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3D506D" w:rsidRPr="00124542" w:rsidRDefault="003D506D" w:rsidP="007E6353">
      <w:pPr>
        <w:pStyle w:val="Default"/>
        <w:ind w:left="-284" w:right="283"/>
        <w:jc w:val="center"/>
        <w:rPr>
          <w:rFonts w:ascii="Times New Roman" w:hAnsi="Times New Roman" w:cs="Times New Roman"/>
          <w:b/>
          <w:bCs/>
          <w:color w:val="auto"/>
        </w:rPr>
      </w:pPr>
    </w:p>
    <w:p w:rsidR="003D506D" w:rsidRPr="00124542" w:rsidRDefault="003D506D" w:rsidP="007E6353">
      <w:pPr>
        <w:pStyle w:val="Default"/>
        <w:ind w:left="-284" w:right="283"/>
        <w:jc w:val="center"/>
        <w:rPr>
          <w:rFonts w:ascii="Times New Roman" w:hAnsi="Times New Roman" w:cs="Times New Roman"/>
          <w:b/>
          <w:bCs/>
          <w:color w:val="auto"/>
        </w:rPr>
      </w:pPr>
    </w:p>
    <w:p w:rsidR="003D506D" w:rsidRPr="00124542" w:rsidRDefault="003D506D" w:rsidP="007E6353">
      <w:pPr>
        <w:pStyle w:val="Default"/>
        <w:ind w:left="-284" w:right="283"/>
        <w:jc w:val="center"/>
        <w:rPr>
          <w:rFonts w:ascii="Times New Roman" w:hAnsi="Times New Roman" w:cs="Times New Roman"/>
          <w:b/>
          <w:bCs/>
          <w:color w:val="auto"/>
        </w:rPr>
      </w:pPr>
    </w:p>
    <w:p w:rsidR="003D506D" w:rsidRPr="00124542" w:rsidRDefault="003D506D"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r w:rsidRPr="00124542">
        <w:rPr>
          <w:rFonts w:ascii="Times New Roman" w:hAnsi="Times New Roman" w:cs="Times New Roman"/>
          <w:b/>
          <w:bCs/>
          <w:color w:val="auto"/>
        </w:rPr>
        <w:t>СБОРНИК</w:t>
      </w: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b/>
          <w:bCs/>
          <w:color w:val="auto"/>
        </w:rPr>
        <w:t>муниципальных правовых актов</w:t>
      </w:r>
    </w:p>
    <w:p w:rsidR="007E6353" w:rsidRPr="00124542" w:rsidRDefault="007E6353" w:rsidP="007E6353">
      <w:pPr>
        <w:pStyle w:val="Default"/>
        <w:ind w:left="-284" w:right="283"/>
        <w:jc w:val="center"/>
        <w:rPr>
          <w:rFonts w:ascii="Times New Roman" w:hAnsi="Times New Roman" w:cs="Times New Roman"/>
          <w:b/>
          <w:bCs/>
          <w:color w:val="auto"/>
        </w:rPr>
      </w:pPr>
      <w:r w:rsidRPr="00124542">
        <w:rPr>
          <w:rFonts w:ascii="Times New Roman" w:hAnsi="Times New Roman" w:cs="Times New Roman"/>
          <w:b/>
          <w:bCs/>
          <w:color w:val="auto"/>
        </w:rPr>
        <w:t>Целинного района Алтайского края</w:t>
      </w: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p>
    <w:p w:rsidR="003D506D" w:rsidRPr="00124542" w:rsidRDefault="003D506D" w:rsidP="007E6353">
      <w:pPr>
        <w:pStyle w:val="Default"/>
        <w:ind w:left="-284" w:right="283"/>
        <w:jc w:val="center"/>
        <w:rPr>
          <w:rFonts w:ascii="Times New Roman" w:hAnsi="Times New Roman" w:cs="Times New Roman"/>
          <w:b/>
          <w:bCs/>
          <w:color w:val="auto"/>
        </w:rPr>
      </w:pPr>
    </w:p>
    <w:p w:rsidR="003D506D" w:rsidRPr="00124542" w:rsidRDefault="003D506D" w:rsidP="007E6353">
      <w:pPr>
        <w:pStyle w:val="Default"/>
        <w:ind w:left="-284" w:right="283"/>
        <w:jc w:val="center"/>
        <w:rPr>
          <w:rFonts w:ascii="Times New Roman" w:hAnsi="Times New Roman" w:cs="Times New Roman"/>
          <w:b/>
          <w:bCs/>
          <w:color w:val="auto"/>
        </w:rPr>
      </w:pPr>
    </w:p>
    <w:p w:rsidR="003D506D" w:rsidRPr="00124542" w:rsidRDefault="003D506D" w:rsidP="007E6353">
      <w:pPr>
        <w:pStyle w:val="Default"/>
        <w:ind w:left="-284" w:right="283"/>
        <w:jc w:val="center"/>
        <w:rPr>
          <w:rFonts w:ascii="Times New Roman" w:hAnsi="Times New Roman" w:cs="Times New Roman"/>
          <w:b/>
          <w:bCs/>
          <w:color w:val="auto"/>
        </w:rPr>
      </w:pPr>
    </w:p>
    <w:p w:rsidR="003D506D" w:rsidRPr="00124542" w:rsidRDefault="003D506D" w:rsidP="007E6353">
      <w:pPr>
        <w:pStyle w:val="Default"/>
        <w:ind w:left="-284" w:right="283"/>
        <w:jc w:val="center"/>
        <w:rPr>
          <w:rFonts w:ascii="Times New Roman" w:hAnsi="Times New Roman" w:cs="Times New Roman"/>
          <w:b/>
          <w:bCs/>
          <w:color w:val="auto"/>
        </w:rPr>
      </w:pPr>
    </w:p>
    <w:p w:rsidR="003D506D" w:rsidRPr="00124542" w:rsidRDefault="003D506D" w:rsidP="007E6353">
      <w:pPr>
        <w:pStyle w:val="Default"/>
        <w:ind w:left="-284" w:right="283"/>
        <w:jc w:val="center"/>
        <w:rPr>
          <w:rFonts w:ascii="Times New Roman" w:hAnsi="Times New Roman" w:cs="Times New Roman"/>
          <w:b/>
          <w:bCs/>
          <w:color w:val="auto"/>
        </w:rPr>
      </w:pPr>
    </w:p>
    <w:p w:rsidR="003D506D" w:rsidRPr="00124542" w:rsidRDefault="003D506D" w:rsidP="007E6353">
      <w:pPr>
        <w:pStyle w:val="Default"/>
        <w:ind w:left="-284" w:right="283"/>
        <w:jc w:val="center"/>
        <w:rPr>
          <w:rFonts w:ascii="Times New Roman" w:hAnsi="Times New Roman" w:cs="Times New Roman"/>
          <w:b/>
          <w:bCs/>
          <w:color w:val="auto"/>
        </w:rPr>
      </w:pPr>
    </w:p>
    <w:p w:rsidR="007E6353" w:rsidRPr="00124542" w:rsidRDefault="007E6353" w:rsidP="007E6353">
      <w:pPr>
        <w:pStyle w:val="Default"/>
        <w:ind w:left="-284" w:right="283"/>
        <w:jc w:val="center"/>
        <w:rPr>
          <w:rFonts w:ascii="Times New Roman" w:hAnsi="Times New Roman" w:cs="Times New Roman"/>
          <w:b/>
          <w:bCs/>
          <w:color w:val="auto"/>
        </w:rPr>
      </w:pPr>
      <w:r w:rsidRPr="00124542">
        <w:rPr>
          <w:rFonts w:ascii="Times New Roman" w:hAnsi="Times New Roman" w:cs="Times New Roman"/>
          <w:b/>
          <w:bCs/>
          <w:color w:val="auto"/>
        </w:rPr>
        <w:t>Официальное ежемесячное печатное издание</w:t>
      </w:r>
    </w:p>
    <w:p w:rsidR="007E6353" w:rsidRPr="00124542" w:rsidRDefault="007E6353" w:rsidP="007E6353">
      <w:pPr>
        <w:pStyle w:val="Default"/>
        <w:ind w:left="-284" w:right="283"/>
        <w:jc w:val="center"/>
        <w:rPr>
          <w:rFonts w:ascii="Times New Roman" w:hAnsi="Times New Roman" w:cs="Times New Roman"/>
          <w:b/>
          <w:bCs/>
          <w:color w:val="auto"/>
        </w:rPr>
      </w:pPr>
      <w:r w:rsidRPr="00124542">
        <w:rPr>
          <w:rFonts w:ascii="Times New Roman" w:hAnsi="Times New Roman" w:cs="Times New Roman"/>
          <w:b/>
          <w:bCs/>
          <w:color w:val="auto"/>
        </w:rPr>
        <w:t>Целинного районного Совета депутатов,</w:t>
      </w:r>
    </w:p>
    <w:p w:rsidR="007E6353" w:rsidRPr="00124542" w:rsidRDefault="007E6353" w:rsidP="007E6353">
      <w:pPr>
        <w:pStyle w:val="Default"/>
        <w:ind w:left="-284" w:right="283"/>
        <w:jc w:val="center"/>
        <w:rPr>
          <w:rFonts w:ascii="Times New Roman" w:hAnsi="Times New Roman" w:cs="Times New Roman"/>
          <w:b/>
          <w:bCs/>
          <w:color w:val="auto"/>
        </w:rPr>
      </w:pPr>
      <w:r w:rsidRPr="00124542">
        <w:rPr>
          <w:rFonts w:ascii="Times New Roman" w:hAnsi="Times New Roman" w:cs="Times New Roman"/>
          <w:b/>
          <w:bCs/>
          <w:color w:val="auto"/>
        </w:rPr>
        <w:t>Администрации Целинного района</w:t>
      </w:r>
    </w:p>
    <w:p w:rsidR="007E6353" w:rsidRPr="00124542" w:rsidRDefault="007E6353" w:rsidP="007E6353">
      <w:pPr>
        <w:pStyle w:val="Default"/>
        <w:ind w:left="-284" w:right="283"/>
        <w:jc w:val="center"/>
        <w:rPr>
          <w:rFonts w:ascii="Times New Roman" w:hAnsi="Times New Roman" w:cs="Times New Roman"/>
          <w:b/>
          <w:bCs/>
          <w:color w:val="auto"/>
        </w:rPr>
      </w:pPr>
      <w:r w:rsidRPr="00124542">
        <w:rPr>
          <w:rFonts w:ascii="Times New Roman" w:hAnsi="Times New Roman" w:cs="Times New Roman"/>
          <w:b/>
          <w:bCs/>
          <w:color w:val="auto"/>
        </w:rPr>
        <w:t>Алтайского края</w:t>
      </w:r>
    </w:p>
    <w:p w:rsidR="007E6353" w:rsidRPr="00124542" w:rsidRDefault="007E6353" w:rsidP="007E6353">
      <w:pPr>
        <w:pStyle w:val="Default"/>
        <w:ind w:left="-284" w:right="283"/>
        <w:jc w:val="center"/>
        <w:rPr>
          <w:rFonts w:ascii="Times New Roman" w:hAnsi="Times New Roman" w:cs="Times New Roman"/>
          <w:b/>
          <w:bCs/>
          <w:color w:val="auto"/>
        </w:rPr>
      </w:pPr>
    </w:p>
    <w:p w:rsidR="007E6353" w:rsidRPr="00124542" w:rsidRDefault="00C72372" w:rsidP="007E6353">
      <w:pPr>
        <w:pStyle w:val="Default"/>
        <w:ind w:left="-284" w:right="283"/>
        <w:jc w:val="center"/>
        <w:rPr>
          <w:rFonts w:ascii="Times New Roman" w:hAnsi="Times New Roman" w:cs="Times New Roman"/>
          <w:b/>
          <w:bCs/>
          <w:color w:val="auto"/>
        </w:rPr>
      </w:pPr>
      <w:r w:rsidRPr="00124542">
        <w:rPr>
          <w:rFonts w:ascii="Times New Roman" w:hAnsi="Times New Roman" w:cs="Times New Roman"/>
          <w:b/>
          <w:bCs/>
          <w:color w:val="auto"/>
        </w:rPr>
        <w:t>№ 4</w:t>
      </w:r>
    </w:p>
    <w:p w:rsidR="007E6353" w:rsidRPr="00124542" w:rsidRDefault="007E6353" w:rsidP="007E6353">
      <w:pPr>
        <w:pStyle w:val="Default"/>
        <w:ind w:left="-284" w:right="283"/>
        <w:jc w:val="center"/>
        <w:rPr>
          <w:rFonts w:ascii="Times New Roman" w:hAnsi="Times New Roman" w:cs="Times New Roman"/>
          <w:b/>
          <w:bCs/>
          <w:color w:val="auto"/>
        </w:rPr>
      </w:pPr>
      <w:r w:rsidRPr="00124542">
        <w:rPr>
          <w:rFonts w:ascii="Times New Roman" w:hAnsi="Times New Roman" w:cs="Times New Roman"/>
          <w:b/>
          <w:bCs/>
          <w:color w:val="auto"/>
        </w:rPr>
        <w:t>Том 1</w:t>
      </w:r>
    </w:p>
    <w:p w:rsidR="007E6353" w:rsidRPr="00124542" w:rsidRDefault="00C72372" w:rsidP="007E6353">
      <w:pPr>
        <w:pStyle w:val="Default"/>
        <w:ind w:left="-284" w:right="283"/>
        <w:jc w:val="center"/>
        <w:rPr>
          <w:rFonts w:ascii="Times New Roman" w:hAnsi="Times New Roman" w:cs="Times New Roman"/>
          <w:b/>
          <w:bCs/>
          <w:color w:val="auto"/>
        </w:rPr>
      </w:pPr>
      <w:r w:rsidRPr="00124542">
        <w:rPr>
          <w:rFonts w:ascii="Times New Roman" w:hAnsi="Times New Roman" w:cs="Times New Roman"/>
          <w:b/>
          <w:bCs/>
          <w:color w:val="auto"/>
        </w:rPr>
        <w:t>05 мая</w:t>
      </w:r>
      <w:r w:rsidR="007E6353" w:rsidRPr="00124542">
        <w:rPr>
          <w:rFonts w:ascii="Times New Roman" w:hAnsi="Times New Roman" w:cs="Times New Roman"/>
          <w:b/>
          <w:bCs/>
          <w:color w:val="auto"/>
        </w:rPr>
        <w:t xml:space="preserve"> 2025 года</w:t>
      </w:r>
    </w:p>
    <w:p w:rsidR="007E6353" w:rsidRPr="00124542" w:rsidRDefault="007E6353" w:rsidP="007E6353">
      <w:pPr>
        <w:pStyle w:val="Default"/>
        <w:ind w:left="-284" w:right="283"/>
        <w:jc w:val="center"/>
        <w:rPr>
          <w:rFonts w:ascii="Times New Roman" w:hAnsi="Times New Roman" w:cs="Times New Roman"/>
          <w:b/>
          <w:bCs/>
          <w:color w:val="auto"/>
        </w:rPr>
      </w:pPr>
      <w:r w:rsidRPr="00124542">
        <w:rPr>
          <w:rFonts w:ascii="Times New Roman" w:hAnsi="Times New Roman" w:cs="Times New Roman"/>
          <w:b/>
          <w:bCs/>
          <w:color w:val="auto"/>
        </w:rPr>
        <w:t>с. Целинное</w:t>
      </w:r>
    </w:p>
    <w:p w:rsidR="007E6353" w:rsidRPr="00124542" w:rsidRDefault="00A00639" w:rsidP="00EC03AC">
      <w:pPr>
        <w:spacing w:after="160" w:line="259" w:lineRule="auto"/>
        <w:jc w:val="center"/>
        <w:rPr>
          <w:rFonts w:ascii="Times New Roman" w:hAnsi="Times New Roman" w:cs="Times New Roman"/>
        </w:rPr>
      </w:pPr>
      <w:r w:rsidRPr="00124542">
        <w:rPr>
          <w:rFonts w:ascii="Times New Roman" w:hAnsi="Times New Roman" w:cs="Times New Roman"/>
        </w:rPr>
        <w:br w:type="page"/>
      </w:r>
      <w:r w:rsidR="007E6353" w:rsidRPr="00124542">
        <w:rPr>
          <w:rFonts w:ascii="Times New Roman" w:hAnsi="Times New Roman" w:cs="Times New Roman"/>
        </w:rPr>
        <w:lastRenderedPageBreak/>
        <w:t>Сборник</w:t>
      </w: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муниципальных правовых актов</w:t>
      </w: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Целинного района Алтайского края</w:t>
      </w: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C72372"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 4</w:t>
      </w:r>
      <w:r w:rsidR="007E6353" w:rsidRPr="00124542">
        <w:rPr>
          <w:rFonts w:ascii="Times New Roman" w:hAnsi="Times New Roman" w:cs="Times New Roman"/>
          <w:color w:val="auto"/>
        </w:rPr>
        <w:t xml:space="preserve">   том 1                                                                                                </w:t>
      </w:r>
      <w:r w:rsidRPr="00124542">
        <w:rPr>
          <w:rFonts w:ascii="Times New Roman" w:hAnsi="Times New Roman" w:cs="Times New Roman"/>
          <w:color w:val="auto"/>
        </w:rPr>
        <w:t xml:space="preserve">05  мая </w:t>
      </w:r>
      <w:r w:rsidR="007E6353" w:rsidRPr="00124542">
        <w:rPr>
          <w:rFonts w:ascii="Times New Roman" w:hAnsi="Times New Roman" w:cs="Times New Roman"/>
          <w:color w:val="auto"/>
        </w:rPr>
        <w:t>2025г.</w:t>
      </w: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Учредители: Целинный районный Совет депутатов Алтайского края, Администрация Целинного района</w:t>
      </w: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Адрес:</w:t>
      </w: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659430, с. Целинное Целинного района Алтайского края, ул.Советская, д.17, тел. 8(38596) 2-14-01</w:t>
      </w: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Ответственный за выпуск:</w:t>
      </w: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Дымова М.В. начальник контрольно-правового отдела Администрации района</w:t>
      </w: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Тираж</w:t>
      </w: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16 экземпляров</w:t>
      </w: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Распространяется бесплатно</w:t>
      </w: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tabs>
          <w:tab w:val="left" w:pos="567"/>
        </w:tabs>
        <w:ind w:left="-284" w:right="283"/>
        <w:jc w:val="center"/>
        <w:rPr>
          <w:rFonts w:ascii="Times New Roman" w:hAnsi="Times New Roman" w:cs="Times New Roman"/>
          <w:color w:val="auto"/>
        </w:rPr>
      </w:pPr>
      <w:r w:rsidRPr="00124542">
        <w:rPr>
          <w:rFonts w:ascii="Times New Roman" w:hAnsi="Times New Roman" w:cs="Times New Roman"/>
          <w:color w:val="auto"/>
        </w:rPr>
        <w:t>Сборник муниципальных правовых актов Целинного района Алтайского края состоит из пяти разделов:</w:t>
      </w:r>
    </w:p>
    <w:p w:rsidR="007E6353" w:rsidRPr="00124542" w:rsidRDefault="007E6353" w:rsidP="007E6353">
      <w:pPr>
        <w:pStyle w:val="Default"/>
        <w:tabs>
          <w:tab w:val="left" w:pos="567"/>
        </w:tabs>
        <w:ind w:left="-284" w:right="283"/>
        <w:jc w:val="center"/>
        <w:rPr>
          <w:rFonts w:ascii="Times New Roman" w:hAnsi="Times New Roman" w:cs="Times New Roman"/>
          <w:color w:val="auto"/>
        </w:rPr>
      </w:pPr>
      <w:r w:rsidRPr="00124542">
        <w:rPr>
          <w:rFonts w:ascii="Times New Roman" w:hAnsi="Times New Roman" w:cs="Times New Roman"/>
          <w:color w:val="auto"/>
        </w:rPr>
        <w:t>В первом разделе публикуются Уставы муниципальных образований Целинного района Алтайского края, муниципальные правовые акты о внесении в Уставы муниципальных образований Целинного района изменений и дополнений, решения, принятые на местных референдумах (сходе граждан), решения представительных органов муниципальных образований Целинного района Алтайского края.</w:t>
      </w:r>
    </w:p>
    <w:p w:rsidR="007E6353" w:rsidRPr="00124542" w:rsidRDefault="007E6353" w:rsidP="007E6353">
      <w:pPr>
        <w:pStyle w:val="Default"/>
        <w:tabs>
          <w:tab w:val="left" w:pos="567"/>
        </w:tabs>
        <w:ind w:left="-284" w:right="283"/>
        <w:jc w:val="center"/>
        <w:rPr>
          <w:rFonts w:ascii="Times New Roman" w:hAnsi="Times New Roman" w:cs="Times New Roman"/>
          <w:color w:val="auto"/>
        </w:rPr>
      </w:pPr>
      <w:r w:rsidRPr="00124542">
        <w:rPr>
          <w:rFonts w:ascii="Times New Roman" w:hAnsi="Times New Roman" w:cs="Times New Roman"/>
          <w:color w:val="auto"/>
        </w:rPr>
        <w:t>Во втором и третьем разделах публикуются постановления и распоряжения глав сельсоветов (глав администраций) по вопросам организации деятельности представительных органов муниципальных образований Целинного района Алтайского края.</w:t>
      </w:r>
    </w:p>
    <w:p w:rsidR="007E6353" w:rsidRPr="00124542" w:rsidRDefault="007E6353" w:rsidP="007E6353">
      <w:pPr>
        <w:pStyle w:val="Default"/>
        <w:tabs>
          <w:tab w:val="left" w:pos="567"/>
        </w:tabs>
        <w:ind w:left="-284" w:right="283"/>
        <w:jc w:val="center"/>
        <w:rPr>
          <w:rFonts w:ascii="Times New Roman" w:hAnsi="Times New Roman" w:cs="Times New Roman"/>
          <w:color w:val="auto"/>
        </w:rPr>
      </w:pPr>
      <w:r w:rsidRPr="00124542">
        <w:rPr>
          <w:rFonts w:ascii="Times New Roman" w:hAnsi="Times New Roman" w:cs="Times New Roman"/>
          <w:color w:val="auto"/>
        </w:rPr>
        <w:t>В четвертом и пятом разделах публикуются постановления и распоряжения  Администрации района, Администраций сельсоветов.</w:t>
      </w: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p>
    <w:p w:rsidR="007214B8" w:rsidRPr="00124542" w:rsidRDefault="007214B8"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Содержание:</w:t>
      </w:r>
    </w:p>
    <w:p w:rsidR="007E6353" w:rsidRPr="00124542" w:rsidRDefault="007E6353" w:rsidP="007E6353">
      <w:pPr>
        <w:pStyle w:val="Default"/>
        <w:ind w:left="-284" w:right="283"/>
        <w:jc w:val="center"/>
        <w:rPr>
          <w:rFonts w:ascii="Times New Roman" w:hAnsi="Times New Roman" w:cs="Times New Roman"/>
          <w:color w:val="auto"/>
        </w:rPr>
      </w:pPr>
    </w:p>
    <w:p w:rsidR="007E6353" w:rsidRPr="00124542" w:rsidRDefault="007E6353" w:rsidP="007E6353">
      <w:pPr>
        <w:pStyle w:val="Default"/>
        <w:ind w:left="-284" w:right="283"/>
        <w:jc w:val="center"/>
        <w:rPr>
          <w:rFonts w:ascii="Times New Roman" w:hAnsi="Times New Roman" w:cs="Times New Roman"/>
          <w:color w:val="auto"/>
        </w:rPr>
      </w:pPr>
      <w:r w:rsidRPr="00124542">
        <w:rPr>
          <w:rFonts w:ascii="Times New Roman" w:hAnsi="Times New Roman" w:cs="Times New Roman"/>
          <w:color w:val="auto"/>
        </w:rPr>
        <w:t>Раздел первый:</w:t>
      </w:r>
    </w:p>
    <w:p w:rsidR="007E6353" w:rsidRPr="00124542" w:rsidRDefault="007E6353" w:rsidP="007E6353">
      <w:pPr>
        <w:pStyle w:val="Default"/>
        <w:ind w:left="-284" w:right="283"/>
        <w:jc w:val="center"/>
        <w:rPr>
          <w:rFonts w:ascii="Times New Roman" w:hAnsi="Times New Roman" w:cs="Times New Roman"/>
          <w:color w:val="auto"/>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1379"/>
        <w:gridCol w:w="6520"/>
        <w:gridCol w:w="934"/>
      </w:tblGrid>
      <w:tr w:rsidR="007E6353" w:rsidRPr="00124542" w:rsidTr="00D07692">
        <w:trPr>
          <w:trHeight w:val="20"/>
          <w:jc w:val="center"/>
        </w:trPr>
        <w:tc>
          <w:tcPr>
            <w:tcW w:w="10137" w:type="dxa"/>
            <w:gridSpan w:val="4"/>
            <w:tcBorders>
              <w:top w:val="single" w:sz="4" w:space="0" w:color="auto"/>
              <w:left w:val="single" w:sz="4" w:space="0" w:color="auto"/>
              <w:bottom w:val="single" w:sz="4" w:space="0" w:color="auto"/>
              <w:right w:val="single" w:sz="4" w:space="0" w:color="auto"/>
            </w:tcBorders>
            <w:vAlign w:val="center"/>
            <w:hideMark/>
          </w:tcPr>
          <w:p w:rsidR="007E6353" w:rsidRPr="00124542" w:rsidRDefault="007E6353"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Уставы муниципальных образований Целинного района Алтайского края, муниципальные правовые акты о внесении в Уставы муниципальных образований Целинного района изменений и дополнений, решения, принятые на местных референдумах (сходе граждан), решения представительных органов муниципальных образований Целинного района Алтайского края.</w:t>
            </w:r>
          </w:p>
        </w:tc>
      </w:tr>
      <w:tr w:rsidR="007E6353" w:rsidRPr="00124542" w:rsidTr="00D07692">
        <w:trPr>
          <w:trHeight w:val="2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E6353" w:rsidRPr="00124542" w:rsidRDefault="007E6353"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Номер документа</w:t>
            </w:r>
          </w:p>
        </w:tc>
        <w:tc>
          <w:tcPr>
            <w:tcW w:w="1379" w:type="dxa"/>
            <w:tcBorders>
              <w:top w:val="single" w:sz="4" w:space="0" w:color="auto"/>
              <w:left w:val="single" w:sz="4" w:space="0" w:color="auto"/>
              <w:bottom w:val="single" w:sz="4" w:space="0" w:color="auto"/>
              <w:right w:val="single" w:sz="4" w:space="0" w:color="auto"/>
            </w:tcBorders>
            <w:vAlign w:val="center"/>
            <w:hideMark/>
          </w:tcPr>
          <w:p w:rsidR="007E6353" w:rsidRPr="00124542" w:rsidRDefault="007E6353"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Дата принятия</w:t>
            </w:r>
          </w:p>
        </w:tc>
        <w:tc>
          <w:tcPr>
            <w:tcW w:w="6520" w:type="dxa"/>
            <w:tcBorders>
              <w:top w:val="single" w:sz="4" w:space="0" w:color="auto"/>
              <w:left w:val="single" w:sz="4" w:space="0" w:color="auto"/>
              <w:bottom w:val="single" w:sz="4" w:space="0" w:color="auto"/>
              <w:right w:val="single" w:sz="4" w:space="0" w:color="auto"/>
            </w:tcBorders>
            <w:vAlign w:val="center"/>
            <w:hideMark/>
          </w:tcPr>
          <w:p w:rsidR="007E6353" w:rsidRPr="00124542" w:rsidRDefault="007E6353"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Наименование  решений</w:t>
            </w:r>
          </w:p>
        </w:tc>
        <w:tc>
          <w:tcPr>
            <w:tcW w:w="934" w:type="dxa"/>
            <w:tcBorders>
              <w:top w:val="single" w:sz="4" w:space="0" w:color="auto"/>
              <w:left w:val="single" w:sz="4" w:space="0" w:color="auto"/>
              <w:bottom w:val="single" w:sz="4" w:space="0" w:color="auto"/>
              <w:right w:val="single" w:sz="4" w:space="0" w:color="auto"/>
            </w:tcBorders>
            <w:vAlign w:val="center"/>
            <w:hideMark/>
          </w:tcPr>
          <w:p w:rsidR="007E6353" w:rsidRPr="00124542" w:rsidRDefault="007E6353"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Номер страницы в сборнике</w:t>
            </w:r>
          </w:p>
        </w:tc>
      </w:tr>
      <w:tr w:rsidR="00AD6CA2" w:rsidRPr="00124542" w:rsidTr="00D07692">
        <w:trPr>
          <w:trHeight w:val="2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AD6CA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12</w:t>
            </w:r>
          </w:p>
        </w:tc>
        <w:tc>
          <w:tcPr>
            <w:tcW w:w="1379"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AD6CA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15.04.2025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034818" w:rsidP="00034818">
            <w:pPr>
              <w:ind w:firstLine="11"/>
              <w:jc w:val="both"/>
              <w:rPr>
                <w:rFonts w:ascii="Times New Roman" w:hAnsi="Times New Roman" w:cs="Times New Roman"/>
              </w:rPr>
            </w:pPr>
            <w:r w:rsidRPr="00124542">
              <w:rPr>
                <w:rFonts w:ascii="Times New Roman" w:hAnsi="Times New Roman" w:cs="Times New Roman"/>
              </w:rPr>
              <w:t>О внесении изменений и дополнений в решение Целинного районного Совета депутатов Алтайского края № 73 от 19.12.2024 «Об утверждении бюджета муниципального образования муниципальный район Целинный район Алтайского края на 2025 год и на плановый период 2026 и 2027 годов».</w:t>
            </w:r>
          </w:p>
        </w:tc>
        <w:tc>
          <w:tcPr>
            <w:tcW w:w="934"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7</w:t>
            </w:r>
          </w:p>
        </w:tc>
      </w:tr>
      <w:tr w:rsidR="00AD6CA2" w:rsidRPr="00124542" w:rsidTr="00D07692">
        <w:trPr>
          <w:trHeight w:val="2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AD6CA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13</w:t>
            </w:r>
          </w:p>
        </w:tc>
        <w:tc>
          <w:tcPr>
            <w:tcW w:w="1379"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AD6CA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15.04.2025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034818" w:rsidP="00034818">
            <w:pPr>
              <w:ind w:right="-86" w:firstLine="11"/>
              <w:jc w:val="both"/>
              <w:rPr>
                <w:rFonts w:ascii="Times New Roman" w:hAnsi="Times New Roman" w:cs="Times New Roman"/>
              </w:rPr>
            </w:pPr>
            <w:r w:rsidRPr="00124542">
              <w:rPr>
                <w:rFonts w:ascii="Times New Roman" w:eastAsia="Times New Roman" w:hAnsi="Times New Roman" w:cs="Times New Roman"/>
                <w:bCs/>
                <w:color w:val="000000"/>
                <w:lang w:eastAsia="ru-RU"/>
              </w:rPr>
              <w:t>Об утверждении положения о муниципальном земельном контроле на территории муниципального образования муниципальный район Целинный район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34</w:t>
            </w:r>
          </w:p>
        </w:tc>
      </w:tr>
      <w:tr w:rsidR="00AD6CA2" w:rsidRPr="00124542" w:rsidTr="00034818">
        <w:trPr>
          <w:trHeight w:val="83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AD6CA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14</w:t>
            </w:r>
          </w:p>
        </w:tc>
        <w:tc>
          <w:tcPr>
            <w:tcW w:w="1379"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AD6CA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15.04.2025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034818" w:rsidRPr="00124542" w:rsidRDefault="00034818" w:rsidP="00034818">
            <w:pPr>
              <w:pStyle w:val="a3"/>
              <w:tabs>
                <w:tab w:val="left" w:pos="4111"/>
                <w:tab w:val="left" w:pos="6304"/>
              </w:tabs>
              <w:ind w:right="-86"/>
              <w:jc w:val="both"/>
              <w:rPr>
                <w:rFonts w:ascii="Times New Roman" w:hAnsi="Times New Roman" w:cs="Times New Roman"/>
                <w:sz w:val="24"/>
                <w:szCs w:val="24"/>
              </w:rPr>
            </w:pPr>
            <w:r w:rsidRPr="00124542">
              <w:rPr>
                <w:rFonts w:ascii="Times New Roman" w:hAnsi="Times New Roman" w:cs="Times New Roman"/>
                <w:sz w:val="24"/>
                <w:szCs w:val="24"/>
              </w:rPr>
              <w:t>Об утверждении Положения о ведении реестра муниципального имущества муниципального образования муниципальный район Целинный район Алтайского края.</w:t>
            </w:r>
          </w:p>
          <w:p w:rsidR="00AD6CA2" w:rsidRPr="00124542" w:rsidRDefault="00AD6CA2" w:rsidP="00D07692">
            <w:pPr>
              <w:pStyle w:val="a3"/>
              <w:jc w:val="center"/>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62</w:t>
            </w:r>
          </w:p>
        </w:tc>
      </w:tr>
      <w:tr w:rsidR="00AD6CA2" w:rsidRPr="00124542" w:rsidTr="00D07692">
        <w:trPr>
          <w:trHeight w:val="2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AD6CA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15</w:t>
            </w:r>
          </w:p>
        </w:tc>
        <w:tc>
          <w:tcPr>
            <w:tcW w:w="1379"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AD6CA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15.04.2025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034818" w:rsidP="00034818">
            <w:pPr>
              <w:tabs>
                <w:tab w:val="left" w:pos="3686"/>
              </w:tabs>
              <w:ind w:right="-86" w:firstLine="11"/>
              <w:jc w:val="both"/>
              <w:rPr>
                <w:rFonts w:ascii="Times New Roman" w:hAnsi="Times New Roman" w:cs="Times New Roman"/>
              </w:rPr>
            </w:pPr>
            <w:r w:rsidRPr="00124542">
              <w:rPr>
                <w:rFonts w:ascii="Times New Roman" w:hAnsi="Times New Roman" w:cs="Times New Roman"/>
              </w:rPr>
              <w:t>О внесении изменений в решение Целинного районного Совета депутатов Алтайского края № 17 от 28.03.2024 «Об утверждении Правил землепользования и застройки территории муниципального образования Целинный сельсовет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AD6CA2"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67</w:t>
            </w:r>
          </w:p>
        </w:tc>
      </w:tr>
      <w:tr w:rsidR="007E6353" w:rsidRPr="00124542" w:rsidTr="00C72372">
        <w:trPr>
          <w:trHeight w:val="1213"/>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E6353" w:rsidRPr="00124542" w:rsidRDefault="00C72372" w:rsidP="00493F73">
            <w:pPr>
              <w:pStyle w:val="a3"/>
              <w:jc w:val="center"/>
              <w:rPr>
                <w:rFonts w:ascii="Times New Roman" w:hAnsi="Times New Roman" w:cs="Times New Roman"/>
                <w:sz w:val="24"/>
                <w:szCs w:val="24"/>
              </w:rPr>
            </w:pPr>
            <w:r w:rsidRPr="00124542">
              <w:rPr>
                <w:rFonts w:ascii="Times New Roman" w:hAnsi="Times New Roman" w:cs="Times New Roman"/>
                <w:sz w:val="24"/>
                <w:szCs w:val="24"/>
              </w:rPr>
              <w:t>3</w:t>
            </w:r>
          </w:p>
        </w:tc>
        <w:tc>
          <w:tcPr>
            <w:tcW w:w="1379" w:type="dxa"/>
            <w:tcBorders>
              <w:top w:val="single" w:sz="4" w:space="0" w:color="auto"/>
              <w:left w:val="single" w:sz="4" w:space="0" w:color="auto"/>
              <w:bottom w:val="single" w:sz="4" w:space="0" w:color="auto"/>
              <w:right w:val="single" w:sz="4" w:space="0" w:color="auto"/>
            </w:tcBorders>
            <w:vAlign w:val="center"/>
            <w:hideMark/>
          </w:tcPr>
          <w:p w:rsidR="007E6353" w:rsidRPr="00124542" w:rsidRDefault="00C7237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18.04.2025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7E6353" w:rsidRPr="00124542" w:rsidRDefault="00C72372" w:rsidP="00C72372">
            <w:pPr>
              <w:jc w:val="both"/>
              <w:rPr>
                <w:rFonts w:ascii="Times New Roman" w:hAnsi="Times New Roman" w:cs="Times New Roman"/>
              </w:rPr>
            </w:pPr>
            <w:r w:rsidRPr="00124542">
              <w:rPr>
                <w:rFonts w:ascii="Times New Roman" w:hAnsi="Times New Roman" w:cs="Times New Roman"/>
              </w:rPr>
              <w:t>Об утверждении Положения «О муниципальной службе в муниципальном образовании сельское поселение Бочкаревский сельсовет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7E6353"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76</w:t>
            </w:r>
          </w:p>
        </w:tc>
      </w:tr>
      <w:tr w:rsidR="00B773DA" w:rsidRPr="00124542" w:rsidTr="00C72372">
        <w:trPr>
          <w:trHeight w:val="976"/>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B773DA" w:rsidRPr="00124542" w:rsidRDefault="00C72372" w:rsidP="00493F73">
            <w:pPr>
              <w:pStyle w:val="a3"/>
              <w:jc w:val="center"/>
              <w:rPr>
                <w:rFonts w:ascii="Times New Roman" w:hAnsi="Times New Roman" w:cs="Times New Roman"/>
                <w:sz w:val="24"/>
                <w:szCs w:val="24"/>
              </w:rPr>
            </w:pPr>
            <w:r w:rsidRPr="00124542">
              <w:rPr>
                <w:rFonts w:ascii="Times New Roman" w:hAnsi="Times New Roman" w:cs="Times New Roman"/>
                <w:sz w:val="24"/>
                <w:szCs w:val="24"/>
              </w:rPr>
              <w:t>7</w:t>
            </w:r>
          </w:p>
        </w:tc>
        <w:tc>
          <w:tcPr>
            <w:tcW w:w="1379" w:type="dxa"/>
            <w:tcBorders>
              <w:top w:val="single" w:sz="4" w:space="0" w:color="auto"/>
              <w:left w:val="single" w:sz="4" w:space="0" w:color="auto"/>
              <w:bottom w:val="single" w:sz="4" w:space="0" w:color="auto"/>
              <w:right w:val="single" w:sz="4" w:space="0" w:color="auto"/>
            </w:tcBorders>
            <w:vAlign w:val="center"/>
            <w:hideMark/>
          </w:tcPr>
          <w:p w:rsidR="00B773DA" w:rsidRPr="00124542" w:rsidRDefault="00C7237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24.04.2025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B773DA" w:rsidRPr="00124542" w:rsidRDefault="00C72372" w:rsidP="00C72372">
            <w:pPr>
              <w:jc w:val="both"/>
              <w:rPr>
                <w:rFonts w:ascii="Times New Roman" w:hAnsi="Times New Roman" w:cs="Times New Roman"/>
              </w:rPr>
            </w:pPr>
            <w:r w:rsidRPr="00124542">
              <w:rPr>
                <w:rFonts w:ascii="Times New Roman" w:hAnsi="Times New Roman" w:cs="Times New Roman"/>
              </w:rPr>
              <w:t>Об утверждении Положения «О муниципальной службе в муниципальном образовании сельское поселение Воеводский сельсовет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B773DA"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90</w:t>
            </w:r>
          </w:p>
        </w:tc>
      </w:tr>
      <w:tr w:rsidR="00B773DA" w:rsidRPr="00124542" w:rsidTr="00C72372">
        <w:trPr>
          <w:trHeight w:val="1106"/>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B773DA" w:rsidRPr="00124542" w:rsidRDefault="00C72372" w:rsidP="00493F73">
            <w:pPr>
              <w:pStyle w:val="a3"/>
              <w:jc w:val="center"/>
              <w:rPr>
                <w:rFonts w:ascii="Times New Roman" w:hAnsi="Times New Roman" w:cs="Times New Roman"/>
                <w:sz w:val="24"/>
                <w:szCs w:val="24"/>
              </w:rPr>
            </w:pPr>
            <w:r w:rsidRPr="00124542">
              <w:rPr>
                <w:rFonts w:ascii="Times New Roman" w:hAnsi="Times New Roman" w:cs="Times New Roman"/>
                <w:sz w:val="24"/>
                <w:szCs w:val="24"/>
              </w:rPr>
              <w:t>10</w:t>
            </w:r>
          </w:p>
        </w:tc>
        <w:tc>
          <w:tcPr>
            <w:tcW w:w="1379" w:type="dxa"/>
            <w:tcBorders>
              <w:top w:val="single" w:sz="4" w:space="0" w:color="auto"/>
              <w:left w:val="single" w:sz="4" w:space="0" w:color="auto"/>
              <w:bottom w:val="single" w:sz="4" w:space="0" w:color="auto"/>
              <w:right w:val="single" w:sz="4" w:space="0" w:color="auto"/>
            </w:tcBorders>
            <w:vAlign w:val="center"/>
            <w:hideMark/>
          </w:tcPr>
          <w:p w:rsidR="00B773DA" w:rsidRPr="00124542" w:rsidRDefault="00C7237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25.04.2025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B773DA" w:rsidRPr="00124542" w:rsidRDefault="00C72372" w:rsidP="00C72372">
            <w:pPr>
              <w:pStyle w:val="a3"/>
              <w:jc w:val="both"/>
              <w:rPr>
                <w:rFonts w:ascii="Times New Roman" w:hAnsi="Times New Roman" w:cs="Times New Roman"/>
                <w:sz w:val="24"/>
                <w:szCs w:val="24"/>
              </w:rPr>
            </w:pPr>
            <w:r w:rsidRPr="00124542">
              <w:rPr>
                <w:rFonts w:ascii="Times New Roman" w:hAnsi="Times New Roman" w:cs="Times New Roman"/>
                <w:sz w:val="24"/>
                <w:szCs w:val="24"/>
              </w:rPr>
              <w:t>Об утверждении Положения «О муниципальной службе в муниципальном образовании сельское поселение Дружбинский сельсовет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B773DA"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105</w:t>
            </w:r>
          </w:p>
        </w:tc>
      </w:tr>
      <w:tr w:rsidR="00625270" w:rsidRPr="00124542" w:rsidTr="00C72372">
        <w:trPr>
          <w:trHeight w:val="924"/>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625270" w:rsidRPr="00124542" w:rsidRDefault="00C72372" w:rsidP="00493F73">
            <w:pPr>
              <w:pStyle w:val="a3"/>
              <w:jc w:val="center"/>
              <w:rPr>
                <w:rFonts w:ascii="Times New Roman" w:hAnsi="Times New Roman" w:cs="Times New Roman"/>
                <w:sz w:val="24"/>
                <w:szCs w:val="24"/>
              </w:rPr>
            </w:pPr>
            <w:r w:rsidRPr="00124542">
              <w:rPr>
                <w:rFonts w:ascii="Times New Roman" w:hAnsi="Times New Roman" w:cs="Times New Roman"/>
                <w:sz w:val="24"/>
                <w:szCs w:val="24"/>
              </w:rPr>
              <w:t>3</w:t>
            </w:r>
          </w:p>
        </w:tc>
        <w:tc>
          <w:tcPr>
            <w:tcW w:w="1379" w:type="dxa"/>
            <w:tcBorders>
              <w:top w:val="single" w:sz="4" w:space="0" w:color="auto"/>
              <w:left w:val="single" w:sz="4" w:space="0" w:color="auto"/>
              <w:bottom w:val="single" w:sz="4" w:space="0" w:color="auto"/>
              <w:right w:val="single" w:sz="4" w:space="0" w:color="auto"/>
            </w:tcBorders>
            <w:vAlign w:val="center"/>
            <w:hideMark/>
          </w:tcPr>
          <w:p w:rsidR="00625270" w:rsidRPr="00124542" w:rsidRDefault="00C72372"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14.04.2025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625270" w:rsidRPr="00124542" w:rsidRDefault="00C72372" w:rsidP="00C72372">
            <w:pPr>
              <w:pStyle w:val="docdata"/>
              <w:shd w:val="clear" w:color="auto" w:fill="FFFFFF"/>
              <w:spacing w:before="0" w:beforeAutospacing="0" w:after="0" w:afterAutospacing="0" w:line="0" w:lineRule="atLeast"/>
              <w:jc w:val="both"/>
            </w:pPr>
            <w:r w:rsidRPr="00124542">
              <w:rPr>
                <w:color w:val="000000"/>
              </w:rPr>
              <w:t>Об установлении дополнительных оснований признания безнадежными    к взысканию недоимки и задолженности по пеням и штрафам по местным налога</w:t>
            </w:r>
            <w:r w:rsidR="001B39DA" w:rsidRPr="00124542">
              <w:rPr>
                <w:color w:val="000000"/>
              </w:rPr>
              <w:t>м. Еландинский сельсовет.</w:t>
            </w:r>
          </w:p>
        </w:tc>
        <w:tc>
          <w:tcPr>
            <w:tcW w:w="934" w:type="dxa"/>
            <w:tcBorders>
              <w:top w:val="single" w:sz="4" w:space="0" w:color="auto"/>
              <w:left w:val="single" w:sz="4" w:space="0" w:color="auto"/>
              <w:bottom w:val="single" w:sz="4" w:space="0" w:color="auto"/>
              <w:right w:val="single" w:sz="4" w:space="0" w:color="auto"/>
            </w:tcBorders>
            <w:vAlign w:val="center"/>
            <w:hideMark/>
          </w:tcPr>
          <w:p w:rsidR="00625270"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121</w:t>
            </w:r>
          </w:p>
        </w:tc>
      </w:tr>
      <w:tr w:rsidR="004C1074" w:rsidRPr="00124542" w:rsidTr="001B39DA">
        <w:trPr>
          <w:trHeight w:val="824"/>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4C1074" w:rsidRPr="00124542" w:rsidRDefault="001B39DA" w:rsidP="00493F73">
            <w:pPr>
              <w:pStyle w:val="a3"/>
              <w:jc w:val="center"/>
              <w:rPr>
                <w:rFonts w:ascii="Times New Roman" w:hAnsi="Times New Roman" w:cs="Times New Roman"/>
                <w:sz w:val="24"/>
                <w:szCs w:val="24"/>
              </w:rPr>
            </w:pPr>
            <w:r w:rsidRPr="00124542">
              <w:rPr>
                <w:rFonts w:ascii="Times New Roman" w:hAnsi="Times New Roman" w:cs="Times New Roman"/>
                <w:sz w:val="24"/>
                <w:szCs w:val="24"/>
              </w:rPr>
              <w:t>8</w:t>
            </w:r>
          </w:p>
        </w:tc>
        <w:tc>
          <w:tcPr>
            <w:tcW w:w="1379" w:type="dxa"/>
            <w:tcBorders>
              <w:top w:val="single" w:sz="4" w:space="0" w:color="auto"/>
              <w:left w:val="single" w:sz="4" w:space="0" w:color="auto"/>
              <w:bottom w:val="single" w:sz="4" w:space="0" w:color="auto"/>
              <w:right w:val="single" w:sz="4" w:space="0" w:color="auto"/>
            </w:tcBorders>
            <w:vAlign w:val="center"/>
            <w:hideMark/>
          </w:tcPr>
          <w:p w:rsidR="004C1074" w:rsidRPr="00124542" w:rsidRDefault="001B39DA"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24.04.2025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4C1074" w:rsidRPr="00124542" w:rsidRDefault="001B39DA" w:rsidP="001B39DA">
            <w:pPr>
              <w:jc w:val="both"/>
              <w:rPr>
                <w:rFonts w:ascii="Times New Roman" w:hAnsi="Times New Roman" w:cs="Times New Roman"/>
              </w:rPr>
            </w:pPr>
            <w:r w:rsidRPr="00124542">
              <w:rPr>
                <w:rFonts w:ascii="Times New Roman" w:hAnsi="Times New Roman" w:cs="Times New Roman"/>
              </w:rPr>
              <w:t>Об утверждении Положения «О муниципальной службе в муниципальном образовании сельское поселение Ложкинский сельсовет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4C1074"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126</w:t>
            </w:r>
          </w:p>
        </w:tc>
      </w:tr>
      <w:tr w:rsidR="001B39DA" w:rsidRPr="00124542" w:rsidTr="001B39DA">
        <w:trPr>
          <w:trHeight w:val="1081"/>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B39DA" w:rsidP="00493F73">
            <w:pPr>
              <w:pStyle w:val="a3"/>
              <w:jc w:val="center"/>
              <w:rPr>
                <w:rFonts w:ascii="Times New Roman" w:hAnsi="Times New Roman" w:cs="Times New Roman"/>
                <w:sz w:val="24"/>
                <w:szCs w:val="24"/>
              </w:rPr>
            </w:pPr>
            <w:r w:rsidRPr="00124542">
              <w:rPr>
                <w:rFonts w:ascii="Times New Roman" w:hAnsi="Times New Roman" w:cs="Times New Roman"/>
                <w:sz w:val="24"/>
                <w:szCs w:val="24"/>
              </w:rPr>
              <w:lastRenderedPageBreak/>
              <w:t>8</w:t>
            </w:r>
          </w:p>
        </w:tc>
        <w:tc>
          <w:tcPr>
            <w:tcW w:w="1379"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B39DA"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25.04.2025</w:t>
            </w:r>
          </w:p>
        </w:tc>
        <w:tc>
          <w:tcPr>
            <w:tcW w:w="6520" w:type="dxa"/>
            <w:tcBorders>
              <w:top w:val="single" w:sz="4" w:space="0" w:color="auto"/>
              <w:left w:val="single" w:sz="4" w:space="0" w:color="auto"/>
              <w:bottom w:val="single" w:sz="4" w:space="0" w:color="auto"/>
              <w:right w:val="single" w:sz="4" w:space="0" w:color="auto"/>
            </w:tcBorders>
            <w:hideMark/>
          </w:tcPr>
          <w:p w:rsidR="001B39DA" w:rsidRPr="00124542" w:rsidRDefault="001B39DA" w:rsidP="001B39DA">
            <w:pPr>
              <w:jc w:val="both"/>
              <w:rPr>
                <w:rFonts w:ascii="Times New Roman" w:hAnsi="Times New Roman" w:cs="Times New Roman"/>
              </w:rPr>
            </w:pPr>
            <w:r w:rsidRPr="00124542">
              <w:rPr>
                <w:rFonts w:ascii="Times New Roman" w:hAnsi="Times New Roman" w:cs="Times New Roman"/>
              </w:rPr>
              <w:t>Об утверждении Положения «О муниципальной службе в муниципальном образовании сельское поселение Марушинский сельсовет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141</w:t>
            </w:r>
          </w:p>
        </w:tc>
      </w:tr>
      <w:tr w:rsidR="001B39DA" w:rsidRPr="00124542" w:rsidTr="001B39DA">
        <w:trPr>
          <w:trHeight w:val="115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B39DA" w:rsidP="00493F73">
            <w:pPr>
              <w:pStyle w:val="a3"/>
              <w:jc w:val="center"/>
              <w:rPr>
                <w:rFonts w:ascii="Times New Roman" w:hAnsi="Times New Roman" w:cs="Times New Roman"/>
                <w:sz w:val="24"/>
                <w:szCs w:val="24"/>
              </w:rPr>
            </w:pPr>
            <w:r w:rsidRPr="00124542">
              <w:rPr>
                <w:rFonts w:ascii="Times New Roman" w:hAnsi="Times New Roman" w:cs="Times New Roman"/>
                <w:sz w:val="24"/>
                <w:szCs w:val="24"/>
              </w:rPr>
              <w:t>8</w:t>
            </w:r>
          </w:p>
        </w:tc>
        <w:tc>
          <w:tcPr>
            <w:tcW w:w="1379"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B39DA"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24.04.2025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B39DA" w:rsidP="001B39DA">
            <w:pPr>
              <w:jc w:val="both"/>
              <w:rPr>
                <w:rFonts w:ascii="Times New Roman" w:hAnsi="Times New Roman" w:cs="Times New Roman"/>
              </w:rPr>
            </w:pPr>
            <w:r w:rsidRPr="00124542">
              <w:rPr>
                <w:rFonts w:ascii="Times New Roman" w:hAnsi="Times New Roman" w:cs="Times New Roman"/>
              </w:rPr>
              <w:t>Об утверждении Положения «О муниципальной службе в муниципальном образовании сельское поселение Овсянниковский сельсовет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159</w:t>
            </w:r>
          </w:p>
        </w:tc>
      </w:tr>
      <w:tr w:rsidR="001B39DA" w:rsidRPr="00124542" w:rsidTr="000C4BBB">
        <w:trPr>
          <w:trHeight w:val="1341"/>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B39DA" w:rsidP="00493F73">
            <w:pPr>
              <w:pStyle w:val="a3"/>
              <w:jc w:val="center"/>
              <w:rPr>
                <w:rFonts w:ascii="Times New Roman" w:hAnsi="Times New Roman" w:cs="Times New Roman"/>
                <w:sz w:val="24"/>
                <w:szCs w:val="24"/>
              </w:rPr>
            </w:pPr>
            <w:r w:rsidRPr="00124542">
              <w:rPr>
                <w:rFonts w:ascii="Times New Roman" w:hAnsi="Times New Roman" w:cs="Times New Roman"/>
                <w:sz w:val="24"/>
                <w:szCs w:val="24"/>
              </w:rPr>
              <w:t>34</w:t>
            </w:r>
          </w:p>
        </w:tc>
        <w:tc>
          <w:tcPr>
            <w:tcW w:w="1379"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B39DA"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17.04.2025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B39DA" w:rsidP="001B39DA">
            <w:pPr>
              <w:jc w:val="both"/>
              <w:rPr>
                <w:rFonts w:ascii="Times New Roman" w:hAnsi="Times New Roman" w:cs="Times New Roman"/>
                <w:bCs/>
              </w:rPr>
            </w:pPr>
            <w:r w:rsidRPr="00124542">
              <w:rPr>
                <w:rFonts w:ascii="Times New Roman" w:hAnsi="Times New Roman" w:cs="Times New Roman"/>
              </w:rPr>
              <w:t>Об утверждении Положения «О муниципальной службе»                                                                                                           в муниципальном образовании                                                                                                                                                       сельское поселение Степно-Чумышский сельсовет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174</w:t>
            </w:r>
          </w:p>
        </w:tc>
      </w:tr>
      <w:tr w:rsidR="001B39DA" w:rsidRPr="00124542" w:rsidTr="009F7FAB">
        <w:trPr>
          <w:trHeight w:val="1341"/>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70033A" w:rsidP="00493F73">
            <w:pPr>
              <w:pStyle w:val="a3"/>
              <w:jc w:val="center"/>
              <w:rPr>
                <w:rFonts w:ascii="Times New Roman" w:hAnsi="Times New Roman" w:cs="Times New Roman"/>
                <w:sz w:val="24"/>
                <w:szCs w:val="24"/>
              </w:rPr>
            </w:pPr>
            <w:r w:rsidRPr="00124542">
              <w:rPr>
                <w:rFonts w:ascii="Times New Roman" w:hAnsi="Times New Roman" w:cs="Times New Roman"/>
                <w:sz w:val="24"/>
                <w:szCs w:val="24"/>
              </w:rPr>
              <w:t>10</w:t>
            </w:r>
          </w:p>
        </w:tc>
        <w:tc>
          <w:tcPr>
            <w:tcW w:w="1379"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70033A"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24.04.2025</w:t>
            </w:r>
          </w:p>
        </w:tc>
        <w:tc>
          <w:tcPr>
            <w:tcW w:w="6520" w:type="dxa"/>
            <w:tcBorders>
              <w:top w:val="single" w:sz="4" w:space="0" w:color="auto"/>
              <w:left w:val="single" w:sz="4" w:space="0" w:color="auto"/>
              <w:bottom w:val="single" w:sz="4" w:space="0" w:color="auto"/>
              <w:right w:val="single" w:sz="4" w:space="0" w:color="auto"/>
            </w:tcBorders>
            <w:hideMark/>
          </w:tcPr>
          <w:p w:rsidR="001B39DA" w:rsidRPr="00124542" w:rsidRDefault="0070033A" w:rsidP="0070033A">
            <w:pPr>
              <w:jc w:val="both"/>
              <w:rPr>
                <w:rFonts w:ascii="Times New Roman" w:eastAsia="Times New Roman" w:hAnsi="Times New Roman" w:cs="Times New Roman"/>
              </w:rPr>
            </w:pPr>
            <w:r w:rsidRPr="00124542">
              <w:rPr>
                <w:rFonts w:ascii="Times New Roman" w:hAnsi="Times New Roman" w:cs="Times New Roman"/>
              </w:rPr>
              <w:t>Об утверждении Положения «О муниципальной  службе в муниципальном образовании сельское  поселение Хомутинский сельсовет  Целинного района Алтайского края».</w:t>
            </w:r>
          </w:p>
        </w:tc>
        <w:tc>
          <w:tcPr>
            <w:tcW w:w="934" w:type="dxa"/>
            <w:tcBorders>
              <w:top w:val="single" w:sz="4" w:space="0" w:color="auto"/>
              <w:left w:val="single" w:sz="4" w:space="0" w:color="auto"/>
              <w:bottom w:val="single" w:sz="4" w:space="0" w:color="auto"/>
              <w:right w:val="single" w:sz="4" w:space="0" w:color="auto"/>
            </w:tcBorders>
            <w:vAlign w:val="center"/>
            <w:hideMark/>
          </w:tcPr>
          <w:p w:rsidR="001B39DA"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189</w:t>
            </w:r>
          </w:p>
        </w:tc>
      </w:tr>
      <w:tr w:rsidR="00DD490C" w:rsidRPr="00124542" w:rsidTr="0078687F">
        <w:trPr>
          <w:trHeight w:val="985"/>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DD490C" w:rsidRPr="00124542" w:rsidRDefault="00DD490C" w:rsidP="00493F73">
            <w:pPr>
              <w:pStyle w:val="a3"/>
              <w:jc w:val="center"/>
              <w:rPr>
                <w:rFonts w:ascii="Times New Roman" w:hAnsi="Times New Roman" w:cs="Times New Roman"/>
                <w:sz w:val="24"/>
                <w:szCs w:val="24"/>
              </w:rPr>
            </w:pPr>
            <w:r w:rsidRPr="00124542">
              <w:rPr>
                <w:rFonts w:ascii="Times New Roman" w:hAnsi="Times New Roman" w:cs="Times New Roman"/>
                <w:sz w:val="24"/>
                <w:szCs w:val="24"/>
              </w:rPr>
              <w:t>3</w:t>
            </w:r>
          </w:p>
        </w:tc>
        <w:tc>
          <w:tcPr>
            <w:tcW w:w="1379" w:type="dxa"/>
            <w:tcBorders>
              <w:top w:val="single" w:sz="4" w:space="0" w:color="auto"/>
              <w:left w:val="single" w:sz="4" w:space="0" w:color="auto"/>
              <w:bottom w:val="single" w:sz="4" w:space="0" w:color="auto"/>
              <w:right w:val="single" w:sz="4" w:space="0" w:color="auto"/>
            </w:tcBorders>
            <w:vAlign w:val="center"/>
            <w:hideMark/>
          </w:tcPr>
          <w:p w:rsidR="00DD490C" w:rsidRPr="00124542" w:rsidRDefault="00DD490C"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18.04.2025</w:t>
            </w:r>
          </w:p>
        </w:tc>
        <w:tc>
          <w:tcPr>
            <w:tcW w:w="6520" w:type="dxa"/>
            <w:tcBorders>
              <w:top w:val="single" w:sz="4" w:space="0" w:color="auto"/>
              <w:left w:val="single" w:sz="4" w:space="0" w:color="auto"/>
              <w:bottom w:val="single" w:sz="4" w:space="0" w:color="auto"/>
              <w:right w:val="single" w:sz="4" w:space="0" w:color="auto"/>
            </w:tcBorders>
            <w:hideMark/>
          </w:tcPr>
          <w:p w:rsidR="00DD490C" w:rsidRPr="00124542" w:rsidRDefault="00DD490C" w:rsidP="00DD490C">
            <w:pPr>
              <w:pStyle w:val="1"/>
              <w:spacing w:before="0"/>
              <w:rPr>
                <w:rFonts w:ascii="Times New Roman" w:hAnsi="Times New Roman" w:cs="Times New Roman"/>
                <w:b w:val="0"/>
                <w:color w:val="000000" w:themeColor="text1"/>
                <w:sz w:val="24"/>
                <w:szCs w:val="24"/>
              </w:rPr>
            </w:pPr>
            <w:r w:rsidRPr="00124542">
              <w:rPr>
                <w:rFonts w:ascii="Times New Roman" w:hAnsi="Times New Roman" w:cs="Times New Roman"/>
                <w:b w:val="0"/>
                <w:color w:val="000000" w:themeColor="text1"/>
                <w:sz w:val="24"/>
                <w:szCs w:val="24"/>
              </w:rPr>
              <w:t>Об исполнении бюджета муниципального образования  Шалапский сельсовет  Целинного  района  Алтайского края</w:t>
            </w:r>
          </w:p>
          <w:p w:rsidR="00DD490C" w:rsidRPr="00124542" w:rsidRDefault="00DD490C" w:rsidP="00DD490C">
            <w:pPr>
              <w:pStyle w:val="1"/>
              <w:spacing w:before="0"/>
              <w:rPr>
                <w:rFonts w:ascii="Times New Roman" w:hAnsi="Times New Roman" w:cs="Times New Roman"/>
                <w:b w:val="0"/>
                <w:color w:val="000000" w:themeColor="text1"/>
                <w:sz w:val="24"/>
                <w:szCs w:val="24"/>
              </w:rPr>
            </w:pPr>
            <w:r w:rsidRPr="00124542">
              <w:rPr>
                <w:rFonts w:ascii="Times New Roman" w:hAnsi="Times New Roman" w:cs="Times New Roman"/>
                <w:b w:val="0"/>
                <w:color w:val="000000" w:themeColor="text1"/>
                <w:sz w:val="24"/>
                <w:szCs w:val="24"/>
              </w:rPr>
              <w:t xml:space="preserve">за 2024 год.                                                              </w:t>
            </w:r>
          </w:p>
          <w:p w:rsidR="00DD490C" w:rsidRPr="00124542" w:rsidRDefault="00DD490C" w:rsidP="00DD490C">
            <w:pPr>
              <w:rPr>
                <w:rFonts w:ascii="Times New Roman" w:hAnsi="Times New Roman" w:cs="Times New Roman"/>
                <w:color w:val="000000" w:themeColor="text1"/>
              </w:rPr>
            </w:pPr>
          </w:p>
          <w:p w:rsidR="00DD490C" w:rsidRPr="00124542" w:rsidRDefault="00DD490C" w:rsidP="0070033A">
            <w:pPr>
              <w:jc w:val="both"/>
              <w:rPr>
                <w:rFonts w:ascii="Times New Roman" w:hAnsi="Times New Roman" w:cs="Times New Roman"/>
                <w:color w:val="000000" w:themeColor="text1"/>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DD490C"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204</w:t>
            </w:r>
          </w:p>
        </w:tc>
      </w:tr>
      <w:tr w:rsidR="00DD490C" w:rsidRPr="00124542" w:rsidTr="00DD490C">
        <w:trPr>
          <w:trHeight w:val="1076"/>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DD490C" w:rsidRPr="00124542" w:rsidRDefault="00DD490C" w:rsidP="00493F73">
            <w:pPr>
              <w:pStyle w:val="a3"/>
              <w:jc w:val="center"/>
              <w:rPr>
                <w:rFonts w:ascii="Times New Roman" w:hAnsi="Times New Roman" w:cs="Times New Roman"/>
                <w:sz w:val="24"/>
                <w:szCs w:val="24"/>
              </w:rPr>
            </w:pPr>
            <w:r w:rsidRPr="00124542">
              <w:rPr>
                <w:rFonts w:ascii="Times New Roman" w:hAnsi="Times New Roman" w:cs="Times New Roman"/>
                <w:sz w:val="24"/>
                <w:szCs w:val="24"/>
              </w:rPr>
              <w:t>4</w:t>
            </w:r>
          </w:p>
        </w:tc>
        <w:tc>
          <w:tcPr>
            <w:tcW w:w="1379" w:type="dxa"/>
            <w:tcBorders>
              <w:top w:val="single" w:sz="4" w:space="0" w:color="auto"/>
              <w:left w:val="single" w:sz="4" w:space="0" w:color="auto"/>
              <w:bottom w:val="single" w:sz="4" w:space="0" w:color="auto"/>
              <w:right w:val="single" w:sz="4" w:space="0" w:color="auto"/>
            </w:tcBorders>
            <w:vAlign w:val="center"/>
            <w:hideMark/>
          </w:tcPr>
          <w:p w:rsidR="00DD490C" w:rsidRPr="00124542" w:rsidRDefault="00DD490C" w:rsidP="00D07692">
            <w:pPr>
              <w:pStyle w:val="a3"/>
              <w:jc w:val="center"/>
              <w:rPr>
                <w:rFonts w:ascii="Times New Roman" w:hAnsi="Times New Roman" w:cs="Times New Roman"/>
                <w:sz w:val="24"/>
                <w:szCs w:val="24"/>
              </w:rPr>
            </w:pPr>
            <w:r w:rsidRPr="00124542">
              <w:rPr>
                <w:rFonts w:ascii="Times New Roman" w:hAnsi="Times New Roman" w:cs="Times New Roman"/>
                <w:sz w:val="24"/>
                <w:szCs w:val="24"/>
              </w:rPr>
              <w:t>18.04.2025</w:t>
            </w:r>
          </w:p>
        </w:tc>
        <w:tc>
          <w:tcPr>
            <w:tcW w:w="6520" w:type="dxa"/>
            <w:tcBorders>
              <w:top w:val="single" w:sz="4" w:space="0" w:color="auto"/>
              <w:left w:val="single" w:sz="4" w:space="0" w:color="auto"/>
              <w:bottom w:val="single" w:sz="4" w:space="0" w:color="auto"/>
              <w:right w:val="single" w:sz="4" w:space="0" w:color="auto"/>
            </w:tcBorders>
            <w:hideMark/>
          </w:tcPr>
          <w:p w:rsidR="00DD490C" w:rsidRPr="00124542" w:rsidRDefault="00DD490C" w:rsidP="00DD490C">
            <w:pPr>
              <w:jc w:val="both"/>
              <w:rPr>
                <w:rFonts w:ascii="Times New Roman" w:hAnsi="Times New Roman" w:cs="Times New Roman"/>
              </w:rPr>
            </w:pPr>
            <w:r w:rsidRPr="00124542">
              <w:rPr>
                <w:rFonts w:ascii="Times New Roman" w:hAnsi="Times New Roman" w:cs="Times New Roman"/>
              </w:rPr>
              <w:t>О  внесении изменений в решение Шалапского сельского Совета Депутатов №17 от 25.12.2023 г. «О бюджете муниципального образования Шалапский сельсовет на 2024 год».</w:t>
            </w:r>
          </w:p>
        </w:tc>
        <w:tc>
          <w:tcPr>
            <w:tcW w:w="934" w:type="dxa"/>
            <w:tcBorders>
              <w:top w:val="single" w:sz="4" w:space="0" w:color="auto"/>
              <w:left w:val="single" w:sz="4" w:space="0" w:color="auto"/>
              <w:bottom w:val="single" w:sz="4" w:space="0" w:color="auto"/>
              <w:right w:val="single" w:sz="4" w:space="0" w:color="auto"/>
            </w:tcBorders>
            <w:vAlign w:val="center"/>
            <w:hideMark/>
          </w:tcPr>
          <w:p w:rsidR="00DD490C" w:rsidRPr="00124542" w:rsidRDefault="00112AD5" w:rsidP="00D07692">
            <w:pPr>
              <w:pStyle w:val="a3"/>
              <w:jc w:val="center"/>
              <w:rPr>
                <w:rFonts w:ascii="Times New Roman" w:hAnsi="Times New Roman" w:cs="Times New Roman"/>
                <w:sz w:val="24"/>
                <w:szCs w:val="24"/>
              </w:rPr>
            </w:pPr>
            <w:r>
              <w:rPr>
                <w:rFonts w:ascii="Times New Roman" w:hAnsi="Times New Roman" w:cs="Times New Roman"/>
                <w:sz w:val="24"/>
                <w:szCs w:val="24"/>
              </w:rPr>
              <w:t>210</w:t>
            </w:r>
          </w:p>
        </w:tc>
      </w:tr>
    </w:tbl>
    <w:p w:rsidR="00493F73" w:rsidRPr="00124542" w:rsidRDefault="00493F73" w:rsidP="007E6353">
      <w:pPr>
        <w:jc w:val="center"/>
        <w:rPr>
          <w:rFonts w:ascii="Times New Roman" w:hAnsi="Times New Roman" w:cs="Times New Roman"/>
        </w:rPr>
      </w:pPr>
    </w:p>
    <w:p w:rsidR="00493F73" w:rsidRPr="00124542" w:rsidRDefault="00493F73" w:rsidP="00493F73">
      <w:pPr>
        <w:pStyle w:val="Default"/>
        <w:jc w:val="both"/>
        <w:rPr>
          <w:rFonts w:ascii="Times New Roman" w:hAnsi="Times New Roman" w:cs="Times New Roman"/>
          <w:color w:val="auto"/>
        </w:rPr>
      </w:pPr>
      <w:r w:rsidRPr="00124542">
        <w:rPr>
          <w:rFonts w:ascii="Times New Roman" w:hAnsi="Times New Roman" w:cs="Times New Roman"/>
          <w:color w:val="auto"/>
        </w:rPr>
        <w:t>Содержание:</w:t>
      </w:r>
    </w:p>
    <w:p w:rsidR="00493F73" w:rsidRPr="00124542" w:rsidRDefault="00493F73" w:rsidP="00493F73">
      <w:pPr>
        <w:pStyle w:val="Default"/>
        <w:jc w:val="both"/>
        <w:rPr>
          <w:rFonts w:ascii="Times New Roman" w:hAnsi="Times New Roman" w:cs="Times New Roman"/>
          <w:color w:val="auto"/>
        </w:rPr>
      </w:pPr>
      <w:r w:rsidRPr="00124542">
        <w:rPr>
          <w:rFonts w:ascii="Times New Roman" w:hAnsi="Times New Roman" w:cs="Times New Roman"/>
          <w:color w:val="auto"/>
        </w:rPr>
        <w:t>Раздел четвертый</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562"/>
        <w:gridCol w:w="5814"/>
        <w:gridCol w:w="1277"/>
      </w:tblGrid>
      <w:tr w:rsidR="00493F73" w:rsidRPr="00124542" w:rsidTr="00D07692">
        <w:trPr>
          <w:trHeight w:val="435"/>
        </w:trPr>
        <w:tc>
          <w:tcPr>
            <w:tcW w:w="9645" w:type="dxa"/>
            <w:gridSpan w:val="4"/>
            <w:tcBorders>
              <w:top w:val="single" w:sz="4" w:space="0" w:color="auto"/>
              <w:left w:val="single" w:sz="4" w:space="0" w:color="auto"/>
              <w:bottom w:val="single" w:sz="4" w:space="0" w:color="auto"/>
              <w:right w:val="single" w:sz="4" w:space="0" w:color="auto"/>
            </w:tcBorders>
            <w:hideMark/>
          </w:tcPr>
          <w:p w:rsidR="00493F73" w:rsidRPr="00124542" w:rsidRDefault="00493F73" w:rsidP="00D07692">
            <w:pPr>
              <w:pStyle w:val="Default"/>
              <w:spacing w:line="276" w:lineRule="auto"/>
              <w:jc w:val="both"/>
              <w:rPr>
                <w:rFonts w:ascii="Times New Roman" w:hAnsi="Times New Roman" w:cs="Times New Roman"/>
                <w:b/>
                <w:color w:val="auto"/>
              </w:rPr>
            </w:pPr>
            <w:r w:rsidRPr="00124542">
              <w:rPr>
                <w:rFonts w:ascii="Times New Roman" w:hAnsi="Times New Roman" w:cs="Times New Roman"/>
                <w:b/>
                <w:color w:val="auto"/>
              </w:rPr>
              <w:t>Постановления и распоряжения Администрации Целинного района Алтайского края</w:t>
            </w:r>
          </w:p>
        </w:tc>
      </w:tr>
      <w:tr w:rsidR="00493F73" w:rsidRPr="00124542" w:rsidTr="00D07692">
        <w:trPr>
          <w:trHeight w:val="661"/>
        </w:trPr>
        <w:tc>
          <w:tcPr>
            <w:tcW w:w="992" w:type="dxa"/>
            <w:tcBorders>
              <w:top w:val="single" w:sz="4" w:space="0" w:color="auto"/>
              <w:left w:val="single" w:sz="4" w:space="0" w:color="auto"/>
              <w:bottom w:val="single" w:sz="4" w:space="0" w:color="auto"/>
              <w:right w:val="single" w:sz="4" w:space="0" w:color="auto"/>
            </w:tcBorders>
            <w:hideMark/>
          </w:tcPr>
          <w:p w:rsidR="00493F73" w:rsidRPr="00124542" w:rsidRDefault="00493F73" w:rsidP="00D07692">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Номер документа</w:t>
            </w:r>
          </w:p>
        </w:tc>
        <w:tc>
          <w:tcPr>
            <w:tcW w:w="1562" w:type="dxa"/>
            <w:tcBorders>
              <w:top w:val="single" w:sz="4" w:space="0" w:color="auto"/>
              <w:left w:val="single" w:sz="4" w:space="0" w:color="auto"/>
              <w:bottom w:val="single" w:sz="4" w:space="0" w:color="auto"/>
              <w:right w:val="single" w:sz="4" w:space="0" w:color="auto"/>
            </w:tcBorders>
            <w:hideMark/>
          </w:tcPr>
          <w:p w:rsidR="00493F73" w:rsidRPr="00124542" w:rsidRDefault="00493F73" w:rsidP="00D07692">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Дата принятия</w:t>
            </w:r>
          </w:p>
        </w:tc>
        <w:tc>
          <w:tcPr>
            <w:tcW w:w="5814" w:type="dxa"/>
            <w:tcBorders>
              <w:top w:val="single" w:sz="4" w:space="0" w:color="auto"/>
              <w:left w:val="single" w:sz="4" w:space="0" w:color="auto"/>
              <w:bottom w:val="single" w:sz="4" w:space="0" w:color="auto"/>
              <w:right w:val="single" w:sz="4" w:space="0" w:color="auto"/>
            </w:tcBorders>
            <w:hideMark/>
          </w:tcPr>
          <w:p w:rsidR="00493F73" w:rsidRPr="00124542" w:rsidRDefault="00493F73" w:rsidP="00D07692">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Наименование постановления/распоряжения</w:t>
            </w:r>
          </w:p>
        </w:tc>
        <w:tc>
          <w:tcPr>
            <w:tcW w:w="1277" w:type="dxa"/>
            <w:tcBorders>
              <w:top w:val="single" w:sz="4" w:space="0" w:color="auto"/>
              <w:left w:val="single" w:sz="4" w:space="0" w:color="auto"/>
              <w:bottom w:val="single" w:sz="4" w:space="0" w:color="auto"/>
              <w:right w:val="single" w:sz="4" w:space="0" w:color="auto"/>
            </w:tcBorders>
            <w:hideMark/>
          </w:tcPr>
          <w:p w:rsidR="00493F73" w:rsidRPr="00124542" w:rsidRDefault="00493F73" w:rsidP="00D07692">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Номер страницы в сборнике</w:t>
            </w:r>
          </w:p>
        </w:tc>
      </w:tr>
      <w:tr w:rsidR="00333319" w:rsidRPr="00124542" w:rsidTr="00721F97">
        <w:trPr>
          <w:trHeight w:val="2206"/>
        </w:trPr>
        <w:tc>
          <w:tcPr>
            <w:tcW w:w="992" w:type="dxa"/>
            <w:tcBorders>
              <w:top w:val="single" w:sz="4" w:space="0" w:color="auto"/>
              <w:left w:val="single" w:sz="4" w:space="0" w:color="auto"/>
              <w:bottom w:val="single" w:sz="4" w:space="0" w:color="auto"/>
              <w:right w:val="single" w:sz="4" w:space="0" w:color="auto"/>
            </w:tcBorders>
            <w:hideMark/>
          </w:tcPr>
          <w:p w:rsidR="00333319" w:rsidRPr="00124542" w:rsidRDefault="00721F97" w:rsidP="00D07692">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274</w:t>
            </w:r>
          </w:p>
        </w:tc>
        <w:tc>
          <w:tcPr>
            <w:tcW w:w="1562" w:type="dxa"/>
            <w:tcBorders>
              <w:top w:val="single" w:sz="4" w:space="0" w:color="auto"/>
              <w:left w:val="single" w:sz="4" w:space="0" w:color="auto"/>
              <w:bottom w:val="single" w:sz="4" w:space="0" w:color="auto"/>
              <w:right w:val="single" w:sz="4" w:space="0" w:color="auto"/>
            </w:tcBorders>
            <w:hideMark/>
          </w:tcPr>
          <w:p w:rsidR="00333319" w:rsidRPr="00124542" w:rsidRDefault="00721F97" w:rsidP="00D07692">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15.04.2025</w:t>
            </w:r>
          </w:p>
        </w:tc>
        <w:tc>
          <w:tcPr>
            <w:tcW w:w="5814" w:type="dxa"/>
            <w:tcBorders>
              <w:top w:val="single" w:sz="4" w:space="0" w:color="auto"/>
              <w:left w:val="single" w:sz="4" w:space="0" w:color="auto"/>
              <w:bottom w:val="single" w:sz="4" w:space="0" w:color="auto"/>
              <w:right w:val="single" w:sz="4" w:space="0" w:color="auto"/>
            </w:tcBorders>
            <w:hideMark/>
          </w:tcPr>
          <w:p w:rsidR="00333319" w:rsidRPr="00124542" w:rsidRDefault="00721F97" w:rsidP="00721F97">
            <w:pPr>
              <w:widowControl w:val="0"/>
              <w:tabs>
                <w:tab w:val="left" w:pos="765"/>
                <w:tab w:val="center" w:pos="4677"/>
              </w:tabs>
              <w:autoSpaceDE w:val="0"/>
              <w:autoSpaceDN w:val="0"/>
              <w:ind w:right="-70"/>
              <w:jc w:val="both"/>
              <w:rPr>
                <w:rFonts w:ascii="Times New Roman" w:hAnsi="Times New Roman" w:cs="Times New Roman"/>
              </w:rPr>
            </w:pPr>
            <w:r w:rsidRPr="00124542">
              <w:rPr>
                <w:rFonts w:ascii="Times New Roman" w:eastAsia="Times New Roman" w:hAnsi="Times New Roman" w:cs="Times New Roman"/>
                <w:bCs/>
              </w:rPr>
              <w:t xml:space="preserve">Об утверждении перечня муниципальных услуг в социальной сфере, в отношении которых формируется муниципальный социальный заказ, порядка формирования муниципальных социальных заказов на оказание </w:t>
            </w:r>
            <w:r w:rsidRPr="00124542">
              <w:rPr>
                <w:rFonts w:ascii="Times New Roman" w:eastAsia="Times New Roman" w:hAnsi="Times New Roman" w:cs="Times New Roman"/>
                <w:bCs/>
                <w:iCs/>
              </w:rPr>
              <w:t xml:space="preserve">муниципальных </w:t>
            </w:r>
            <w:r w:rsidRPr="00124542">
              <w:rPr>
                <w:rFonts w:ascii="Times New Roman" w:eastAsia="Times New Roman" w:hAnsi="Times New Roman" w:cs="Times New Roman"/>
                <w:bCs/>
              </w:rPr>
              <w:t xml:space="preserve">услуг в социальной сфере, отнесенных к полномочиям органов местного самоуправления </w:t>
            </w:r>
            <w:r w:rsidRPr="00124542">
              <w:rPr>
                <w:rFonts w:ascii="Times New Roman" w:hAnsi="Times New Roman" w:cs="Times New Roman"/>
              </w:rPr>
              <w:t>Целинного района,</w:t>
            </w:r>
            <w:r w:rsidRPr="00124542">
              <w:rPr>
                <w:rFonts w:ascii="Times New Roman" w:eastAsia="Times New Roman" w:hAnsi="Times New Roman" w:cs="Times New Roman"/>
                <w:bCs/>
              </w:rPr>
              <w:t xml:space="preserve"> о форме и сроках формирования отчета об их исполнении </w:t>
            </w:r>
          </w:p>
        </w:tc>
        <w:tc>
          <w:tcPr>
            <w:tcW w:w="1277" w:type="dxa"/>
            <w:tcBorders>
              <w:top w:val="single" w:sz="4" w:space="0" w:color="auto"/>
              <w:left w:val="single" w:sz="4" w:space="0" w:color="auto"/>
              <w:bottom w:val="single" w:sz="4" w:space="0" w:color="auto"/>
              <w:right w:val="single" w:sz="4" w:space="0" w:color="auto"/>
            </w:tcBorders>
            <w:hideMark/>
          </w:tcPr>
          <w:p w:rsidR="00333319" w:rsidRPr="00124542" w:rsidRDefault="00112AD5" w:rsidP="00D07692">
            <w:pPr>
              <w:pStyle w:val="Default"/>
              <w:spacing w:line="276" w:lineRule="auto"/>
              <w:jc w:val="both"/>
              <w:rPr>
                <w:rFonts w:ascii="Times New Roman" w:hAnsi="Times New Roman" w:cs="Times New Roman"/>
                <w:color w:val="auto"/>
              </w:rPr>
            </w:pPr>
            <w:r>
              <w:rPr>
                <w:rFonts w:ascii="Times New Roman" w:hAnsi="Times New Roman" w:cs="Times New Roman"/>
                <w:color w:val="auto"/>
              </w:rPr>
              <w:t>222</w:t>
            </w:r>
          </w:p>
        </w:tc>
      </w:tr>
      <w:tr w:rsidR="00EC03AC" w:rsidRPr="00124542" w:rsidTr="00D07692">
        <w:trPr>
          <w:trHeight w:val="661"/>
        </w:trPr>
        <w:tc>
          <w:tcPr>
            <w:tcW w:w="992" w:type="dxa"/>
            <w:tcBorders>
              <w:top w:val="single" w:sz="4" w:space="0" w:color="auto"/>
              <w:left w:val="single" w:sz="4" w:space="0" w:color="auto"/>
              <w:bottom w:val="single" w:sz="4" w:space="0" w:color="auto"/>
              <w:right w:val="single" w:sz="4" w:space="0" w:color="auto"/>
            </w:tcBorders>
            <w:hideMark/>
          </w:tcPr>
          <w:p w:rsidR="00EC03AC" w:rsidRPr="00124542" w:rsidRDefault="00721F97" w:rsidP="00EC03AC">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279</w:t>
            </w:r>
          </w:p>
        </w:tc>
        <w:tc>
          <w:tcPr>
            <w:tcW w:w="1562" w:type="dxa"/>
            <w:tcBorders>
              <w:top w:val="single" w:sz="4" w:space="0" w:color="auto"/>
              <w:left w:val="single" w:sz="4" w:space="0" w:color="auto"/>
              <w:bottom w:val="single" w:sz="4" w:space="0" w:color="auto"/>
              <w:right w:val="single" w:sz="4" w:space="0" w:color="auto"/>
            </w:tcBorders>
            <w:hideMark/>
          </w:tcPr>
          <w:p w:rsidR="00EC03AC" w:rsidRPr="00124542" w:rsidRDefault="00721F97" w:rsidP="00EC03AC">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17.04.2025</w:t>
            </w:r>
          </w:p>
        </w:tc>
        <w:tc>
          <w:tcPr>
            <w:tcW w:w="5814" w:type="dxa"/>
            <w:tcBorders>
              <w:top w:val="single" w:sz="4" w:space="0" w:color="auto"/>
              <w:left w:val="single" w:sz="4" w:space="0" w:color="auto"/>
              <w:bottom w:val="single" w:sz="4" w:space="0" w:color="auto"/>
              <w:right w:val="single" w:sz="4" w:space="0" w:color="auto"/>
            </w:tcBorders>
            <w:hideMark/>
          </w:tcPr>
          <w:p w:rsidR="00EC03AC" w:rsidRPr="00124542" w:rsidRDefault="00721F97" w:rsidP="00721F97">
            <w:pPr>
              <w:ind w:right="-70" w:hanging="2"/>
              <w:jc w:val="both"/>
              <w:rPr>
                <w:rFonts w:ascii="Times New Roman" w:hAnsi="Times New Roman" w:cs="Times New Roman"/>
              </w:rPr>
            </w:pPr>
            <w:r w:rsidRPr="00124542">
              <w:rPr>
                <w:rFonts w:ascii="Times New Roman" w:hAnsi="Times New Roman" w:cs="Times New Roman"/>
              </w:rPr>
              <w:t xml:space="preserve">Об утверждении </w:t>
            </w:r>
            <w:r w:rsidRPr="00124542">
              <w:rPr>
                <w:rFonts w:ascii="Times New Roman" w:hAnsi="Times New Roman" w:cs="Times New Roman"/>
                <w:color w:val="000000" w:themeColor="text1"/>
              </w:rPr>
              <w:t xml:space="preserve">Положения о персонифицированном дополнительном образовании  в  </w:t>
            </w:r>
            <w:r w:rsidRPr="00124542">
              <w:rPr>
                <w:rFonts w:ascii="Times New Roman" w:hAnsi="Times New Roman" w:cs="Times New Roman"/>
              </w:rPr>
              <w:t>Целинном  районе.</w:t>
            </w:r>
          </w:p>
        </w:tc>
        <w:tc>
          <w:tcPr>
            <w:tcW w:w="1277" w:type="dxa"/>
            <w:tcBorders>
              <w:top w:val="single" w:sz="4" w:space="0" w:color="auto"/>
              <w:left w:val="single" w:sz="4" w:space="0" w:color="auto"/>
              <w:bottom w:val="single" w:sz="4" w:space="0" w:color="auto"/>
              <w:right w:val="single" w:sz="4" w:space="0" w:color="auto"/>
            </w:tcBorders>
            <w:hideMark/>
          </w:tcPr>
          <w:p w:rsidR="00EC03AC" w:rsidRPr="00124542" w:rsidRDefault="00112AD5" w:rsidP="00EC03AC">
            <w:pPr>
              <w:pStyle w:val="Default"/>
              <w:spacing w:line="276" w:lineRule="auto"/>
              <w:jc w:val="both"/>
              <w:rPr>
                <w:rFonts w:ascii="Times New Roman" w:hAnsi="Times New Roman" w:cs="Times New Roman"/>
                <w:color w:val="auto"/>
              </w:rPr>
            </w:pPr>
            <w:r>
              <w:rPr>
                <w:rFonts w:ascii="Times New Roman" w:hAnsi="Times New Roman" w:cs="Times New Roman"/>
                <w:color w:val="auto"/>
              </w:rPr>
              <w:t>267</w:t>
            </w:r>
          </w:p>
        </w:tc>
      </w:tr>
      <w:tr w:rsidR="00EC03AC" w:rsidRPr="00124542" w:rsidTr="00721F97">
        <w:trPr>
          <w:trHeight w:val="1453"/>
        </w:trPr>
        <w:tc>
          <w:tcPr>
            <w:tcW w:w="992" w:type="dxa"/>
            <w:tcBorders>
              <w:top w:val="single" w:sz="4" w:space="0" w:color="auto"/>
              <w:left w:val="single" w:sz="4" w:space="0" w:color="auto"/>
              <w:bottom w:val="single" w:sz="4" w:space="0" w:color="auto"/>
              <w:right w:val="single" w:sz="4" w:space="0" w:color="auto"/>
            </w:tcBorders>
            <w:hideMark/>
          </w:tcPr>
          <w:p w:rsidR="00EC03AC" w:rsidRPr="00124542" w:rsidRDefault="00721F97" w:rsidP="00EC03AC">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313</w:t>
            </w:r>
          </w:p>
        </w:tc>
        <w:tc>
          <w:tcPr>
            <w:tcW w:w="1562" w:type="dxa"/>
            <w:tcBorders>
              <w:top w:val="single" w:sz="4" w:space="0" w:color="auto"/>
              <w:left w:val="single" w:sz="4" w:space="0" w:color="auto"/>
              <w:bottom w:val="single" w:sz="4" w:space="0" w:color="auto"/>
              <w:right w:val="single" w:sz="4" w:space="0" w:color="auto"/>
            </w:tcBorders>
            <w:hideMark/>
          </w:tcPr>
          <w:p w:rsidR="00EC03AC" w:rsidRPr="00124542" w:rsidRDefault="00721F97" w:rsidP="00EC03AC">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25.04.2025</w:t>
            </w:r>
          </w:p>
        </w:tc>
        <w:tc>
          <w:tcPr>
            <w:tcW w:w="5814" w:type="dxa"/>
            <w:tcBorders>
              <w:top w:val="single" w:sz="4" w:space="0" w:color="auto"/>
              <w:left w:val="single" w:sz="4" w:space="0" w:color="auto"/>
              <w:bottom w:val="single" w:sz="4" w:space="0" w:color="auto"/>
              <w:right w:val="single" w:sz="4" w:space="0" w:color="auto"/>
            </w:tcBorders>
            <w:hideMark/>
          </w:tcPr>
          <w:p w:rsidR="00721F97" w:rsidRPr="00124542" w:rsidRDefault="00721F97" w:rsidP="00721F97">
            <w:pPr>
              <w:spacing w:line="240" w:lineRule="atLeast"/>
              <w:jc w:val="both"/>
              <w:rPr>
                <w:rFonts w:ascii="Times New Roman" w:eastAsia="Times New Roman" w:hAnsi="Times New Roman" w:cs="Times New Roman"/>
              </w:rPr>
            </w:pPr>
            <w:r w:rsidRPr="00124542">
              <w:rPr>
                <w:rFonts w:ascii="Times New Roman" w:hAnsi="Times New Roman" w:cs="Times New Roman"/>
              </w:rPr>
              <w:t xml:space="preserve">Об  утверждении  положения  </w:t>
            </w:r>
            <w:r w:rsidRPr="00124542">
              <w:rPr>
                <w:rFonts w:ascii="Times New Roman" w:eastAsia="Times New Roman" w:hAnsi="Times New Roman" w:cs="Times New Roman"/>
              </w:rPr>
              <w:t>о составлении проекта бюджета  муниципального образования муниципальный район Целинный район Алтайского края на очередной финансовый годи на плановый период.</w:t>
            </w:r>
          </w:p>
          <w:p w:rsidR="00721F97" w:rsidRPr="00124542" w:rsidRDefault="00721F97" w:rsidP="00721F97">
            <w:pPr>
              <w:jc w:val="both"/>
              <w:rPr>
                <w:rFonts w:ascii="Times New Roman" w:hAnsi="Times New Roman" w:cs="Times New Roman"/>
              </w:rPr>
            </w:pPr>
          </w:p>
          <w:p w:rsidR="00EC03AC" w:rsidRPr="00124542" w:rsidRDefault="00EC03AC" w:rsidP="00721F97">
            <w:pPr>
              <w:tabs>
                <w:tab w:val="left" w:pos="0"/>
                <w:tab w:val="left" w:pos="993"/>
              </w:tabs>
              <w:spacing w:before="14"/>
              <w:ind w:right="72"/>
              <w:jc w:val="both"/>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hideMark/>
          </w:tcPr>
          <w:p w:rsidR="00EC03AC" w:rsidRPr="00124542" w:rsidRDefault="00112AD5" w:rsidP="00EC03AC">
            <w:pPr>
              <w:pStyle w:val="Default"/>
              <w:spacing w:line="276" w:lineRule="auto"/>
              <w:jc w:val="both"/>
              <w:rPr>
                <w:rFonts w:ascii="Times New Roman" w:hAnsi="Times New Roman" w:cs="Times New Roman"/>
                <w:color w:val="auto"/>
              </w:rPr>
            </w:pPr>
            <w:r>
              <w:rPr>
                <w:rFonts w:ascii="Times New Roman" w:hAnsi="Times New Roman" w:cs="Times New Roman"/>
                <w:color w:val="auto"/>
              </w:rPr>
              <w:lastRenderedPageBreak/>
              <w:t>271</w:t>
            </w:r>
          </w:p>
        </w:tc>
      </w:tr>
    </w:tbl>
    <w:p w:rsidR="0069302E" w:rsidRPr="00124542" w:rsidRDefault="0069302E" w:rsidP="00333319">
      <w:pPr>
        <w:rPr>
          <w:rFonts w:ascii="Times New Roman" w:hAnsi="Times New Roman" w:cs="Times New Roman"/>
        </w:rPr>
      </w:pPr>
    </w:p>
    <w:p w:rsidR="0069302E" w:rsidRPr="00124542" w:rsidRDefault="0069302E" w:rsidP="00333319">
      <w:pPr>
        <w:rPr>
          <w:rFonts w:ascii="Times New Roman" w:hAnsi="Times New Roman" w:cs="Times New Roman"/>
        </w:rPr>
      </w:pPr>
    </w:p>
    <w:p w:rsidR="00333319" w:rsidRPr="00124542" w:rsidRDefault="00333319" w:rsidP="00333319">
      <w:pPr>
        <w:rPr>
          <w:rFonts w:ascii="Times New Roman" w:hAnsi="Times New Roman" w:cs="Times New Roman"/>
        </w:rPr>
      </w:pPr>
      <w:r w:rsidRPr="00124542">
        <w:rPr>
          <w:rFonts w:ascii="Times New Roman" w:hAnsi="Times New Roman" w:cs="Times New Roman"/>
        </w:rPr>
        <w:t>Раздел пятый</w:t>
      </w:r>
    </w:p>
    <w:tbl>
      <w:tblPr>
        <w:tblpPr w:leftFromText="180" w:rightFromText="180" w:vertAnchor="text" w:tblpY="1"/>
        <w:tblOverlap w:val="neve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1562"/>
        <w:gridCol w:w="5994"/>
        <w:gridCol w:w="851"/>
      </w:tblGrid>
      <w:tr w:rsidR="00333319" w:rsidRPr="00124542" w:rsidTr="00B15D5B">
        <w:trPr>
          <w:trHeight w:val="435"/>
        </w:trPr>
        <w:tc>
          <w:tcPr>
            <w:tcW w:w="9640" w:type="dxa"/>
            <w:gridSpan w:val="4"/>
            <w:tcBorders>
              <w:top w:val="single" w:sz="4" w:space="0" w:color="auto"/>
              <w:left w:val="single" w:sz="4" w:space="0" w:color="auto"/>
              <w:bottom w:val="single" w:sz="4" w:space="0" w:color="auto"/>
              <w:right w:val="single" w:sz="4" w:space="0" w:color="auto"/>
            </w:tcBorders>
            <w:hideMark/>
          </w:tcPr>
          <w:p w:rsidR="00333319" w:rsidRPr="00124542" w:rsidRDefault="00333319" w:rsidP="00B15D5B">
            <w:pPr>
              <w:pStyle w:val="Default"/>
              <w:spacing w:line="276" w:lineRule="auto"/>
              <w:jc w:val="both"/>
              <w:rPr>
                <w:rFonts w:ascii="Times New Roman" w:hAnsi="Times New Roman" w:cs="Times New Roman"/>
                <w:b/>
                <w:color w:val="auto"/>
              </w:rPr>
            </w:pPr>
            <w:r w:rsidRPr="00124542">
              <w:rPr>
                <w:rFonts w:ascii="Times New Roman" w:hAnsi="Times New Roman" w:cs="Times New Roman"/>
                <w:b/>
                <w:color w:val="auto"/>
              </w:rPr>
              <w:t>Постановления и распоряжения Администраций сельсоветов Целинного района Алтайского края</w:t>
            </w:r>
          </w:p>
        </w:tc>
      </w:tr>
      <w:tr w:rsidR="00333319" w:rsidRPr="00124542" w:rsidTr="00B15D5B">
        <w:trPr>
          <w:trHeight w:val="661"/>
        </w:trPr>
        <w:tc>
          <w:tcPr>
            <w:tcW w:w="1233" w:type="dxa"/>
            <w:tcBorders>
              <w:top w:val="single" w:sz="4" w:space="0" w:color="auto"/>
              <w:left w:val="single" w:sz="4" w:space="0" w:color="auto"/>
              <w:bottom w:val="single" w:sz="4" w:space="0" w:color="auto"/>
              <w:right w:val="single" w:sz="4" w:space="0" w:color="auto"/>
            </w:tcBorders>
            <w:hideMark/>
          </w:tcPr>
          <w:p w:rsidR="00333319" w:rsidRPr="00124542" w:rsidRDefault="00333319"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Номер документа</w:t>
            </w:r>
          </w:p>
        </w:tc>
        <w:tc>
          <w:tcPr>
            <w:tcW w:w="1562" w:type="dxa"/>
            <w:tcBorders>
              <w:top w:val="single" w:sz="4" w:space="0" w:color="auto"/>
              <w:left w:val="single" w:sz="4" w:space="0" w:color="auto"/>
              <w:bottom w:val="single" w:sz="4" w:space="0" w:color="auto"/>
              <w:right w:val="single" w:sz="4" w:space="0" w:color="auto"/>
            </w:tcBorders>
            <w:hideMark/>
          </w:tcPr>
          <w:p w:rsidR="00333319" w:rsidRPr="00124542" w:rsidRDefault="00333319"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Дата принятия</w:t>
            </w:r>
          </w:p>
        </w:tc>
        <w:tc>
          <w:tcPr>
            <w:tcW w:w="5994" w:type="dxa"/>
            <w:tcBorders>
              <w:top w:val="single" w:sz="4" w:space="0" w:color="auto"/>
              <w:left w:val="single" w:sz="4" w:space="0" w:color="auto"/>
              <w:bottom w:val="single" w:sz="4" w:space="0" w:color="auto"/>
              <w:right w:val="single" w:sz="4" w:space="0" w:color="auto"/>
            </w:tcBorders>
            <w:hideMark/>
          </w:tcPr>
          <w:p w:rsidR="00333319" w:rsidRPr="00124542" w:rsidRDefault="00333319"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Наименование постановления/распоряжения</w:t>
            </w:r>
          </w:p>
        </w:tc>
        <w:tc>
          <w:tcPr>
            <w:tcW w:w="851" w:type="dxa"/>
            <w:tcBorders>
              <w:top w:val="single" w:sz="4" w:space="0" w:color="auto"/>
              <w:left w:val="single" w:sz="4" w:space="0" w:color="auto"/>
              <w:bottom w:val="single" w:sz="4" w:space="0" w:color="auto"/>
              <w:right w:val="single" w:sz="4" w:space="0" w:color="auto"/>
            </w:tcBorders>
            <w:hideMark/>
          </w:tcPr>
          <w:p w:rsidR="00333319" w:rsidRPr="00124542" w:rsidRDefault="00333319"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Номер страницы в сборнике</w:t>
            </w:r>
          </w:p>
        </w:tc>
      </w:tr>
      <w:tr w:rsidR="00333319" w:rsidRPr="00124542" w:rsidTr="00E448E6">
        <w:trPr>
          <w:trHeight w:val="558"/>
        </w:trPr>
        <w:tc>
          <w:tcPr>
            <w:tcW w:w="1233" w:type="dxa"/>
            <w:tcBorders>
              <w:top w:val="single" w:sz="4" w:space="0" w:color="auto"/>
              <w:left w:val="single" w:sz="4" w:space="0" w:color="auto"/>
              <w:bottom w:val="single" w:sz="4" w:space="0" w:color="auto"/>
              <w:right w:val="single" w:sz="4" w:space="0" w:color="auto"/>
            </w:tcBorders>
            <w:hideMark/>
          </w:tcPr>
          <w:p w:rsidR="00333319" w:rsidRPr="00124542" w:rsidRDefault="0065023B"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14</w:t>
            </w:r>
          </w:p>
        </w:tc>
        <w:tc>
          <w:tcPr>
            <w:tcW w:w="1562" w:type="dxa"/>
            <w:tcBorders>
              <w:top w:val="single" w:sz="4" w:space="0" w:color="auto"/>
              <w:left w:val="single" w:sz="4" w:space="0" w:color="auto"/>
              <w:bottom w:val="single" w:sz="4" w:space="0" w:color="auto"/>
              <w:right w:val="single" w:sz="4" w:space="0" w:color="auto"/>
            </w:tcBorders>
            <w:hideMark/>
          </w:tcPr>
          <w:p w:rsidR="00333319" w:rsidRPr="00124542" w:rsidRDefault="00E448E6"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11.03.2025</w:t>
            </w:r>
          </w:p>
        </w:tc>
        <w:tc>
          <w:tcPr>
            <w:tcW w:w="5994" w:type="dxa"/>
            <w:tcBorders>
              <w:top w:val="single" w:sz="4" w:space="0" w:color="auto"/>
              <w:left w:val="single" w:sz="4" w:space="0" w:color="auto"/>
              <w:bottom w:val="single" w:sz="4" w:space="0" w:color="auto"/>
              <w:right w:val="single" w:sz="4" w:space="0" w:color="auto"/>
            </w:tcBorders>
            <w:hideMark/>
          </w:tcPr>
          <w:p w:rsidR="00E448E6" w:rsidRPr="00124542" w:rsidRDefault="00E448E6" w:rsidP="00E448E6">
            <w:pPr>
              <w:autoSpaceDE w:val="0"/>
              <w:autoSpaceDN w:val="0"/>
              <w:adjustRightInd w:val="0"/>
              <w:ind w:right="-108"/>
              <w:jc w:val="both"/>
              <w:rPr>
                <w:rFonts w:ascii="Times New Roman" w:eastAsia="Times New Roman" w:hAnsi="Times New Roman" w:cs="Times New Roman"/>
                <w:lang w:eastAsia="ru-RU"/>
              </w:rPr>
            </w:pPr>
            <w:r w:rsidRPr="00124542">
              <w:rPr>
                <w:rFonts w:ascii="Times New Roman" w:eastAsia="Calibri" w:hAnsi="Times New Roman" w:cs="Times New Roman"/>
                <w:bCs/>
              </w:rPr>
              <w:t xml:space="preserve">О внесении изменений в Административный регламент </w:t>
            </w:r>
            <w:r w:rsidRPr="00124542">
              <w:rPr>
                <w:rFonts w:ascii="Times New Roman" w:eastAsia="Times New Roman" w:hAnsi="Times New Roman" w:cs="Times New Roman"/>
                <w:bCs/>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Бочкаревского сельсовета от 06.12.2022 № 101 </w:t>
            </w:r>
          </w:p>
          <w:p w:rsidR="00333319" w:rsidRPr="00124542" w:rsidRDefault="00333319" w:rsidP="00B15D5B">
            <w:pPr>
              <w:keepNext/>
              <w:ind w:right="34"/>
              <w:jc w:val="both"/>
              <w:outlineLvl w:val="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333319" w:rsidRPr="00124542" w:rsidRDefault="00333319" w:rsidP="00B15D5B">
            <w:pPr>
              <w:pStyle w:val="Default"/>
              <w:spacing w:line="276" w:lineRule="auto"/>
              <w:jc w:val="both"/>
              <w:rPr>
                <w:rFonts w:ascii="Times New Roman" w:hAnsi="Times New Roman" w:cs="Times New Roman"/>
                <w:color w:val="auto"/>
              </w:rPr>
            </w:pPr>
          </w:p>
        </w:tc>
      </w:tr>
      <w:tr w:rsidR="00CF393F" w:rsidRPr="00124542" w:rsidTr="00B15D5B">
        <w:trPr>
          <w:trHeight w:val="1175"/>
        </w:trPr>
        <w:tc>
          <w:tcPr>
            <w:tcW w:w="1233" w:type="dxa"/>
            <w:tcBorders>
              <w:top w:val="single" w:sz="4" w:space="0" w:color="auto"/>
              <w:left w:val="single" w:sz="4" w:space="0" w:color="auto"/>
              <w:bottom w:val="single" w:sz="4" w:space="0" w:color="auto"/>
              <w:right w:val="single" w:sz="4" w:space="0" w:color="auto"/>
            </w:tcBorders>
            <w:hideMark/>
          </w:tcPr>
          <w:p w:rsidR="00CF393F" w:rsidRPr="00124542" w:rsidRDefault="00E448E6"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16</w:t>
            </w:r>
          </w:p>
        </w:tc>
        <w:tc>
          <w:tcPr>
            <w:tcW w:w="1562" w:type="dxa"/>
            <w:tcBorders>
              <w:top w:val="single" w:sz="4" w:space="0" w:color="auto"/>
              <w:left w:val="single" w:sz="4" w:space="0" w:color="auto"/>
              <w:bottom w:val="single" w:sz="4" w:space="0" w:color="auto"/>
              <w:right w:val="single" w:sz="4" w:space="0" w:color="auto"/>
            </w:tcBorders>
            <w:hideMark/>
          </w:tcPr>
          <w:p w:rsidR="00CF393F" w:rsidRPr="00124542" w:rsidRDefault="00E448E6"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15.04.2025</w:t>
            </w:r>
          </w:p>
        </w:tc>
        <w:tc>
          <w:tcPr>
            <w:tcW w:w="5994" w:type="dxa"/>
            <w:tcBorders>
              <w:top w:val="single" w:sz="4" w:space="0" w:color="auto"/>
              <w:left w:val="single" w:sz="4" w:space="0" w:color="auto"/>
              <w:bottom w:val="single" w:sz="4" w:space="0" w:color="auto"/>
              <w:right w:val="single" w:sz="4" w:space="0" w:color="auto"/>
            </w:tcBorders>
            <w:hideMark/>
          </w:tcPr>
          <w:p w:rsidR="00E448E6" w:rsidRPr="00124542" w:rsidRDefault="00E448E6" w:rsidP="00E448E6">
            <w:pPr>
              <w:pStyle w:val="a3"/>
              <w:jc w:val="both"/>
              <w:rPr>
                <w:rFonts w:ascii="Times New Roman" w:hAnsi="Times New Roman" w:cs="Times New Roman"/>
                <w:sz w:val="24"/>
                <w:szCs w:val="24"/>
              </w:rPr>
            </w:pPr>
            <w:r w:rsidRPr="00124542">
              <w:rPr>
                <w:rFonts w:ascii="Times New Roman" w:hAnsi="Times New Roman" w:cs="Times New Roman"/>
                <w:sz w:val="24"/>
                <w:szCs w:val="24"/>
              </w:rPr>
              <w:t>О внесении изменений в постановление от 14.12.2022 № 74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Дружбинский сельсовет Целинного района Алтайского края или государственная собственность на которые не разграничена в аренду без проведения торгов»</w:t>
            </w:r>
          </w:p>
          <w:p w:rsidR="00E448E6" w:rsidRPr="00124542" w:rsidRDefault="00E448E6" w:rsidP="00E448E6">
            <w:pPr>
              <w:pStyle w:val="a3"/>
              <w:jc w:val="both"/>
              <w:rPr>
                <w:rFonts w:ascii="Times New Roman" w:hAnsi="Times New Roman" w:cs="Times New Roman"/>
                <w:sz w:val="24"/>
                <w:szCs w:val="24"/>
              </w:rPr>
            </w:pPr>
          </w:p>
          <w:p w:rsidR="00CF393F" w:rsidRPr="00124542" w:rsidRDefault="00CF393F" w:rsidP="00B15D5B">
            <w:pPr>
              <w:ind w:right="34"/>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F393F" w:rsidRPr="00124542" w:rsidRDefault="00CF393F" w:rsidP="00B15D5B">
            <w:pPr>
              <w:pStyle w:val="Default"/>
              <w:spacing w:line="276" w:lineRule="auto"/>
              <w:jc w:val="both"/>
              <w:rPr>
                <w:rFonts w:ascii="Times New Roman" w:hAnsi="Times New Roman" w:cs="Times New Roman"/>
                <w:color w:val="auto"/>
              </w:rPr>
            </w:pPr>
          </w:p>
        </w:tc>
      </w:tr>
      <w:tr w:rsidR="00CF393F" w:rsidRPr="00124542" w:rsidTr="00B15D5B">
        <w:trPr>
          <w:trHeight w:val="1175"/>
        </w:trPr>
        <w:tc>
          <w:tcPr>
            <w:tcW w:w="1233" w:type="dxa"/>
            <w:tcBorders>
              <w:top w:val="single" w:sz="4" w:space="0" w:color="auto"/>
              <w:left w:val="single" w:sz="4" w:space="0" w:color="auto"/>
              <w:bottom w:val="single" w:sz="4" w:space="0" w:color="auto"/>
              <w:right w:val="single" w:sz="4" w:space="0" w:color="auto"/>
            </w:tcBorders>
            <w:hideMark/>
          </w:tcPr>
          <w:p w:rsidR="00CF393F" w:rsidRPr="00124542" w:rsidRDefault="00E448E6"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6</w:t>
            </w:r>
          </w:p>
        </w:tc>
        <w:tc>
          <w:tcPr>
            <w:tcW w:w="1562" w:type="dxa"/>
            <w:tcBorders>
              <w:top w:val="single" w:sz="4" w:space="0" w:color="auto"/>
              <w:left w:val="single" w:sz="4" w:space="0" w:color="auto"/>
              <w:bottom w:val="single" w:sz="4" w:space="0" w:color="auto"/>
              <w:right w:val="single" w:sz="4" w:space="0" w:color="auto"/>
            </w:tcBorders>
            <w:hideMark/>
          </w:tcPr>
          <w:p w:rsidR="00CF393F" w:rsidRPr="00124542" w:rsidRDefault="00E448E6"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15.04.2025</w:t>
            </w:r>
          </w:p>
        </w:tc>
        <w:tc>
          <w:tcPr>
            <w:tcW w:w="5994"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D184B">
            <w:pPr>
              <w:pStyle w:val="Bodytext30"/>
              <w:shd w:val="clear" w:color="auto" w:fill="auto"/>
              <w:spacing w:before="0" w:after="0"/>
              <w:jc w:val="both"/>
              <w:rPr>
                <w:rFonts w:ascii="Times New Roman" w:hAnsi="Times New Roman" w:cs="Times New Roman"/>
                <w:b w:val="0"/>
                <w:sz w:val="24"/>
                <w:szCs w:val="24"/>
              </w:rPr>
            </w:pPr>
            <w:r w:rsidRPr="00124542">
              <w:rPr>
                <w:rFonts w:ascii="Times New Roman" w:hAnsi="Times New Roman" w:cs="Times New Roman"/>
                <w:b w:val="0"/>
                <w:sz w:val="24"/>
                <w:szCs w:val="24"/>
              </w:rPr>
              <w:t>Об утверждении Порядка осуществления бюджетных</w:t>
            </w:r>
            <w:r w:rsidRPr="00124542">
              <w:rPr>
                <w:rFonts w:ascii="Times New Roman" w:hAnsi="Times New Roman" w:cs="Times New Roman"/>
                <w:b w:val="0"/>
                <w:sz w:val="24"/>
                <w:szCs w:val="24"/>
              </w:rPr>
              <w:br/>
              <w:t>полномочий главных администраторов доходов бюджета МО сельское поселение Еландинский сельсовет, являющихся органами местного самоуправления и (или) находящимися в их</w:t>
            </w:r>
            <w:r w:rsidRPr="00124542">
              <w:rPr>
                <w:rFonts w:ascii="Times New Roman" w:hAnsi="Times New Roman" w:cs="Times New Roman"/>
                <w:b w:val="0"/>
                <w:sz w:val="24"/>
                <w:szCs w:val="24"/>
              </w:rPr>
              <w:br/>
              <w:t>ведении казенными учреждениями</w:t>
            </w:r>
          </w:p>
          <w:p w:rsidR="00CF393F" w:rsidRPr="00124542" w:rsidRDefault="00CF393F" w:rsidP="00B15D5B">
            <w:pPr>
              <w:keepNext/>
              <w:ind w:right="34"/>
              <w:jc w:val="both"/>
              <w:outlineLvl w:val="1"/>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F393F" w:rsidRPr="00124542" w:rsidRDefault="00CF393F" w:rsidP="00B15D5B">
            <w:pPr>
              <w:pStyle w:val="Default"/>
              <w:spacing w:line="276" w:lineRule="auto"/>
              <w:jc w:val="both"/>
              <w:rPr>
                <w:rFonts w:ascii="Times New Roman" w:hAnsi="Times New Roman" w:cs="Times New Roman"/>
                <w:color w:val="auto"/>
              </w:rPr>
            </w:pPr>
          </w:p>
        </w:tc>
      </w:tr>
      <w:tr w:rsidR="00CF393F" w:rsidRPr="00124542" w:rsidTr="00BD184B">
        <w:trPr>
          <w:trHeight w:val="777"/>
        </w:trPr>
        <w:tc>
          <w:tcPr>
            <w:tcW w:w="1233" w:type="dxa"/>
            <w:tcBorders>
              <w:top w:val="single" w:sz="4" w:space="0" w:color="auto"/>
              <w:left w:val="single" w:sz="4" w:space="0" w:color="auto"/>
              <w:bottom w:val="single" w:sz="4" w:space="0" w:color="auto"/>
              <w:right w:val="single" w:sz="4" w:space="0" w:color="auto"/>
            </w:tcBorders>
            <w:hideMark/>
          </w:tcPr>
          <w:p w:rsidR="00CF393F" w:rsidRPr="00124542" w:rsidRDefault="00E448E6"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7</w:t>
            </w:r>
          </w:p>
        </w:tc>
        <w:tc>
          <w:tcPr>
            <w:tcW w:w="1562" w:type="dxa"/>
            <w:tcBorders>
              <w:top w:val="single" w:sz="4" w:space="0" w:color="auto"/>
              <w:left w:val="single" w:sz="4" w:space="0" w:color="auto"/>
              <w:bottom w:val="single" w:sz="4" w:space="0" w:color="auto"/>
              <w:right w:val="single" w:sz="4" w:space="0" w:color="auto"/>
            </w:tcBorders>
            <w:hideMark/>
          </w:tcPr>
          <w:p w:rsidR="00CF393F" w:rsidRPr="00124542" w:rsidRDefault="00E448E6"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21.04.2025</w:t>
            </w:r>
          </w:p>
        </w:tc>
        <w:tc>
          <w:tcPr>
            <w:tcW w:w="5994" w:type="dxa"/>
            <w:tcBorders>
              <w:top w:val="single" w:sz="4" w:space="0" w:color="auto"/>
              <w:left w:val="single" w:sz="4" w:space="0" w:color="auto"/>
              <w:bottom w:val="single" w:sz="4" w:space="0" w:color="auto"/>
              <w:right w:val="single" w:sz="4" w:space="0" w:color="auto"/>
            </w:tcBorders>
            <w:hideMark/>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7"/>
            </w:tblGrid>
            <w:tr w:rsidR="00BD184B" w:rsidRPr="00124542" w:rsidTr="0059150A">
              <w:tc>
                <w:tcPr>
                  <w:tcW w:w="5547" w:type="dxa"/>
                  <w:tcBorders>
                    <w:top w:val="nil"/>
                    <w:left w:val="nil"/>
                    <w:bottom w:val="nil"/>
                    <w:right w:val="nil"/>
                  </w:tcBorders>
                </w:tcPr>
                <w:p w:rsidR="00BD184B" w:rsidRPr="00124542" w:rsidRDefault="00BD184B" w:rsidP="00BD184B">
                  <w:pPr>
                    <w:framePr w:hSpace="180" w:wrap="around" w:vAnchor="text" w:hAnchor="text" w:y="1"/>
                    <w:suppressOverlap/>
                    <w:jc w:val="both"/>
                    <w:rPr>
                      <w:rFonts w:ascii="Times New Roman" w:hAnsi="Times New Roman" w:cs="Times New Roman"/>
                    </w:rPr>
                  </w:pPr>
                  <w:r w:rsidRPr="00124542">
                    <w:rPr>
                      <w:rFonts w:ascii="Times New Roman" w:hAnsi="Times New Roman" w:cs="Times New Roman"/>
                    </w:rPr>
                    <w:t xml:space="preserve">Об увеличении размера МРОТ для работников муниципальных учреждений всех типов (автономных, бюджетных, казенных). </w:t>
                  </w:r>
                </w:p>
              </w:tc>
            </w:tr>
          </w:tbl>
          <w:p w:rsidR="00BD184B" w:rsidRPr="00124542" w:rsidRDefault="00BD184B" w:rsidP="00BD184B">
            <w:pPr>
              <w:jc w:val="both"/>
              <w:rPr>
                <w:rFonts w:ascii="Times New Roman" w:hAnsi="Times New Roman" w:cs="Times New Roman"/>
              </w:rPr>
            </w:pPr>
          </w:p>
          <w:p w:rsidR="00CF393F" w:rsidRPr="00124542" w:rsidRDefault="00CF393F" w:rsidP="00B15D5B">
            <w:pPr>
              <w:tabs>
                <w:tab w:val="left" w:pos="2909"/>
              </w:tabs>
              <w:autoSpaceDE w:val="0"/>
              <w:autoSpaceDN w:val="0"/>
              <w:adjustRightInd w:val="0"/>
              <w:ind w:right="34"/>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CF393F" w:rsidRPr="00124542" w:rsidRDefault="00CF393F" w:rsidP="00B15D5B">
            <w:pPr>
              <w:pStyle w:val="Default"/>
              <w:spacing w:line="276" w:lineRule="auto"/>
              <w:jc w:val="both"/>
              <w:rPr>
                <w:rFonts w:ascii="Times New Roman" w:hAnsi="Times New Roman" w:cs="Times New Roman"/>
                <w:color w:val="auto"/>
              </w:rPr>
            </w:pPr>
          </w:p>
        </w:tc>
      </w:tr>
      <w:tr w:rsidR="00B554C4" w:rsidRPr="00124542" w:rsidTr="00B15D5B">
        <w:trPr>
          <w:trHeight w:val="686"/>
        </w:trPr>
        <w:tc>
          <w:tcPr>
            <w:tcW w:w="1233" w:type="dxa"/>
            <w:tcBorders>
              <w:top w:val="single" w:sz="4" w:space="0" w:color="auto"/>
              <w:left w:val="single" w:sz="4" w:space="0" w:color="auto"/>
              <w:bottom w:val="single" w:sz="4" w:space="0" w:color="auto"/>
              <w:right w:val="single" w:sz="4" w:space="0" w:color="auto"/>
            </w:tcBorders>
            <w:hideMark/>
          </w:tcPr>
          <w:p w:rsidR="00B554C4" w:rsidRPr="00124542" w:rsidRDefault="00BD184B"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7</w:t>
            </w:r>
          </w:p>
        </w:tc>
        <w:tc>
          <w:tcPr>
            <w:tcW w:w="1562" w:type="dxa"/>
            <w:tcBorders>
              <w:top w:val="single" w:sz="4" w:space="0" w:color="auto"/>
              <w:left w:val="single" w:sz="4" w:space="0" w:color="auto"/>
              <w:bottom w:val="single" w:sz="4" w:space="0" w:color="auto"/>
              <w:right w:val="single" w:sz="4" w:space="0" w:color="auto"/>
            </w:tcBorders>
            <w:hideMark/>
          </w:tcPr>
          <w:p w:rsidR="00B554C4" w:rsidRPr="00124542" w:rsidRDefault="00BD184B"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15.04.2025</w:t>
            </w:r>
          </w:p>
        </w:tc>
        <w:tc>
          <w:tcPr>
            <w:tcW w:w="5994"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D184B">
            <w:pPr>
              <w:jc w:val="both"/>
              <w:rPr>
                <w:rFonts w:ascii="Times New Roman" w:hAnsi="Times New Roman" w:cs="Times New Roman"/>
                <w:kern w:val="2"/>
              </w:rPr>
            </w:pPr>
            <w:r w:rsidRPr="00124542">
              <w:rPr>
                <w:rFonts w:ascii="Times New Roman" w:hAnsi="Times New Roman" w:cs="Times New Roman"/>
                <w:kern w:val="2"/>
              </w:rPr>
              <w:t xml:space="preserve">О внесении изменений в постановление от 07.12.2022 №55 «Об утверждении Административного регламента </w:t>
            </w:r>
            <w:r w:rsidRPr="00124542">
              <w:rPr>
                <w:rFonts w:ascii="Times New Roman" w:eastAsia="Times New Roman" w:hAnsi="Times New Roman" w:cs="Times New Roman"/>
                <w:kern w:val="2"/>
                <w:lang w:eastAsia="ru-RU"/>
              </w:rPr>
              <w:t xml:space="preserve">предоставления муниципальной услуги «Предоставление земельных участков, находящихся в </w:t>
            </w:r>
            <w:r w:rsidRPr="00124542">
              <w:rPr>
                <w:rFonts w:ascii="Times New Roman" w:eastAsia="Times New Roman" w:hAnsi="Times New Roman" w:cs="Times New Roman"/>
                <w:kern w:val="2"/>
                <w:lang w:eastAsia="ru-RU"/>
              </w:rPr>
              <w:lastRenderedPageBreak/>
              <w:t xml:space="preserve">муниципальной собственности </w:t>
            </w:r>
            <w:r w:rsidRPr="00124542">
              <w:rPr>
                <w:rFonts w:ascii="Times New Roman" w:hAnsi="Times New Roman" w:cs="Times New Roman"/>
                <w:bCs/>
                <w:kern w:val="2"/>
              </w:rPr>
              <w:t>муниципального образования</w:t>
            </w:r>
            <w:r w:rsidRPr="00124542">
              <w:rPr>
                <w:rFonts w:ascii="Times New Roman" w:eastAsia="Times New Roman" w:hAnsi="Times New Roman" w:cs="Times New Roman"/>
                <w:i/>
                <w:kern w:val="2"/>
                <w:lang w:eastAsia="ru-RU"/>
              </w:rPr>
              <w:t xml:space="preserve"> </w:t>
            </w:r>
            <w:r w:rsidRPr="00124542">
              <w:rPr>
                <w:rFonts w:ascii="Times New Roman" w:eastAsia="Times New Roman" w:hAnsi="Times New Roman" w:cs="Times New Roman"/>
                <w:kern w:val="2"/>
                <w:lang w:eastAsia="ru-RU"/>
              </w:rPr>
              <w:t>Ложкинский сельсовет Целинного района Алтайского края</w:t>
            </w:r>
            <w:r w:rsidRPr="00124542">
              <w:rPr>
                <w:rStyle w:val="a7"/>
                <w:rFonts w:ascii="Times New Roman" w:hAnsi="Times New Roman" w:cs="Times New Roman"/>
                <w:kern w:val="2"/>
              </w:rPr>
              <w:t xml:space="preserve"> </w:t>
            </w:r>
            <w:r w:rsidRPr="00124542">
              <w:rPr>
                <w:rFonts w:ascii="Times New Roman" w:eastAsia="Times New Roman" w:hAnsi="Times New Roman" w:cs="Times New Roman"/>
                <w:kern w:val="2"/>
                <w:lang w:eastAsia="ru-RU"/>
              </w:rPr>
              <w:t>или государственная собственность на которые не разграничена</w:t>
            </w:r>
            <w:r w:rsidRPr="00124542">
              <w:rPr>
                <w:rFonts w:ascii="Times New Roman" w:hAnsi="Times New Roman" w:cs="Times New Roman"/>
              </w:rPr>
              <w:t xml:space="preserve"> в аренду без проведения торгов</w:t>
            </w:r>
            <w:r w:rsidRPr="00124542">
              <w:rPr>
                <w:rFonts w:ascii="Times New Roman" w:eastAsia="Times New Roman" w:hAnsi="Times New Roman" w:cs="Times New Roman"/>
                <w:kern w:val="2"/>
                <w:lang w:eastAsia="ru-RU"/>
              </w:rPr>
              <w:t>».</w:t>
            </w:r>
          </w:p>
          <w:p w:rsidR="00B554C4" w:rsidRPr="00124542" w:rsidRDefault="00B554C4" w:rsidP="00B15D5B">
            <w:pPr>
              <w:keepNext/>
              <w:ind w:right="34"/>
              <w:outlineLvl w:val="1"/>
              <w:rPr>
                <w:rFonts w:ascii="Times New Roman" w:eastAsia="Calibri"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hideMark/>
          </w:tcPr>
          <w:p w:rsidR="00B554C4" w:rsidRPr="00124542" w:rsidRDefault="00B554C4" w:rsidP="00B15D5B">
            <w:pPr>
              <w:pStyle w:val="Default"/>
              <w:spacing w:line="276" w:lineRule="auto"/>
              <w:jc w:val="both"/>
              <w:rPr>
                <w:rFonts w:ascii="Times New Roman" w:hAnsi="Times New Roman" w:cs="Times New Roman"/>
                <w:color w:val="auto"/>
              </w:rPr>
            </w:pPr>
          </w:p>
        </w:tc>
      </w:tr>
      <w:tr w:rsidR="00BD184B" w:rsidRPr="00124542" w:rsidTr="00B15D5B">
        <w:trPr>
          <w:trHeight w:val="686"/>
        </w:trPr>
        <w:tc>
          <w:tcPr>
            <w:tcW w:w="1233"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lastRenderedPageBreak/>
              <w:t>12</w:t>
            </w:r>
          </w:p>
        </w:tc>
        <w:tc>
          <w:tcPr>
            <w:tcW w:w="1562"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15.04.2025</w:t>
            </w:r>
          </w:p>
        </w:tc>
        <w:tc>
          <w:tcPr>
            <w:tcW w:w="5994"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D184B">
            <w:pPr>
              <w:jc w:val="both"/>
              <w:rPr>
                <w:rFonts w:ascii="Times New Roman" w:hAnsi="Times New Roman" w:cs="Times New Roman"/>
                <w:b/>
                <w:kern w:val="2"/>
              </w:rPr>
            </w:pPr>
            <w:r w:rsidRPr="00124542">
              <w:rPr>
                <w:rFonts w:ascii="Times New Roman" w:hAnsi="Times New Roman" w:cs="Times New Roman"/>
                <w:kern w:val="2"/>
              </w:rPr>
              <w:t xml:space="preserve">О внесении изменений в постановление от 07.12.2022 №63 «Об утверждении Административного регламента </w:t>
            </w:r>
            <w:r w:rsidRPr="00124542">
              <w:rPr>
                <w:rFonts w:ascii="Times New Roman" w:eastAsia="Times New Roman" w:hAnsi="Times New Roman" w:cs="Times New Roman"/>
                <w:kern w:val="2"/>
                <w:lang w:eastAsia="ru-RU"/>
              </w:rPr>
              <w:t xml:space="preserve">предоставления муниципальной услуги «Предоставление земельных участков, находящихся в муниципальной собственности </w:t>
            </w:r>
            <w:r w:rsidRPr="00124542">
              <w:rPr>
                <w:rFonts w:ascii="Times New Roman" w:hAnsi="Times New Roman" w:cs="Times New Roman"/>
                <w:bCs/>
                <w:kern w:val="2"/>
              </w:rPr>
              <w:t>муниципального образования</w:t>
            </w:r>
            <w:r w:rsidRPr="00124542">
              <w:rPr>
                <w:rFonts w:ascii="Times New Roman" w:eastAsia="Times New Roman" w:hAnsi="Times New Roman" w:cs="Times New Roman"/>
                <w:i/>
                <w:kern w:val="2"/>
                <w:lang w:eastAsia="ru-RU"/>
              </w:rPr>
              <w:t xml:space="preserve"> </w:t>
            </w:r>
            <w:r w:rsidRPr="00124542">
              <w:rPr>
                <w:rFonts w:ascii="Times New Roman" w:eastAsia="Times New Roman" w:hAnsi="Times New Roman" w:cs="Times New Roman"/>
                <w:kern w:val="2"/>
                <w:lang w:eastAsia="ru-RU"/>
              </w:rPr>
              <w:t>Марушинский сельсовет Целинного района Алтайского края</w:t>
            </w:r>
            <w:r w:rsidRPr="00124542">
              <w:rPr>
                <w:rStyle w:val="a7"/>
                <w:rFonts w:ascii="Times New Roman" w:hAnsi="Times New Roman" w:cs="Times New Roman"/>
                <w:kern w:val="2"/>
              </w:rPr>
              <w:t xml:space="preserve"> </w:t>
            </w:r>
            <w:r w:rsidRPr="00124542">
              <w:rPr>
                <w:rFonts w:ascii="Times New Roman" w:eastAsia="Times New Roman" w:hAnsi="Times New Roman" w:cs="Times New Roman"/>
                <w:kern w:val="2"/>
                <w:lang w:eastAsia="ru-RU"/>
              </w:rPr>
              <w:t>или государственная собственность на которые не разграничена</w:t>
            </w:r>
            <w:r w:rsidRPr="00124542">
              <w:rPr>
                <w:rFonts w:ascii="Times New Roman" w:hAnsi="Times New Roman" w:cs="Times New Roman"/>
              </w:rPr>
              <w:t xml:space="preserve"> в аренду без проведения торгов</w:t>
            </w:r>
            <w:r w:rsidRPr="00124542">
              <w:rPr>
                <w:rFonts w:ascii="Times New Roman" w:eastAsia="Times New Roman" w:hAnsi="Times New Roman" w:cs="Times New Roman"/>
                <w:kern w:val="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p>
        </w:tc>
      </w:tr>
      <w:tr w:rsidR="00BD184B" w:rsidRPr="00124542" w:rsidTr="00B15D5B">
        <w:trPr>
          <w:trHeight w:val="686"/>
        </w:trPr>
        <w:tc>
          <w:tcPr>
            <w:tcW w:w="1233"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12</w:t>
            </w:r>
          </w:p>
        </w:tc>
        <w:tc>
          <w:tcPr>
            <w:tcW w:w="1562"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12.03.2025</w:t>
            </w:r>
          </w:p>
        </w:tc>
        <w:tc>
          <w:tcPr>
            <w:tcW w:w="5994"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D184B">
            <w:pPr>
              <w:autoSpaceDE w:val="0"/>
              <w:autoSpaceDN w:val="0"/>
              <w:adjustRightInd w:val="0"/>
              <w:ind w:right="-108"/>
              <w:jc w:val="both"/>
              <w:rPr>
                <w:rFonts w:ascii="Times New Roman" w:eastAsia="Times New Roman" w:hAnsi="Times New Roman" w:cs="Times New Roman"/>
                <w:lang w:eastAsia="ru-RU"/>
              </w:rPr>
            </w:pPr>
            <w:r w:rsidRPr="00124542">
              <w:rPr>
                <w:rFonts w:ascii="Times New Roman" w:eastAsia="Calibri" w:hAnsi="Times New Roman" w:cs="Times New Roman"/>
                <w:bCs/>
              </w:rPr>
              <w:t xml:space="preserve">О внесении изменения в Административный регламент </w:t>
            </w:r>
            <w:r w:rsidRPr="00124542">
              <w:rPr>
                <w:rFonts w:ascii="Times New Roman" w:eastAsia="Times New Roman" w:hAnsi="Times New Roman" w:cs="Times New Roman"/>
                <w:bCs/>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Овсянниковского сельсовета от 25.06.2021 № 26 (в ред. Постановления №35 от 27.12.2024г.)</w:t>
            </w:r>
          </w:p>
          <w:p w:rsidR="00BD184B" w:rsidRPr="00124542" w:rsidRDefault="00BD184B" w:rsidP="00B15D5B">
            <w:pPr>
              <w:autoSpaceDE w:val="0"/>
              <w:autoSpaceDN w:val="0"/>
              <w:adjustRightInd w:val="0"/>
              <w:ind w:right="34"/>
              <w:jc w:val="both"/>
              <w:rPr>
                <w:rFonts w:ascii="Times New Roman" w:eastAsia="Calibri"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p>
        </w:tc>
      </w:tr>
      <w:tr w:rsidR="00BD184B" w:rsidRPr="00124542" w:rsidTr="00B15D5B">
        <w:trPr>
          <w:trHeight w:val="686"/>
        </w:trPr>
        <w:tc>
          <w:tcPr>
            <w:tcW w:w="1233"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14</w:t>
            </w:r>
          </w:p>
        </w:tc>
        <w:tc>
          <w:tcPr>
            <w:tcW w:w="1562"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01.04.2025</w:t>
            </w:r>
          </w:p>
        </w:tc>
        <w:tc>
          <w:tcPr>
            <w:tcW w:w="5994" w:type="dxa"/>
            <w:tcBorders>
              <w:top w:val="single" w:sz="4" w:space="0" w:color="auto"/>
              <w:left w:val="single" w:sz="4" w:space="0" w:color="auto"/>
              <w:bottom w:val="single" w:sz="4" w:space="0" w:color="auto"/>
              <w:right w:val="single" w:sz="4" w:space="0" w:color="auto"/>
            </w:tcBorders>
            <w:hideMark/>
          </w:tcPr>
          <w:p w:rsidR="00BD184B" w:rsidRPr="00124542" w:rsidRDefault="00BD184B" w:rsidP="0059150A">
            <w:pPr>
              <w:jc w:val="both"/>
              <w:rPr>
                <w:rFonts w:ascii="Times New Roman" w:hAnsi="Times New Roman" w:cs="Times New Roman"/>
              </w:rPr>
            </w:pPr>
            <w:r w:rsidRPr="00124542">
              <w:rPr>
                <w:rFonts w:ascii="Times New Roman" w:hAnsi="Times New Roman" w:cs="Times New Roman"/>
              </w:rPr>
              <w:t>Об увеличении размера МРОТ для работников муниципальных учреждений всех типов (автономных, бюджетных, казенных)</w:t>
            </w:r>
          </w:p>
        </w:tc>
        <w:tc>
          <w:tcPr>
            <w:tcW w:w="851"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p>
        </w:tc>
      </w:tr>
      <w:tr w:rsidR="00BD184B" w:rsidRPr="00124542" w:rsidTr="00B15D5B">
        <w:trPr>
          <w:trHeight w:val="686"/>
        </w:trPr>
        <w:tc>
          <w:tcPr>
            <w:tcW w:w="1233"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25</w:t>
            </w:r>
          </w:p>
        </w:tc>
        <w:tc>
          <w:tcPr>
            <w:tcW w:w="1562"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r w:rsidRPr="00124542">
              <w:rPr>
                <w:rFonts w:ascii="Times New Roman" w:hAnsi="Times New Roman" w:cs="Times New Roman"/>
                <w:color w:val="auto"/>
              </w:rPr>
              <w:t>18.04.2025</w:t>
            </w:r>
          </w:p>
        </w:tc>
        <w:tc>
          <w:tcPr>
            <w:tcW w:w="5994"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D184B">
            <w:pPr>
              <w:autoSpaceDE w:val="0"/>
              <w:autoSpaceDN w:val="0"/>
              <w:adjustRightInd w:val="0"/>
              <w:ind w:right="-108"/>
              <w:jc w:val="both"/>
              <w:outlineLvl w:val="1"/>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xml:space="preserve">О внесении изменений в постановление администрации Целинного сельсовета Целинного района Алтайского края № 2 от 09.01.2023 г.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Целинный сельсовет Целинного района Алтайского края или государственная собственность на которые не разграничена  в аренду без проведения торгов». </w:t>
            </w:r>
          </w:p>
          <w:p w:rsidR="00BD184B" w:rsidRPr="00124542" w:rsidRDefault="00BD184B" w:rsidP="00B15D5B">
            <w:pPr>
              <w:tabs>
                <w:tab w:val="left" w:pos="1208"/>
              </w:tabs>
              <w:autoSpaceDE w:val="0"/>
              <w:autoSpaceDN w:val="0"/>
              <w:adjustRightInd w:val="0"/>
              <w:ind w:right="34"/>
              <w:jc w:val="both"/>
              <w:outlineLvl w:val="1"/>
              <w:rPr>
                <w:rFonts w:ascii="Times New Roman" w:eastAsia="Calibri"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hideMark/>
          </w:tcPr>
          <w:p w:rsidR="00BD184B" w:rsidRPr="00124542" w:rsidRDefault="00BD184B" w:rsidP="00B15D5B">
            <w:pPr>
              <w:pStyle w:val="Default"/>
              <w:spacing w:line="276" w:lineRule="auto"/>
              <w:jc w:val="both"/>
              <w:rPr>
                <w:rFonts w:ascii="Times New Roman" w:hAnsi="Times New Roman" w:cs="Times New Roman"/>
                <w:color w:val="auto"/>
              </w:rPr>
            </w:pPr>
          </w:p>
        </w:tc>
      </w:tr>
    </w:tbl>
    <w:p w:rsidR="003D1697" w:rsidRPr="00124542" w:rsidRDefault="003D1697" w:rsidP="003D3A55">
      <w:pPr>
        <w:jc w:val="center"/>
        <w:rPr>
          <w:rFonts w:ascii="Times New Roman" w:hAnsi="Times New Roman" w:cs="Times New Roman"/>
          <w:spacing w:val="-9"/>
        </w:rPr>
      </w:pPr>
    </w:p>
    <w:p w:rsidR="003D1697" w:rsidRPr="00124542" w:rsidRDefault="003D1697" w:rsidP="003D3A55">
      <w:pPr>
        <w:jc w:val="center"/>
        <w:rPr>
          <w:rFonts w:ascii="Times New Roman" w:hAnsi="Times New Roman" w:cs="Times New Roman"/>
          <w:spacing w:val="-9"/>
        </w:rPr>
      </w:pPr>
    </w:p>
    <w:p w:rsidR="00AD6CA2" w:rsidRPr="00124542" w:rsidRDefault="00B15D5B" w:rsidP="00AD6CA2">
      <w:pPr>
        <w:jc w:val="center"/>
        <w:rPr>
          <w:rFonts w:ascii="Times New Roman" w:hAnsi="Times New Roman" w:cs="Times New Roman"/>
        </w:rPr>
      </w:pPr>
      <w:r w:rsidRPr="00124542">
        <w:rPr>
          <w:rFonts w:ascii="Times New Roman" w:hAnsi="Times New Roman" w:cs="Times New Roman"/>
          <w:spacing w:val="-9"/>
        </w:rPr>
        <w:br w:type="textWrapping" w:clear="all"/>
      </w:r>
      <w:r w:rsidR="00763306" w:rsidRPr="00124542">
        <w:rPr>
          <w:rFonts w:ascii="Times New Roman" w:hAnsi="Times New Roman" w:cs="Times New Roman"/>
          <w:spacing w:val="-9"/>
        </w:rPr>
        <w:br w:type="page"/>
      </w:r>
      <w:r w:rsidR="00AD6CA2" w:rsidRPr="00124542">
        <w:rPr>
          <w:rFonts w:ascii="Times New Roman" w:hAnsi="Times New Roman" w:cs="Times New Roman"/>
        </w:rPr>
        <w:lastRenderedPageBreak/>
        <w:t>ЦЕЛИННЫЙ РАЙОННЫЙ СОВЕТ ДЕПУТАТОВ</w:t>
      </w:r>
    </w:p>
    <w:p w:rsidR="00AD6CA2" w:rsidRPr="00124542" w:rsidRDefault="00AD6CA2" w:rsidP="00AD6CA2">
      <w:pPr>
        <w:jc w:val="center"/>
        <w:rPr>
          <w:rFonts w:ascii="Times New Roman" w:hAnsi="Times New Roman" w:cs="Times New Roman"/>
        </w:rPr>
      </w:pPr>
      <w:r w:rsidRPr="00124542">
        <w:rPr>
          <w:rFonts w:ascii="Times New Roman" w:hAnsi="Times New Roman" w:cs="Times New Roman"/>
        </w:rPr>
        <w:t>АЛТАЙСКОГО КРАЯ</w:t>
      </w:r>
    </w:p>
    <w:p w:rsidR="00AD6CA2" w:rsidRPr="00124542" w:rsidRDefault="00AD6CA2" w:rsidP="00AD6CA2">
      <w:pPr>
        <w:jc w:val="center"/>
        <w:rPr>
          <w:rFonts w:ascii="Times New Roman" w:hAnsi="Times New Roman" w:cs="Times New Roman"/>
        </w:rPr>
      </w:pPr>
    </w:p>
    <w:p w:rsidR="00AD6CA2" w:rsidRPr="00124542" w:rsidRDefault="00AD6CA2" w:rsidP="00AD6CA2">
      <w:pPr>
        <w:jc w:val="center"/>
        <w:rPr>
          <w:rFonts w:ascii="Times New Roman" w:hAnsi="Times New Roman" w:cs="Times New Roman"/>
        </w:rPr>
      </w:pPr>
      <w:r w:rsidRPr="00124542">
        <w:rPr>
          <w:rFonts w:ascii="Times New Roman" w:hAnsi="Times New Roman" w:cs="Times New Roman"/>
        </w:rPr>
        <w:t>Р Е Ш Е Н И Е</w:t>
      </w:r>
    </w:p>
    <w:p w:rsidR="00AD6CA2" w:rsidRPr="00124542" w:rsidRDefault="00AD6CA2" w:rsidP="00AD6CA2">
      <w:pPr>
        <w:rPr>
          <w:rFonts w:ascii="Times New Roman" w:hAnsi="Times New Roman" w:cs="Times New Roman"/>
        </w:rPr>
      </w:pPr>
      <w:r w:rsidRPr="00124542">
        <w:rPr>
          <w:rFonts w:ascii="Times New Roman" w:hAnsi="Times New Roman" w:cs="Times New Roman"/>
        </w:rPr>
        <w:t xml:space="preserve">    15.04.2025                                                                                                    № 12</w:t>
      </w:r>
    </w:p>
    <w:p w:rsidR="00AD6CA2" w:rsidRPr="00124542" w:rsidRDefault="00554B90" w:rsidP="00AD6CA2">
      <w:pPr>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33" type="#_x0000_t202" style="position:absolute;left:0;text-align:left;margin-left:4.95pt;margin-top:1.05pt;width:264.75pt;height:154.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RYhQ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" stroked="f">
            <v:textbox style="mso-next-textbox:#Text Box 2">
              <w:txbxContent>
                <w:p w:rsidR="00124542" w:rsidRPr="00124542" w:rsidRDefault="00124542" w:rsidP="00AD6CA2">
                  <w:pPr>
                    <w:ind w:firstLine="567"/>
                    <w:jc w:val="both"/>
                    <w:rPr>
                      <w:rFonts w:ascii="Times New Roman" w:hAnsi="Times New Roman" w:cs="Times New Roman"/>
                    </w:rPr>
                  </w:pPr>
                  <w:r w:rsidRPr="00124542">
                    <w:rPr>
                      <w:rFonts w:ascii="Times New Roman" w:hAnsi="Times New Roman" w:cs="Times New Roman"/>
                    </w:rPr>
                    <w:t>О внесении изменений и дополнений в решение Целинного районного Совета депутатов Алтайского края № 73 от 19.12.2024 «Об утверждении бюджета муниципального образования муниципальный район Целинный район Алтайского края на 2025 год и на плановый период 2026 и 2027 годов»</w:t>
                  </w:r>
                </w:p>
              </w:txbxContent>
            </v:textbox>
          </v:shape>
        </w:pict>
      </w:r>
      <w:r w:rsidR="00AD6CA2" w:rsidRPr="00124542">
        <w:rPr>
          <w:rFonts w:ascii="Times New Roman" w:hAnsi="Times New Roman" w:cs="Times New Roman"/>
        </w:rPr>
        <w:t>с. Целинное</w:t>
      </w:r>
    </w:p>
    <w:p w:rsidR="00AD6CA2" w:rsidRPr="00124542" w:rsidRDefault="00AD6CA2" w:rsidP="00AD6CA2">
      <w:pPr>
        <w:jc w:val="center"/>
        <w:rPr>
          <w:rFonts w:ascii="Times New Roman" w:hAnsi="Times New Roman" w:cs="Times New Roman"/>
        </w:rPr>
      </w:pPr>
    </w:p>
    <w:p w:rsidR="00AD6CA2" w:rsidRPr="00124542" w:rsidRDefault="00AD6CA2" w:rsidP="00AD6CA2">
      <w:pPr>
        <w:jc w:val="center"/>
        <w:rPr>
          <w:rFonts w:ascii="Times New Roman" w:hAnsi="Times New Roman" w:cs="Times New Roman"/>
        </w:rPr>
      </w:pPr>
    </w:p>
    <w:p w:rsidR="00AD6CA2" w:rsidRPr="00124542" w:rsidRDefault="00AD6CA2" w:rsidP="00AD6CA2">
      <w:pPr>
        <w:jc w:val="center"/>
        <w:rPr>
          <w:rFonts w:ascii="Times New Roman" w:hAnsi="Times New Roman" w:cs="Times New Roman"/>
        </w:rPr>
      </w:pPr>
    </w:p>
    <w:p w:rsidR="00AD6CA2" w:rsidRPr="00124542" w:rsidRDefault="00AD6CA2" w:rsidP="00AD6CA2">
      <w:pPr>
        <w:jc w:val="center"/>
        <w:rPr>
          <w:rFonts w:ascii="Times New Roman" w:hAnsi="Times New Roman" w:cs="Times New Roman"/>
        </w:rPr>
      </w:pPr>
    </w:p>
    <w:p w:rsidR="00AD6CA2" w:rsidRPr="00124542" w:rsidRDefault="00AD6CA2" w:rsidP="00AD6CA2">
      <w:pPr>
        <w:jc w:val="center"/>
        <w:rPr>
          <w:rFonts w:ascii="Times New Roman" w:hAnsi="Times New Roman" w:cs="Times New Roman"/>
        </w:rPr>
      </w:pPr>
    </w:p>
    <w:p w:rsidR="00AD6CA2" w:rsidRPr="00124542" w:rsidRDefault="00AD6CA2" w:rsidP="00AD6CA2">
      <w:pPr>
        <w:jc w:val="center"/>
        <w:rPr>
          <w:rFonts w:ascii="Times New Roman" w:hAnsi="Times New Roman" w:cs="Times New Roman"/>
        </w:rPr>
      </w:pPr>
    </w:p>
    <w:p w:rsidR="00AD6CA2" w:rsidRPr="00124542" w:rsidRDefault="00AD6CA2" w:rsidP="00AD6CA2">
      <w:pPr>
        <w:jc w:val="both"/>
        <w:rPr>
          <w:rFonts w:ascii="Times New Roman" w:hAnsi="Times New Roman" w:cs="Times New Roman"/>
        </w:rPr>
      </w:pPr>
    </w:p>
    <w:p w:rsidR="00AD6CA2" w:rsidRPr="00124542" w:rsidRDefault="00AD6CA2" w:rsidP="00AD6CA2">
      <w:pPr>
        <w:rPr>
          <w:rFonts w:ascii="Times New Roman" w:hAnsi="Times New Roman" w:cs="Times New Roman"/>
        </w:rPr>
      </w:pPr>
    </w:p>
    <w:p w:rsidR="00AD6CA2" w:rsidRPr="00124542" w:rsidRDefault="00AD6CA2" w:rsidP="00AD6CA2">
      <w:pPr>
        <w:rPr>
          <w:rFonts w:ascii="Times New Roman" w:hAnsi="Times New Roman" w:cs="Times New Roman"/>
        </w:rPr>
      </w:pPr>
    </w:p>
    <w:p w:rsidR="00AD6CA2" w:rsidRPr="00124542" w:rsidRDefault="00AD6CA2" w:rsidP="00AD6CA2">
      <w:pPr>
        <w:ind w:firstLine="567"/>
        <w:jc w:val="both"/>
        <w:rPr>
          <w:rFonts w:ascii="Times New Roman" w:hAnsi="Times New Roman" w:cs="Times New Roman"/>
        </w:rPr>
      </w:pPr>
    </w:p>
    <w:p w:rsidR="00AD6CA2" w:rsidRPr="00124542" w:rsidRDefault="00AD6CA2" w:rsidP="00AD6CA2">
      <w:pPr>
        <w:ind w:firstLine="567"/>
        <w:jc w:val="both"/>
        <w:rPr>
          <w:rFonts w:ascii="Times New Roman" w:hAnsi="Times New Roman" w:cs="Times New Roman"/>
        </w:rPr>
      </w:pPr>
    </w:p>
    <w:p w:rsidR="00AD6CA2" w:rsidRPr="00124542" w:rsidRDefault="00AD6CA2" w:rsidP="00AD6CA2">
      <w:pPr>
        <w:ind w:firstLine="567"/>
        <w:jc w:val="both"/>
        <w:rPr>
          <w:rFonts w:ascii="Times New Roman" w:hAnsi="Times New Roman" w:cs="Times New Roman"/>
        </w:rPr>
      </w:pPr>
      <w:r w:rsidRPr="00124542">
        <w:rPr>
          <w:rFonts w:ascii="Times New Roman" w:hAnsi="Times New Roman" w:cs="Times New Roman"/>
        </w:rPr>
        <w:t>В соответствии со ст. 26 Устава муниципального образования муниципальный район Целинный район Алтайского края, Целинный районный Совет депутатов Алтайского края РЕШИЛ:</w:t>
      </w:r>
    </w:p>
    <w:p w:rsidR="00AD6CA2" w:rsidRPr="00124542" w:rsidRDefault="00AD6CA2" w:rsidP="009F6A5B">
      <w:pPr>
        <w:pStyle w:val="a8"/>
        <w:numPr>
          <w:ilvl w:val="0"/>
          <w:numId w:val="8"/>
        </w:numPr>
        <w:spacing w:after="200" w:line="276" w:lineRule="auto"/>
        <w:ind w:left="0" w:firstLine="426"/>
        <w:jc w:val="both"/>
      </w:pPr>
      <w:r w:rsidRPr="00124542">
        <w:t>Внести изменения и дополнения в решение Целинного районного Совета депутатов Алтайского края № 73 от 19.12.2024 «Об утверждении бюджета муниципального образования муниципальный район Целинный район Алтайского края на 2025 год и на плановый период 2026 и 2027 годов».</w:t>
      </w:r>
    </w:p>
    <w:p w:rsidR="00AD6CA2" w:rsidRPr="00124542" w:rsidRDefault="00AD6CA2" w:rsidP="009F6A5B">
      <w:pPr>
        <w:pStyle w:val="a8"/>
        <w:numPr>
          <w:ilvl w:val="0"/>
          <w:numId w:val="8"/>
        </w:numPr>
        <w:spacing w:line="276" w:lineRule="auto"/>
        <w:ind w:left="0" w:firstLine="426"/>
        <w:jc w:val="both"/>
      </w:pPr>
      <w:r w:rsidRPr="00124542">
        <w:t>Направить данное решение главе Целинного района для подписания и обнародования в установленном порядке.</w:t>
      </w:r>
    </w:p>
    <w:p w:rsidR="00AD6CA2" w:rsidRPr="00124542" w:rsidRDefault="00AD6CA2" w:rsidP="009F6A5B">
      <w:pPr>
        <w:pStyle w:val="a8"/>
        <w:numPr>
          <w:ilvl w:val="0"/>
          <w:numId w:val="8"/>
        </w:numPr>
        <w:spacing w:line="276" w:lineRule="auto"/>
        <w:ind w:left="0" w:firstLine="426"/>
        <w:jc w:val="both"/>
      </w:pPr>
      <w:r w:rsidRPr="00124542">
        <w:t>Контроль за исполнением решения возложить на постоянную комиссию по экономической политике и бюджету.</w:t>
      </w:r>
    </w:p>
    <w:p w:rsidR="00AD6CA2" w:rsidRPr="00124542" w:rsidRDefault="00AD6CA2" w:rsidP="00AD6CA2">
      <w:pPr>
        <w:jc w:val="both"/>
        <w:rPr>
          <w:rFonts w:ascii="Times New Roman" w:hAnsi="Times New Roman" w:cs="Times New Roman"/>
        </w:rPr>
      </w:pPr>
    </w:p>
    <w:p w:rsidR="00AD6CA2" w:rsidRPr="00124542" w:rsidRDefault="00AD6CA2" w:rsidP="00AD6CA2">
      <w:pPr>
        <w:jc w:val="both"/>
        <w:rPr>
          <w:rFonts w:ascii="Times New Roman" w:hAnsi="Times New Roman" w:cs="Times New Roman"/>
        </w:rPr>
      </w:pPr>
    </w:p>
    <w:p w:rsidR="00AD6CA2" w:rsidRPr="00124542" w:rsidRDefault="00AD6CA2" w:rsidP="00AD6CA2">
      <w:pPr>
        <w:jc w:val="both"/>
        <w:rPr>
          <w:rFonts w:ascii="Times New Roman" w:hAnsi="Times New Roman" w:cs="Times New Roman"/>
        </w:rPr>
      </w:pPr>
    </w:p>
    <w:p w:rsidR="00AD6CA2" w:rsidRPr="00124542" w:rsidRDefault="00AD6CA2" w:rsidP="00AD6CA2">
      <w:pPr>
        <w:tabs>
          <w:tab w:val="left" w:pos="6540"/>
        </w:tabs>
        <w:rPr>
          <w:rFonts w:ascii="Times New Roman" w:hAnsi="Times New Roman" w:cs="Times New Roman"/>
        </w:rPr>
      </w:pPr>
      <w:r w:rsidRPr="00124542">
        <w:rPr>
          <w:rFonts w:ascii="Times New Roman" w:hAnsi="Times New Roman" w:cs="Times New Roman"/>
        </w:rPr>
        <w:t xml:space="preserve">Председатель районного </w:t>
      </w:r>
      <w:r w:rsidRPr="00124542">
        <w:rPr>
          <w:rFonts w:ascii="Times New Roman" w:hAnsi="Times New Roman" w:cs="Times New Roman"/>
        </w:rPr>
        <w:tab/>
        <w:t xml:space="preserve">                А.В. Давыдов</w:t>
      </w:r>
    </w:p>
    <w:p w:rsidR="00AD6CA2" w:rsidRPr="00124542" w:rsidRDefault="00AD6CA2" w:rsidP="00AD6CA2">
      <w:pPr>
        <w:rPr>
          <w:rFonts w:ascii="Times New Roman" w:hAnsi="Times New Roman" w:cs="Times New Roman"/>
        </w:rPr>
      </w:pPr>
      <w:r w:rsidRPr="00124542">
        <w:rPr>
          <w:rFonts w:ascii="Times New Roman" w:hAnsi="Times New Roman" w:cs="Times New Roman"/>
        </w:rPr>
        <w:t xml:space="preserve">Совета депутатов                                                </w:t>
      </w:r>
    </w:p>
    <w:p w:rsidR="00AD6CA2" w:rsidRPr="00124542" w:rsidRDefault="00AD6CA2" w:rsidP="00AD6CA2">
      <w:pPr>
        <w:rPr>
          <w:rFonts w:ascii="Times New Roman" w:hAnsi="Times New Roman" w:cs="Times New Roman"/>
        </w:rPr>
      </w:pPr>
    </w:p>
    <w:p w:rsidR="00AD6CA2" w:rsidRPr="00124542" w:rsidRDefault="00AD6CA2" w:rsidP="00AD6CA2">
      <w:pPr>
        <w:rPr>
          <w:rFonts w:ascii="Times New Roman" w:hAnsi="Times New Roman" w:cs="Times New Roman"/>
        </w:rPr>
      </w:pPr>
    </w:p>
    <w:p w:rsidR="00AD6CA2" w:rsidRPr="00124542" w:rsidRDefault="00AD6CA2" w:rsidP="00AD6CA2">
      <w:pPr>
        <w:rPr>
          <w:rFonts w:ascii="Times New Roman" w:hAnsi="Times New Roman" w:cs="Times New Roman"/>
        </w:rPr>
      </w:pPr>
    </w:p>
    <w:p w:rsidR="00AD6CA2" w:rsidRPr="00124542" w:rsidRDefault="00AD6CA2">
      <w:pPr>
        <w:spacing w:after="160" w:line="259" w:lineRule="auto"/>
        <w:rPr>
          <w:rFonts w:ascii="Times New Roman" w:hAnsi="Times New Roman" w:cs="Times New Roman"/>
          <w:spacing w:val="-9"/>
        </w:rPr>
      </w:pPr>
    </w:p>
    <w:p w:rsidR="00AD6CA2" w:rsidRPr="00124542" w:rsidRDefault="00AD6CA2" w:rsidP="00AD6CA2">
      <w:pPr>
        <w:jc w:val="center"/>
        <w:rPr>
          <w:rFonts w:ascii="Times New Roman" w:hAnsi="Times New Roman" w:cs="Times New Roman"/>
        </w:rPr>
      </w:pPr>
      <w:r w:rsidRPr="00124542">
        <w:rPr>
          <w:rFonts w:ascii="Times New Roman" w:hAnsi="Times New Roman" w:cs="Times New Roman"/>
        </w:rPr>
        <w:br w:type="page"/>
      </w:r>
      <w:r w:rsidRPr="00124542">
        <w:rPr>
          <w:rFonts w:ascii="Times New Roman" w:hAnsi="Times New Roman" w:cs="Times New Roman"/>
        </w:rPr>
        <w:lastRenderedPageBreak/>
        <w:t>Р Е Ш Е Н И Е</w:t>
      </w:r>
    </w:p>
    <w:p w:rsidR="00AD6CA2" w:rsidRPr="00124542" w:rsidRDefault="00AD6CA2" w:rsidP="00AD6CA2">
      <w:pPr>
        <w:ind w:left="-284" w:right="141"/>
        <w:jc w:val="center"/>
        <w:rPr>
          <w:rFonts w:ascii="Times New Roman" w:hAnsi="Times New Roman" w:cs="Times New Roman"/>
        </w:rPr>
      </w:pPr>
    </w:p>
    <w:p w:rsidR="00AD6CA2" w:rsidRPr="00124542" w:rsidRDefault="00AD6CA2" w:rsidP="00AD6CA2">
      <w:pPr>
        <w:ind w:left="142" w:right="141" w:firstLine="284"/>
        <w:jc w:val="center"/>
        <w:rPr>
          <w:rFonts w:ascii="Times New Roman" w:hAnsi="Times New Roman" w:cs="Times New Roman"/>
          <w:b/>
        </w:rPr>
      </w:pPr>
      <w:r w:rsidRPr="00124542">
        <w:rPr>
          <w:rFonts w:ascii="Times New Roman" w:hAnsi="Times New Roman" w:cs="Times New Roman"/>
          <w:b/>
        </w:rPr>
        <w:t>О внесении изменений в решение «Об утверждении бюджета муниципального образования муниципальный район Целинный район Алтайского края на 2025 год и на плановый период 2026 и 2027 годов»</w:t>
      </w:r>
    </w:p>
    <w:p w:rsidR="00AD6CA2" w:rsidRPr="00124542" w:rsidRDefault="00AD6CA2" w:rsidP="00AD6CA2">
      <w:pPr>
        <w:ind w:left="-284" w:right="141"/>
        <w:jc w:val="center"/>
        <w:rPr>
          <w:rFonts w:ascii="Times New Roman" w:hAnsi="Times New Roman" w:cs="Times New Roman"/>
        </w:rPr>
      </w:pPr>
      <w:r w:rsidRPr="00124542">
        <w:rPr>
          <w:rFonts w:ascii="Times New Roman" w:hAnsi="Times New Roman" w:cs="Times New Roman"/>
        </w:rPr>
        <w:t>Внести в решение от 19 декабря 2024 г. № 73 «Об утверждении бюджета муниципального образования муниципальный район Целинный район Алтайского края на 2025 год и на плановый период 2026 и 2027 годов» следующие изменения:</w:t>
      </w:r>
    </w:p>
    <w:p w:rsidR="00AD6CA2" w:rsidRPr="00124542" w:rsidRDefault="00AD6CA2" w:rsidP="00AD6CA2">
      <w:pPr>
        <w:pStyle w:val="a8"/>
        <w:ind w:left="644" w:right="141"/>
        <w:jc w:val="both"/>
      </w:pPr>
      <w:r w:rsidRPr="00124542">
        <w:t xml:space="preserve">в пункте 1: </w:t>
      </w:r>
    </w:p>
    <w:p w:rsidR="00AD6CA2" w:rsidRPr="00124542" w:rsidRDefault="00AD6CA2" w:rsidP="00AD6CA2">
      <w:pPr>
        <w:ind w:left="284" w:right="141"/>
        <w:jc w:val="both"/>
        <w:rPr>
          <w:rFonts w:ascii="Times New Roman" w:hAnsi="Times New Roman" w:cs="Times New Roman"/>
        </w:rPr>
      </w:pPr>
      <w:r w:rsidRPr="00124542">
        <w:rPr>
          <w:rFonts w:ascii="Times New Roman" w:hAnsi="Times New Roman" w:cs="Times New Roman"/>
        </w:rPr>
        <w:t xml:space="preserve">слова «1178158,1 тыс. рублей» заменить словами «1166382,6 тыс. рублей», </w:t>
      </w:r>
    </w:p>
    <w:p w:rsidR="00AD6CA2" w:rsidRPr="00124542" w:rsidRDefault="00AD6CA2" w:rsidP="00AD6CA2">
      <w:pPr>
        <w:ind w:left="284" w:right="141"/>
        <w:jc w:val="both"/>
        <w:rPr>
          <w:rFonts w:ascii="Times New Roman" w:hAnsi="Times New Roman" w:cs="Times New Roman"/>
        </w:rPr>
      </w:pPr>
      <w:r w:rsidRPr="00124542">
        <w:rPr>
          <w:rFonts w:ascii="Times New Roman" w:hAnsi="Times New Roman" w:cs="Times New Roman"/>
        </w:rPr>
        <w:t>слова «1180558,1 тыс. рублей» заменить словами «1181110,6 тыс. рублей»;</w:t>
      </w:r>
    </w:p>
    <w:p w:rsidR="00AD6CA2" w:rsidRPr="00124542" w:rsidRDefault="00AD6CA2" w:rsidP="00AD6CA2">
      <w:pPr>
        <w:ind w:left="284" w:right="141"/>
        <w:jc w:val="both"/>
        <w:rPr>
          <w:rFonts w:ascii="Times New Roman" w:hAnsi="Times New Roman" w:cs="Times New Roman"/>
        </w:rPr>
      </w:pPr>
      <w:r w:rsidRPr="00124542">
        <w:rPr>
          <w:rFonts w:ascii="Times New Roman" w:hAnsi="Times New Roman" w:cs="Times New Roman"/>
        </w:rPr>
        <w:t>слова «2400,0 тыс. рублей» заменить словами «14728,0 тыс. рублей».</w:t>
      </w:r>
    </w:p>
    <w:p w:rsidR="00AD6CA2" w:rsidRPr="00124542" w:rsidRDefault="00AD6CA2" w:rsidP="00AD6CA2">
      <w:pPr>
        <w:pStyle w:val="a8"/>
        <w:ind w:left="644" w:right="141"/>
        <w:jc w:val="both"/>
      </w:pPr>
      <w:r w:rsidRPr="00124542">
        <w:t xml:space="preserve">приложение 1 изложить в следующей редакции:  </w:t>
      </w:r>
    </w:p>
    <w:tbl>
      <w:tblPr>
        <w:tblpPr w:leftFromText="180" w:rightFromText="180" w:horzAnchor="margin" w:tblpXSpec="center" w:tblpY="315"/>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680"/>
        <w:gridCol w:w="1758"/>
      </w:tblGrid>
      <w:tr w:rsidR="00AD6CA2" w:rsidRPr="00124542" w:rsidTr="00124542">
        <w:trPr>
          <w:trHeight w:val="255"/>
        </w:trPr>
        <w:tc>
          <w:tcPr>
            <w:tcW w:w="3240" w:type="dxa"/>
          </w:tcPr>
          <w:p w:rsidR="00AD6CA2" w:rsidRPr="00124542" w:rsidRDefault="00AD6CA2" w:rsidP="00124542">
            <w:pPr>
              <w:jc w:val="center"/>
              <w:rPr>
                <w:rFonts w:ascii="Times New Roman" w:hAnsi="Times New Roman" w:cs="Times New Roman"/>
                <w:bCs/>
              </w:rPr>
            </w:pPr>
            <w:r w:rsidRPr="00124542">
              <w:rPr>
                <w:rFonts w:ascii="Times New Roman" w:hAnsi="Times New Roman" w:cs="Times New Roman"/>
                <w:bCs/>
              </w:rPr>
              <w:t>Код</w:t>
            </w:r>
          </w:p>
        </w:tc>
        <w:tc>
          <w:tcPr>
            <w:tcW w:w="4680" w:type="dxa"/>
          </w:tcPr>
          <w:p w:rsidR="00AD6CA2" w:rsidRPr="00124542" w:rsidRDefault="00AD6CA2" w:rsidP="00124542">
            <w:pPr>
              <w:jc w:val="center"/>
              <w:rPr>
                <w:rFonts w:ascii="Times New Roman" w:hAnsi="Times New Roman" w:cs="Times New Roman"/>
                <w:bCs/>
              </w:rPr>
            </w:pPr>
            <w:r w:rsidRPr="00124542">
              <w:rPr>
                <w:rFonts w:ascii="Times New Roman" w:hAnsi="Times New Roman" w:cs="Times New Roman"/>
                <w:bCs/>
              </w:rPr>
              <w:t>Наименование</w:t>
            </w:r>
          </w:p>
        </w:tc>
        <w:tc>
          <w:tcPr>
            <w:tcW w:w="1758" w:type="dxa"/>
          </w:tcPr>
          <w:p w:rsidR="00AD6CA2" w:rsidRPr="00124542" w:rsidRDefault="00AD6CA2" w:rsidP="00124542">
            <w:pPr>
              <w:jc w:val="center"/>
              <w:rPr>
                <w:rFonts w:ascii="Times New Roman" w:hAnsi="Times New Roman" w:cs="Times New Roman"/>
                <w:bCs/>
              </w:rPr>
            </w:pPr>
            <w:r w:rsidRPr="00124542">
              <w:rPr>
                <w:rFonts w:ascii="Times New Roman" w:hAnsi="Times New Roman" w:cs="Times New Roman"/>
                <w:bCs/>
              </w:rPr>
              <w:t>Сумма</w:t>
            </w:r>
          </w:p>
        </w:tc>
      </w:tr>
      <w:tr w:rsidR="00AD6CA2" w:rsidRPr="00124542" w:rsidTr="00124542">
        <w:trPr>
          <w:trHeight w:val="838"/>
        </w:trPr>
        <w:tc>
          <w:tcPr>
            <w:tcW w:w="3240" w:type="dxa"/>
          </w:tcPr>
          <w:p w:rsidR="00AD6CA2" w:rsidRPr="00124542" w:rsidRDefault="00AD6CA2" w:rsidP="00124542">
            <w:pPr>
              <w:jc w:val="center"/>
              <w:rPr>
                <w:rFonts w:ascii="Times New Roman" w:hAnsi="Times New Roman" w:cs="Times New Roman"/>
                <w:bCs/>
              </w:rPr>
            </w:pPr>
            <w:r w:rsidRPr="00124542">
              <w:rPr>
                <w:rFonts w:ascii="Times New Roman" w:hAnsi="Times New Roman" w:cs="Times New Roman"/>
                <w:bCs/>
              </w:rPr>
              <w:t> </w:t>
            </w:r>
          </w:p>
        </w:tc>
        <w:tc>
          <w:tcPr>
            <w:tcW w:w="4680" w:type="dxa"/>
          </w:tcPr>
          <w:p w:rsidR="00AD6CA2" w:rsidRPr="00124542" w:rsidRDefault="00AD6CA2" w:rsidP="00124542">
            <w:pPr>
              <w:rPr>
                <w:rFonts w:ascii="Times New Roman" w:hAnsi="Times New Roman" w:cs="Times New Roman"/>
                <w:bCs/>
              </w:rPr>
            </w:pPr>
            <w:r w:rsidRPr="00124542">
              <w:rPr>
                <w:rFonts w:ascii="Times New Roman" w:hAnsi="Times New Roman" w:cs="Times New Roman"/>
                <w:bCs/>
              </w:rPr>
              <w:t>ИСТОЧНИКИ ВНУТРЕННЕГО ФИНАНСИРОВАНИЯ ДЕФИЦИТА БЮДЖЕТА</w:t>
            </w:r>
          </w:p>
        </w:tc>
        <w:tc>
          <w:tcPr>
            <w:tcW w:w="1758" w:type="dxa"/>
          </w:tcPr>
          <w:p w:rsidR="00AD6CA2" w:rsidRPr="00124542" w:rsidRDefault="00AD6CA2" w:rsidP="00124542">
            <w:pPr>
              <w:jc w:val="center"/>
              <w:rPr>
                <w:rFonts w:ascii="Times New Roman" w:hAnsi="Times New Roman" w:cs="Times New Roman"/>
                <w:bCs/>
              </w:rPr>
            </w:pPr>
          </w:p>
        </w:tc>
      </w:tr>
      <w:tr w:rsidR="00AD6CA2" w:rsidRPr="00124542" w:rsidTr="00124542">
        <w:trPr>
          <w:trHeight w:val="908"/>
        </w:trPr>
        <w:tc>
          <w:tcPr>
            <w:tcW w:w="3240" w:type="dxa"/>
          </w:tcPr>
          <w:p w:rsidR="00AD6CA2" w:rsidRPr="00124542" w:rsidRDefault="00AD6CA2" w:rsidP="00124542">
            <w:pPr>
              <w:rPr>
                <w:rFonts w:ascii="Times New Roman" w:hAnsi="Times New Roman" w:cs="Times New Roman"/>
              </w:rPr>
            </w:pPr>
            <w:r w:rsidRPr="00124542">
              <w:rPr>
                <w:rFonts w:ascii="Times New Roman" w:hAnsi="Times New Roman" w:cs="Times New Roman"/>
              </w:rPr>
              <w:t xml:space="preserve"> 01 05 00 00 00 0000 </w:t>
            </w:r>
          </w:p>
        </w:tc>
        <w:tc>
          <w:tcPr>
            <w:tcW w:w="4680" w:type="dxa"/>
          </w:tcPr>
          <w:p w:rsidR="00AD6CA2" w:rsidRPr="00124542" w:rsidRDefault="00AD6CA2" w:rsidP="00124542">
            <w:pPr>
              <w:jc w:val="both"/>
              <w:rPr>
                <w:rFonts w:ascii="Times New Roman" w:hAnsi="Times New Roman" w:cs="Times New Roman"/>
              </w:rPr>
            </w:pPr>
            <w:r w:rsidRPr="00124542">
              <w:rPr>
                <w:rFonts w:ascii="Times New Roman" w:hAnsi="Times New Roman" w:cs="Times New Roman"/>
              </w:rPr>
              <w:t>Изменение остатков средств на счетах по учету средств бюджетов</w:t>
            </w:r>
          </w:p>
        </w:tc>
        <w:tc>
          <w:tcPr>
            <w:tcW w:w="1758" w:type="dxa"/>
          </w:tcPr>
          <w:p w:rsidR="00AD6CA2" w:rsidRPr="00124542" w:rsidRDefault="00AD6CA2" w:rsidP="00124542">
            <w:pPr>
              <w:jc w:val="center"/>
              <w:rPr>
                <w:rFonts w:ascii="Times New Roman" w:hAnsi="Times New Roman" w:cs="Times New Roman"/>
              </w:rPr>
            </w:pPr>
            <w:r w:rsidRPr="00124542">
              <w:rPr>
                <w:rFonts w:ascii="Times New Roman" w:hAnsi="Times New Roman" w:cs="Times New Roman"/>
              </w:rPr>
              <w:t>14728,0</w:t>
            </w:r>
          </w:p>
        </w:tc>
      </w:tr>
    </w:tbl>
    <w:p w:rsidR="00AD6CA2" w:rsidRPr="00124542" w:rsidRDefault="00AD6CA2" w:rsidP="00AD6CA2">
      <w:pPr>
        <w:ind w:right="141"/>
        <w:jc w:val="both"/>
        <w:rPr>
          <w:rFonts w:ascii="Times New Roman" w:hAnsi="Times New Roman" w:cs="Times New Roman"/>
        </w:rPr>
      </w:pPr>
    </w:p>
    <w:p w:rsidR="00AD6CA2" w:rsidRPr="00124542" w:rsidRDefault="00AD6CA2" w:rsidP="00AD6CA2">
      <w:pPr>
        <w:ind w:right="141"/>
        <w:jc w:val="both"/>
        <w:rPr>
          <w:rFonts w:ascii="Times New Roman" w:hAnsi="Times New Roman" w:cs="Times New Roman"/>
        </w:rPr>
      </w:pPr>
      <w:r w:rsidRPr="00124542">
        <w:rPr>
          <w:rFonts w:ascii="Times New Roman" w:hAnsi="Times New Roman" w:cs="Times New Roman"/>
        </w:rPr>
        <w:t xml:space="preserve">        в пункте 3:</w:t>
      </w:r>
    </w:p>
    <w:p w:rsidR="00AD6CA2" w:rsidRPr="00124542" w:rsidRDefault="00AD6CA2" w:rsidP="00AD6CA2">
      <w:pPr>
        <w:ind w:right="141"/>
        <w:jc w:val="both"/>
        <w:rPr>
          <w:rFonts w:ascii="Times New Roman" w:hAnsi="Times New Roman" w:cs="Times New Roman"/>
        </w:rPr>
      </w:pPr>
      <w:r w:rsidRPr="00124542">
        <w:rPr>
          <w:rFonts w:ascii="Times New Roman" w:hAnsi="Times New Roman" w:cs="Times New Roman"/>
        </w:rPr>
        <w:t xml:space="preserve">    приложение 9 изложить в следующей редакции:</w:t>
      </w:r>
    </w:p>
    <w:p w:rsidR="00AD6CA2" w:rsidRPr="00124542" w:rsidRDefault="00AD6CA2" w:rsidP="00AD6CA2">
      <w:pPr>
        <w:jc w:val="right"/>
        <w:rPr>
          <w:rFonts w:ascii="Times New Roman" w:hAnsi="Times New Roman" w:cs="Times New Roman"/>
        </w:rPr>
      </w:pPr>
    </w:p>
    <w:p w:rsidR="00AD6CA2" w:rsidRPr="00124542" w:rsidRDefault="00AD6CA2" w:rsidP="00AD6CA2">
      <w:pPr>
        <w:jc w:val="right"/>
        <w:rPr>
          <w:rFonts w:ascii="Times New Roman" w:hAnsi="Times New Roman" w:cs="Times New Roman"/>
        </w:rPr>
      </w:pPr>
      <w:r w:rsidRPr="00124542">
        <w:rPr>
          <w:rFonts w:ascii="Times New Roman" w:hAnsi="Times New Roman" w:cs="Times New Roman"/>
        </w:rPr>
        <w:t>Приложение № 9</w:t>
      </w:r>
    </w:p>
    <w:p w:rsidR="00AD6CA2" w:rsidRPr="00124542" w:rsidRDefault="00AD6CA2" w:rsidP="00AD6CA2">
      <w:pPr>
        <w:ind w:left="4140" w:hanging="3431"/>
        <w:jc w:val="right"/>
        <w:rPr>
          <w:rFonts w:ascii="Times New Roman" w:hAnsi="Times New Roman" w:cs="Times New Roman"/>
        </w:rPr>
      </w:pPr>
      <w:r w:rsidRPr="00124542">
        <w:rPr>
          <w:rFonts w:ascii="Times New Roman" w:hAnsi="Times New Roman" w:cs="Times New Roman"/>
        </w:rPr>
        <w:t xml:space="preserve">к решению  Целинного </w:t>
      </w:r>
    </w:p>
    <w:p w:rsidR="00AD6CA2" w:rsidRPr="00124542" w:rsidRDefault="00AD6CA2" w:rsidP="00AD6CA2">
      <w:pPr>
        <w:ind w:left="4140" w:hanging="3431"/>
        <w:jc w:val="right"/>
        <w:rPr>
          <w:rFonts w:ascii="Times New Roman" w:hAnsi="Times New Roman" w:cs="Times New Roman"/>
        </w:rPr>
      </w:pPr>
      <w:r w:rsidRPr="00124542">
        <w:rPr>
          <w:rFonts w:ascii="Times New Roman" w:hAnsi="Times New Roman" w:cs="Times New Roman"/>
        </w:rPr>
        <w:t>районного Совета депутатов</w:t>
      </w:r>
    </w:p>
    <w:p w:rsidR="00AD6CA2" w:rsidRPr="00124542" w:rsidRDefault="00AD6CA2" w:rsidP="00AD6CA2">
      <w:pPr>
        <w:ind w:left="-284" w:right="141"/>
        <w:jc w:val="right"/>
        <w:rPr>
          <w:rFonts w:ascii="Times New Roman" w:hAnsi="Times New Roman" w:cs="Times New Roman"/>
        </w:rPr>
      </w:pPr>
      <w:r w:rsidRPr="00124542">
        <w:rPr>
          <w:rFonts w:ascii="Times New Roman" w:hAnsi="Times New Roman" w:cs="Times New Roman"/>
        </w:rPr>
        <w:t xml:space="preserve">                                                                                    «Об утверждении бюджета                             муниципального образования </w:t>
      </w:r>
    </w:p>
    <w:p w:rsidR="00AD6CA2" w:rsidRPr="00124542" w:rsidRDefault="00AD6CA2" w:rsidP="00AD6CA2">
      <w:pPr>
        <w:ind w:left="-284" w:right="141"/>
        <w:jc w:val="right"/>
        <w:rPr>
          <w:rFonts w:ascii="Times New Roman" w:hAnsi="Times New Roman" w:cs="Times New Roman"/>
        </w:rPr>
      </w:pPr>
      <w:r w:rsidRPr="00124542">
        <w:rPr>
          <w:rFonts w:ascii="Times New Roman" w:hAnsi="Times New Roman" w:cs="Times New Roman"/>
        </w:rPr>
        <w:t>муниципальный район</w:t>
      </w:r>
    </w:p>
    <w:p w:rsidR="00AD6CA2" w:rsidRPr="00124542" w:rsidRDefault="00AD6CA2" w:rsidP="00AD6CA2">
      <w:pPr>
        <w:ind w:left="-284" w:right="141"/>
        <w:jc w:val="right"/>
        <w:rPr>
          <w:rFonts w:ascii="Times New Roman" w:hAnsi="Times New Roman" w:cs="Times New Roman"/>
        </w:rPr>
      </w:pPr>
      <w:r w:rsidRPr="00124542">
        <w:rPr>
          <w:rFonts w:ascii="Times New Roman" w:hAnsi="Times New Roman" w:cs="Times New Roman"/>
        </w:rPr>
        <w:t>Целинный район Алтайского края</w:t>
      </w:r>
    </w:p>
    <w:p w:rsidR="00AD6CA2" w:rsidRPr="00124542" w:rsidRDefault="00AD6CA2" w:rsidP="00AD6CA2">
      <w:pPr>
        <w:ind w:left="-284" w:right="141"/>
        <w:jc w:val="right"/>
        <w:rPr>
          <w:rFonts w:ascii="Times New Roman" w:hAnsi="Times New Roman" w:cs="Times New Roman"/>
        </w:rPr>
      </w:pPr>
      <w:r w:rsidRPr="00124542">
        <w:rPr>
          <w:rFonts w:ascii="Times New Roman" w:hAnsi="Times New Roman" w:cs="Times New Roman"/>
        </w:rPr>
        <w:t xml:space="preserve"> на 2025 год и на плановый период </w:t>
      </w:r>
    </w:p>
    <w:p w:rsidR="00AD6CA2" w:rsidRPr="00124542" w:rsidRDefault="00AD6CA2" w:rsidP="00AD6CA2">
      <w:pPr>
        <w:ind w:left="-284" w:right="141"/>
        <w:jc w:val="right"/>
        <w:rPr>
          <w:rFonts w:ascii="Times New Roman" w:hAnsi="Times New Roman" w:cs="Times New Roman"/>
        </w:rPr>
      </w:pPr>
      <w:r w:rsidRPr="00124542">
        <w:rPr>
          <w:rFonts w:ascii="Times New Roman" w:hAnsi="Times New Roman" w:cs="Times New Roman"/>
        </w:rPr>
        <w:t>2026 и 2027 годов»</w:t>
      </w:r>
    </w:p>
    <w:p w:rsidR="00AD6CA2" w:rsidRPr="00124542" w:rsidRDefault="00AD6CA2" w:rsidP="00AD6CA2">
      <w:pPr>
        <w:ind w:left="-284" w:right="141"/>
        <w:jc w:val="right"/>
        <w:rPr>
          <w:rFonts w:ascii="Times New Roman" w:hAnsi="Times New Roman" w:cs="Times New Roman"/>
        </w:rPr>
      </w:pPr>
    </w:p>
    <w:p w:rsidR="00AD6CA2" w:rsidRPr="00124542" w:rsidRDefault="00AD6CA2" w:rsidP="00AD6CA2">
      <w:pPr>
        <w:jc w:val="center"/>
        <w:rPr>
          <w:rFonts w:ascii="Times New Roman" w:hAnsi="Times New Roman" w:cs="Times New Roman"/>
        </w:rPr>
      </w:pPr>
      <w:r w:rsidRPr="00124542">
        <w:rPr>
          <w:rFonts w:ascii="Times New Roman" w:hAnsi="Times New Roman" w:cs="Times New Roman"/>
        </w:rPr>
        <w:t>Ведомственная структура расходов бюджета Целинного района на 2025 год</w:t>
      </w:r>
    </w:p>
    <w:p w:rsidR="00AD6CA2" w:rsidRPr="00124542" w:rsidRDefault="00AD6CA2" w:rsidP="00AD6CA2">
      <w:pPr>
        <w:jc w:val="center"/>
        <w:rPr>
          <w:rFonts w:ascii="Times New Roman" w:hAnsi="Times New Roman" w:cs="Times New Roman"/>
        </w:rPr>
      </w:pPr>
    </w:p>
    <w:p w:rsidR="00AD6CA2" w:rsidRPr="00124542" w:rsidRDefault="00AD6CA2" w:rsidP="00AD6CA2">
      <w:pPr>
        <w:ind w:left="284" w:right="141"/>
        <w:jc w:val="both"/>
        <w:rPr>
          <w:rFonts w:ascii="Times New Roman" w:hAnsi="Times New Roman" w:cs="Times New Roman"/>
        </w:rPr>
      </w:pPr>
    </w:p>
    <w:tbl>
      <w:tblPr>
        <w:tblW w:w="11178" w:type="dxa"/>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4"/>
        <w:gridCol w:w="897"/>
        <w:gridCol w:w="491"/>
        <w:gridCol w:w="537"/>
        <w:gridCol w:w="1550"/>
        <w:gridCol w:w="600"/>
        <w:gridCol w:w="1559"/>
      </w:tblGrid>
      <w:tr w:rsidR="00AD6CA2" w:rsidRPr="00124542" w:rsidTr="00124542">
        <w:trPr>
          <w:trHeight w:val="615"/>
        </w:trPr>
        <w:tc>
          <w:tcPr>
            <w:tcW w:w="5544" w:type="dxa"/>
            <w:shd w:val="clear" w:color="auto" w:fill="auto"/>
            <w:noWrap/>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Наименование</w:t>
            </w:r>
          </w:p>
        </w:tc>
        <w:tc>
          <w:tcPr>
            <w:tcW w:w="897" w:type="dxa"/>
            <w:shd w:val="clear" w:color="auto" w:fill="auto"/>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Код главы</w:t>
            </w:r>
          </w:p>
        </w:tc>
        <w:tc>
          <w:tcPr>
            <w:tcW w:w="491" w:type="dxa"/>
            <w:shd w:val="clear" w:color="auto" w:fill="auto"/>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Рз</w:t>
            </w:r>
          </w:p>
        </w:tc>
        <w:tc>
          <w:tcPr>
            <w:tcW w:w="537" w:type="dxa"/>
            <w:shd w:val="clear" w:color="auto" w:fill="auto"/>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Пр</w:t>
            </w:r>
          </w:p>
        </w:tc>
        <w:tc>
          <w:tcPr>
            <w:tcW w:w="1550" w:type="dxa"/>
            <w:shd w:val="clear" w:color="auto" w:fill="auto"/>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ЦСР</w:t>
            </w:r>
          </w:p>
        </w:tc>
        <w:tc>
          <w:tcPr>
            <w:tcW w:w="600" w:type="dxa"/>
            <w:shd w:val="clear" w:color="auto" w:fill="auto"/>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ВР</w:t>
            </w:r>
          </w:p>
        </w:tc>
        <w:tc>
          <w:tcPr>
            <w:tcW w:w="1559" w:type="dxa"/>
            <w:shd w:val="clear" w:color="auto" w:fill="auto"/>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СБР на год</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Отдел по культуре и делам молодежи администрации Целинного района Алтайского края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130 720 713,39</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ОБЩЕГОСУДАРСТВЕННЫЕ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3 038 900,00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Другие общегосударственные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3 038 900,00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"Комплексные меры противодействия злоупотреблению наркотиками и их незаконному обороту в Целинном районе" на 2025-2030 г.г.</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6700060990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15 000,00</w:t>
            </w:r>
          </w:p>
        </w:tc>
      </w:tr>
      <w:tr w:rsidR="00AD6CA2" w:rsidRPr="00124542" w:rsidTr="00124542">
        <w:trPr>
          <w:trHeight w:val="8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Учебно-методические кабинеты, бухгалтерии,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3 023 900,00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3 023 900,00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НАЦИОНАЛЬНАЯ БЕЗОПАСНОСТЬ И ПРАВООХРАНИТЕЛЬНАЯ ДЕЯТЕЛЬНОСТЬ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Другие вопросы в области национальной безопасности и правоохранительной деятельности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Профилактика правонарушений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"Обеспечение прав граждан и их безопасности в Целинном районе"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1000060990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1000060990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ЖИЛИЩНО-КОММУНАЛЬНОЕ ХОЗЯЙСТВО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255 733,50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Коммунальное хозяйство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255 733,50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обеспечение расчетов за уголь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255 733,50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434019Т190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255 733,50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ОБРАЗОВАНИЕ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4 953 000,00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Дополнительное образование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4 825 000,00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дополнительное образование /муз.школа  в культуре/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4 825 000,00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Организации (учреждения) дополнительного образования детей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0210010420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4 825 000,00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0210010420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4 825 000,00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Молодежная политика и оздоровление детей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128 000,00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"Молодежная политика в Целинном районе" на 2025-2030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07</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128 000,00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07</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5850060990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128 000,00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КУЛЬТУРА, КИНЕМАТОГРАФИЯ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119 239 979,89</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Культура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116 534 279,89</w:t>
            </w:r>
          </w:p>
        </w:tc>
      </w:tr>
      <w:tr w:rsidR="00AD6CA2" w:rsidRPr="00124542" w:rsidTr="00124542">
        <w:trPr>
          <w:trHeight w:val="106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Расходы на капитальный ремонт, ремонт, приобретение техники и оборудования в рамках проектов комплексного обустройства объектами социальной и инженерной инфраструктуры сельских территорий и сельских агломераций в области культуры (софинансирование мероприятий по капитальному ремонту объектов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77,32</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5220444322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77,32</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РДК</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30 187 500,00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Учреждения культуры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0220010530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30 187 500,00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0220010530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30 187 500,00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Целинный район, с.Целинное капитальный ремонт здания МБУК "Многофункциональный культурный центр Целинного района" по адресу: ул. Советская, 25</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85 260 651,00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52204L576V</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85 260 651,00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софинансирование части расходов местных бюджетов по оплате труда работников муниципальных учреждений за счет средств краевого бюджета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1 086 051,57</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72402S0430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1 086 051,57</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Другие вопросы в области культуры, кинематографии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2 705 700,00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содержание аппарата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1 363 200,00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Центральный аппарат органов местного самоуправления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1 363 200,00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1 008 600,00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304 600,00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налога на имущество организаций и земельного налога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прочих налогов, сборов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иных платежей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16 000,00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Централизованная бухгалтерия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1 192 500,00</w:t>
            </w:r>
          </w:p>
        </w:tc>
      </w:tr>
      <w:tr w:rsidR="00AD6CA2" w:rsidRPr="00124542" w:rsidTr="00124542">
        <w:trPr>
          <w:trHeight w:val="8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Учебно-методические кабинеты, бухгалтерии,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1 192 500,00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915 900,00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276 600,00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"Развитие культуры Целинного района" на 2025-2030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4400060990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СОЦИАЛЬНАЯ ПОЛИТИКА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3 218 100,00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Социальное обеспечение населения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3 218 100,00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Федеральная субсидия на обеспечение жильем молодых семей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5 100,00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гражданам на приобретение жилья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14201L4970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322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5 100,00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обеспечение жильем молодых семей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3 213 000,00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гражданам на приобретение жилья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057</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14201L4970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322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3 213 000,00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Комитет администрации Целинного района по образованию Алтайского края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501 953 420,32</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ОБЩЕГОСУДАРСТВЕННЫЕ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Другие общегосударственные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15 000,00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"Комплексные меры противодействия злоупотреблению наркотиками и их незаконному обороту в Целинном районе" на 2025-2030 г.г.</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6700060990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НАЦИОНАЛЬНАЯ БЕЗОПАСНОСТЬ И ПРАВООХРАНИТЕЛЬНАЯ ДЕЯТЕЛЬНОСТЬ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Другие вопросы в области национальной безопасности и правоохранительной деятельности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Профилактика правонарушений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"Обеспечение прав граждан и их безопасности в Целинном районе"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1000060990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1000060990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ОБРАЗОВАНИЕ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488 457 420,32</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Дошкольное образование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74 294 863,49</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Софинансирование субсидии на уголь (отопление)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148 900,46</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434019Т190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148 900,46</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обеспечение расчетов за уголь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1 087 772,08</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434019Т190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1 087 772,08</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 xml:space="preserve"> Дошкольное образование /бюджетные/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49 064 100,00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Детские дошкольные учреждения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0210010390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7 000 000,00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0210010390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7 000 000,00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5840170900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41 204 000,00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72402S0430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860 100,00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Компенсация затрат родителей на воспитание и обучение детей инвалидов на дому</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48 000,00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Пособия, компенсации и иные социальные выплаты гражданам, кроме публичных нормативных обязательств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5840170900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48 000,00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софинансирование части расходов местных бюджетов по оплате труда работников муниципальных учреждений за счет средств краевого бюджета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23 946 090,95</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72402S0430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23 946 090,95</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Общее образование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338 660 808,58</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субсидии на уголь (отопление)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52 057,41</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434019Т190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52 057,41</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обеспечение расчетов за уголь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8 298 031,59</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434019Т190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8 298 031,59</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Вознаграждение за классное руководство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29 600 000,00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581Ю653032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29 600 000,00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Общеобразовательные школы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234 152 000,00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Школы - детские сады, школы начальные, неполные средние и средние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0210010400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34 626 000,00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0210010400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34 626 000,00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5840270910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199 526 000,00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питание /местное/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1 374 000,00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Школы - детские сады, школы начальные, неполные средние и средние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0210010400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1 374 000,00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0210010400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1 374 000,00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Краевая субсидия на бесплатное одноразовое горячее питание детей из многодетных семей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2 991 000,00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5840286890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2 991 000,00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Расходы на компенсацию родителям за обучение детей-инвалидов на дому</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222 000,00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Пособия, компенсации и иные социальные выплаты гражданам, кроме публичных нормативных обязательств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5840270910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222 000,00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8 542 100,00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58402L3042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8 542 100,00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реализацию мероприятий по модернизации школьных систем образования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15 369 292,93</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581Ю457502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15 369 292,93</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964 000,00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58402S0940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964 000,00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673 000,00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581Ю651790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673 000,00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краевого питания для детей с ОВЗ</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29 814,43</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58402S0940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29 814,43</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 xml:space="preserve">Субсидии на капитальный ремонт зданий </w:t>
            </w:r>
            <w:r w:rsidRPr="00124542">
              <w:rPr>
                <w:rFonts w:ascii="Times New Roman" w:eastAsia="Times New Roman" w:hAnsi="Times New Roman" w:cs="Times New Roman"/>
              </w:rPr>
              <w:lastRenderedPageBreak/>
              <w:t>региональных и муниципальных общеобразовательных организаций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lastRenderedPageBreak/>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 xml:space="preserve">35 941 </w:t>
            </w:r>
            <w:r w:rsidRPr="00124542">
              <w:rPr>
                <w:rFonts w:ascii="Times New Roman" w:eastAsia="Times New Roman" w:hAnsi="Times New Roman" w:cs="Times New Roman"/>
              </w:rPr>
              <w:lastRenderedPageBreak/>
              <w:t>607,07</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5820244112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35 941 607,07</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субсидии на бесплатное одноразовое горячее питание детей из многодетных семей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92 505,15</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5840286890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92 505,15</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Финансовое обеспечение выплат ежемесячного дненежного вознаграждения советникам директора по воспитанию и взаимодействию с детскими общественными объединениями на 2024 год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359 400,00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581Ю650502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359 400,00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Дополнительное образование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56 260 558,56</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обеспечение расчетов за уголь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399 750,00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434019Т190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399 750,00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Дополнительное образование / ддт/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13 396 500,00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Организации (учреждения) дополнительного образования детей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0210010420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13 396 500,00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0210010420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13 396 500,00</w:t>
            </w:r>
          </w:p>
        </w:tc>
      </w:tr>
      <w:tr w:rsidR="00AD6CA2" w:rsidRPr="00124542" w:rsidTr="00124542">
        <w:trPr>
          <w:trHeight w:val="106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капитальный ремонт, ремонт, приобретение техники и оборудования в рамках проектов комплексного обустройства объектами социальной и инженерной инфраструктуры сельских территорий и сельских агломераций в области образования (софинансирование мероприятий по капитальному ремонту объектов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67,01</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5220444152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67,01</w:t>
            </w:r>
          </w:p>
        </w:tc>
      </w:tr>
      <w:tr w:rsidR="00AD6CA2" w:rsidRPr="00124542" w:rsidTr="00124542">
        <w:trPr>
          <w:trHeight w:val="127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субсидии на капитальный ремонт, ремонт, приобретение техники и оборудования в рамках проектов комплексного обустройства объектами социальной и инженерной инфраструктуры сельских территорий и сельских агломераций в области образования (софинансирование мероприятий по капитальному ремонту объектов муниципальной собственности) - ЦТиО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137 255,56</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5220444152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137 255,56</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Расходы на обеспечение комплексного развития сельских территорий (капитальный ремонт объектов в отрасли "Образование")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41 174 432,99</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52204L576I</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41 174 432,99</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Субсидии на софинансирование части расходов местных бюджетов по оплате труда работников муниципальных учреждений за счет средств краевого бюджета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1 152 553,00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72402S0430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1 152 553,00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Молодежная политика и оздоровление детей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950 000,00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"Организация и проведение летнего отдыха, оздоровления школьников Целинного района"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07</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700 000,00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07</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5600060990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Занятость школьников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07</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250 000,00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07</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5600060990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250 000,00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Другие вопросы в области образования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18 291 189,69</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Краев.программа "Развитие системы отдыха и оздоровл.детей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2 479 900,00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5840386900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2 479 900,00</w:t>
            </w:r>
          </w:p>
        </w:tc>
      </w:tr>
      <w:tr w:rsidR="00AD6CA2" w:rsidRPr="00124542" w:rsidTr="00124542">
        <w:trPr>
          <w:trHeight w:val="8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Мероприятия по укреплению и развитию материально-технической базы краевых и муниципальных загородных лагерей отдыха и оздоровления детей (расходы на реализацию мероприятий в муниципальных учреждениях)</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1 500 000,00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5840386912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1 500 000,00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краевой субсидии на развитие и укрепление материально-технической базы муниципальных загородных лагерей отдыха и оздоровления детей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46 391,75</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5840386912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46 391,75</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краевой субсидии по летнему отдыху</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76 697,94</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5840386900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76 697,94</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Содержание комитета по образованию</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8 364 200,00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Центральный аппарат органов местного самоуправления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8 364 200,00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5 886 500,00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1 777 700,00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660 000,00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налога на имущество организаций и земельного налога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прочих налогов, сборов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иных платежей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0ЦБ</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2 112 000,00</w:t>
            </w:r>
          </w:p>
        </w:tc>
      </w:tr>
      <w:tr w:rsidR="00AD6CA2" w:rsidRPr="00124542" w:rsidTr="00124542">
        <w:trPr>
          <w:trHeight w:val="8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Учебно-методические кабинеты, бухгалтерии,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2 112 000,00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1 622 100,00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489 900,00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организация деятельности по опеке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1 062 000,00</w:t>
            </w:r>
          </w:p>
        </w:tc>
      </w:tr>
      <w:tr w:rsidR="00AD6CA2" w:rsidRPr="00124542" w:rsidTr="00124542">
        <w:trPr>
          <w:trHeight w:val="8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0140070090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1 062 000,00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0140070090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777 266,00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0140070090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234 734,00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0140070090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Программа "Развитие образования в Целинном районе" на 2025-2030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5810060990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Программа "Патриотическое воспитание граждан в Целинном районе"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краевых и федеральных целевых программ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2 000 000,00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иные цели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5820060990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2 000 000,00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lastRenderedPageBreak/>
              <w:t>СОЦИАЛЬНАЯ ПОЛИТИКА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13 466 000,00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Охрана семьи и детства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13 466 000,00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Выплаты семьям опекунов на содержание подопечных детей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6 357 000,00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7140370803</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Пособия, компенсации, меры социальной поддержки по публичным нормативным обязательствам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7140370803</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313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6 337 000,00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Компенсация родительской платы /краевые/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1 455 000,00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7140370700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Пособия, компенсации и иные социальные выплаты гражданам, кроме публичных нормативных обязательств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7140370700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1 447 000,00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Вознаграждение приемного родителя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1 416 000,00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7140370802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Приобретение товаров, работ и услуг в пользу граждан в целях их социального обеспечения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7140370802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323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1 412 000,00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Выплаты приемной семье на содержание подопечных детей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4 238 000,00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7140370801</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13 000,00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Пособия, компенсации, меры социальной поддержки по публичным нормативным обязательствам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074</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7140370801</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313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4 225 000,00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Комитет администрации Целинного района по финансам, налоговой и кредитной политике Алтайского края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67 182 680,43</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ОБЩЕГОСУДАРСТВЕННЫЕ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15 127 649,00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8 220 400,00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Содержание комитета по финансам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8 220 400,00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Центральный аппарат органов местного самоуправления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8 220 400,00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5 783 700,00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1 746 700,00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 xml:space="preserve">Прочая закупка товаров, работ и услуг для </w:t>
            </w:r>
            <w:r w:rsidRPr="00124542">
              <w:rPr>
                <w:rFonts w:ascii="Times New Roman" w:eastAsia="Times New Roman" w:hAnsi="Times New Roman" w:cs="Times New Roman"/>
              </w:rPr>
              <w:lastRenderedPageBreak/>
              <w:t>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lastRenderedPageBreak/>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Уплата налога на имущество организаций и земельного налога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прочих налогов, сборов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иных платежей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Резервный фонд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11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800 000,00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Резервный фонд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Резервные средства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9910014100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870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Другие общегосударственные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6 107 249,00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Централизованная  бухгалтерия комитета по финансам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3 878 900,00</w:t>
            </w:r>
          </w:p>
        </w:tc>
      </w:tr>
      <w:tr w:rsidR="00AD6CA2" w:rsidRPr="00124542" w:rsidTr="00124542">
        <w:trPr>
          <w:trHeight w:val="8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Учебно-методические кабинеты, бухгалтерии,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3 878 900,00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2 979 200,00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899 700,00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Расходы на прочие общегосударственные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2 228 349,00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межбюджетные трансферты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9990014710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540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2 228 349,00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НАЦИОНАЛЬНАЯ ОБОРОНА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2 149 700,00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Мобилизационная и вневойсковая подготовка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2 149 700,00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Осущ.первичного воинского учета на территориях,где отсутствуют военные комиссариаты/поселен/</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02</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2 149 700,00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02</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0140051180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2 149 700,00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Субвенции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02</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0140051180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530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2 149 700,00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HАЦИОHАЛЬHАЯ ЭКОНОМИКА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21 499 046,20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Дорожное хозяйство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21 499 046,20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Дорожное хозяйство (дорожные фонды)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18 474 046,20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912009Д199</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5 122 179,20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межбюджетные трансферты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912009Д199</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540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13 351 867,00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Капитальный ремонт и ремонт автомобильных дорог общего пользования населенных пунктов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3 025 000,00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Закупка товаров, работ и услуг в целях капитального ремонта государственного (муниципального) имущества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173019Д110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3 025 000,00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lastRenderedPageBreak/>
              <w:t>ЖИЛИЩНО-КОММУНАЛЬНОЕ ХОЗЯЙСТВО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12 377 285,23</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Коммунальное хозяйство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10 331 104,23</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обеспечение расчетов за уголь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7 137 775,55</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434019Т190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7 137 775,55</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2 663 328,68</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9200060990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892 283,68</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межбюджетные трансферты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9200060990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540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1 771 045,00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организация в границах поселения электро,газо,и водоснабжения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530 000,00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межбюджетные трансферты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9850060510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540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530 000,00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Благоустройство Другие вопросы в области жилищно-коммунального хозяйства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2 046 181,00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местных инициатив Сухо-Чемровский сельсовет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межбюджетные трансферты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540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местных инициатив Бочкаревский сельсовет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201 181,00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межбюджетные трансферты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540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201 181,00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организация ритуальных услуг и содержание мест захоронения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335 000,00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межбюджетные трансферты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9850060510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540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335 000,00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организация сбора и вывоза бытовых отходов и мусора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1 310 000,00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межбюджетные трансферты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9850060510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540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1 310 000,00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СОЦИАЛЬНАЯ ПОЛИТИКА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126 300,00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Социальное обеспечение населения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126 300,00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Компенсация за причиненый вред здоровью</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126 300,00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Пособия, компенсации, меры социальной поддержки по публичным нормативным обязательствам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9040016810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313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126 300,00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МЕЖБЮДЖЕТНЫЕ ТРАНСФЕРТЫ ОБЩЕГО ХАРАКТЕРА БЮДЖЕТАМ БЮДЖЕТНОЙ СИСТЕМЫ РОССИЙСКОЙ ФЕДЕРАЦИИ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15 902 700,00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Дотации на выравнивание бюджетной обеспеченности субъектов РФ и муниципальных образований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7 302 700,00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дотация на выравнивание бюджетной обеспеченности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1 375 700,00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Дотации на выравнивание бюджетной обеспеченности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9810060220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1 375 700,00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 xml:space="preserve">дотация на выравнивание бюджетной обеспеченности поселений за счет средств местного бюджета </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5 927 000,00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 xml:space="preserve">Дотации на выравнивание бюджетной </w:t>
            </w:r>
            <w:r w:rsidRPr="00124542">
              <w:rPr>
                <w:rFonts w:ascii="Times New Roman" w:eastAsia="Times New Roman" w:hAnsi="Times New Roman" w:cs="Times New Roman"/>
              </w:rPr>
              <w:lastRenderedPageBreak/>
              <w:t>обеспеченности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lastRenderedPageBreak/>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9810060220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5 927 000,00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lastRenderedPageBreak/>
              <w:t>Прочие межбюджетные трансферты общего характера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8 600 000,00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Межбюджетные трансферты бюджетам поселений из бюджетов муниципальных районов по решению вопросов местного значения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8 600 000,00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межбюджетные трансферты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092</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9850060520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540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8 600 000,00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Администрация Целинного района Алтайского края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480 234 811,02</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ОБЩЕГОСУДАРСТВЕННЫЕ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48 031 768,07</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2 508 000,00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Глава района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2 508 000,00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Глава муниципального образования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2 508 000,00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1 896 300,00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выплаты персоналу государственных (муниципальных) органов, за исключением фонда оплаты труда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581 700,00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70 000,00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Функционирование законодательного органа местного самоуправления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Центральный аппарат органов местного самоуправления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36 688 517,07</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Содержание администрации района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35 366 000,00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Центральный аппарат органов местного самоуправления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35 366 000,00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24 313 400,00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7 342 600,00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 xml:space="preserve">Прочая закупка товаров, работ и услуг для </w:t>
            </w:r>
            <w:r w:rsidRPr="00124542">
              <w:rPr>
                <w:rFonts w:ascii="Times New Roman" w:eastAsia="Times New Roman" w:hAnsi="Times New Roman" w:cs="Times New Roman"/>
              </w:rPr>
              <w:lastRenderedPageBreak/>
              <w:t>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lastRenderedPageBreak/>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3 300 000,00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Закупка энергетических ресурсов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247</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налога на имущество организаций и земельного налога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прочих налогов, сборов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иных платежей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софинансирование части расходов местных бюджетов по оплате труда работников муниципальных учреждений за счет средств краевого бюджета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1 322 517,07</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72402S0430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1 322 517,07</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Судебная система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2 600,00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05</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2 600,00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05</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0140051200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2 600,00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05</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0140051200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2 600,00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Другие общегосударственные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8 762 651,00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"Комплексные меры противодействия злоупотреблению наркотиками и их незаконному обороту в Целинном районе" на 2025-2030 г.г.</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32 000,00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6700060990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32 000,00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Функционирование административных комиссий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339 000,00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Функционирование административных комиссий при местных администрациях</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0140070060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339 000,00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0140070060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260 368,00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0140070060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78 632,00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Обеспечение приватизации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Обеспечение приватизации и проведение предпродажной подготовки объектов приватизации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0140010320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0140010320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Расходы на прочие общегосударственные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7 771 651,00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9990014710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6 621 651,00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Закупка энергетических ресурсов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9990014710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247</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на приобретение объектов недвижимого имущества в государственную (муниципальную) собственность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9990014710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590 000,00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иных платежей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9990014710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"Профилактика терроризма и экстремизма на территории Целинного района Алтайского края"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4000060990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"Информатизация органов местного самоуправления муниципального образования Целинный район на 2020-2024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"Информатизация органов местного самоуправления муниципального образования Целинный район на 2020-2024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1700060990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1700060990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НАЦИОНАЛЬНАЯ БЕЗОПАСНОСТЬ И ПРАВООХРАНИТЕЛЬНАЯ ДЕЯТЕЛЬНОСТЬ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4 351 000,00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10</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4 110 000,00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ЕДС</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10</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4 050 000,00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Учреждения по обеспечению национальной безопасности и правоохранительной деятельности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10</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4 050 000,00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10</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2 941 600,00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10</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888 400,00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10</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0250010860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220 000,00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"Снижение рисков и смягчение последствий чрезвычайных ситуаций природного и техногенного характера в Целинном районе Алтайского края" на 2023-2025 г.г.</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10</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10</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6400060990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Другие вопросы в области национальной безопасности и правоохранительной деятельности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241 000,00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"Профилактика безнадзорности и правонарушений несовершеннолетних" на 2021-</w:t>
            </w:r>
            <w:r w:rsidRPr="00124542">
              <w:rPr>
                <w:rFonts w:ascii="Times New Roman" w:eastAsia="Times New Roman" w:hAnsi="Times New Roman" w:cs="Times New Roman"/>
              </w:rPr>
              <w:lastRenderedPageBreak/>
              <w:t>2025 г.г.</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lastRenderedPageBreak/>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89 000,00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lastRenderedPageBreak/>
              <w:t>Целевая программа "Профилактика безнадзорности и правонарушений несовершеннолетних в Целинном районе"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1110060990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89 000,00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1110060990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89 000,00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Повышение безопасности дорож.движения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124 000,00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"Обеспечение прав граждан и их безопасности в Целинном районе"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1000060990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124 000,00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1000060990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124 000,00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Профилактика правонарушений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28 000,00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"Обеспечение прав граждан и их безопасности в Целинном районе"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1000060990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28 000,00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14</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1000060990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28 000,00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HАЦИОHАЛЬHАЯ ЭКОНОМИКА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9 935 326,00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Общеэкономические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 xml:space="preserve"> Целевая программа "Улучшение условий и охраны труда в Целинном районе на 2025-2030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1400060990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Сельское хозяйство и рыболовство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261 000,00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кадровое обеспечение АПК Целинного района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05</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185 000,00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05</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2200060990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185 000,00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Отлов и содержание безнадзорных животных</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05</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76 000,00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05</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9140070400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76 000,00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Дорожное хозяйство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6 579 326,00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местных инициатив с. Верх-Марушка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677 081,00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677 081,00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местных инициатив с. Ложкино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925 899,00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925 899,00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местных инициатив с. Марушка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1 076 346,00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1 076 346,00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реализацию проектов развития (создания) общественной инфраструктуры, основанных на местных инициативах</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3 900 000,00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3 900 000,00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Другие вопросы в области национальной экономики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12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2 895 000,00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"Поддержка и развитие малого и среднего предпринимательства в Целинном районе" на 2021-2025 г.г.</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390 000,00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5900060990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390 000,00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Компенсация выпадающих доходов по пассажироперевозкам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2 000 000,00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5700060990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2 000 000,00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Разработка и утверждение генеральных планов и правил землепользования и застройки муниципальных образований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9110017090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"Развитие туризма на территории Целинного района Алтайского края"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12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1600060990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ЖИЛИЩНО-КОММУНАЛЬНОЕ ХОЗЯЙСТВО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149 673 799,84</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Жилищное хозяйство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77 260 806,19</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5220122632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356 300,00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домов в с.Дружба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7 488 838,36</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52201L576J</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7 488 838,36</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 Бочкари Целинного района Алтайского края (ул.Юбилейная, д.4/1, кв.3)</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3 560 900,00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52201L576J</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3 560 900,00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Малоэтажный жилой комплекс в с.Дружба Целинного района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52 557 700,00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52201L576J</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52 557 700,00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 Бочкари Целинного района Алтайского края (ул.Юбилейная, д.4/1, кв.2)</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2 175 900,00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52201L576J</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2 175 900,00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с.Бочкари Целинного района Алтайского края (ул.Заводская, д.12, кв.1)</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3 560 900,00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52201L576J</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3 560 900,00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с.Бочкари Целинного района Алтайского края (ул.Заводская, д.10, кв.1)</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4 747 700,00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52201L576J</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4 747 700,00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 Бочкари Целинного района Алтайского края (ул.Юбилейная, д.4/1, кв.4)</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2 175 900,00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52201L576J</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2 175 900,00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Выкуп земельных участков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636 667,83</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на приобретение объектов недвижимого имущества в государственную (муниципальную) собственность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52201L576J</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636 667,83</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Коммунальное хозяйство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60 302 919,28</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субсидии на уголь (отопление)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185 021,94</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Закупка энергетических ресурсов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43401S1190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247</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185 021,94</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обеспечение расчетов за уголь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360 107,58</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Закупка энергетических ресурсов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434019Т190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247</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360 107,58</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бюджетам муниципальных районов на реализацию мероприятий по строительству, реконструкции, ремонту и капитальному ремонту объектов теплоснабжения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11 385 000,00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Закупка товаров, работ и услуг в целях капитального ремонта государственного (муниципального) имущества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432019Т460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11 385 000,00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субсидии на реализацию мероприятий, направленных на обеспечение стабильного водоснабжения, за счет средств местного бюджета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297 606,19</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Закупка товаров, работ и услуг в целях капитального ремонта государственного (муниципального) имущества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43201S3020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297 606,19</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субсидии на мероприятия по строительству, реконструкции, ремонту и капитальному ремонту объектов теплоснабжения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352 113,41</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Закупка товаров, работ и услуг в целях капитального ремонта государственного (муниципального) имущества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432019Т460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352 113,41</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реализацию мероприятий, направленных на обеспечение стабильного водоснабжения населения Алтайского края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9 622 600,00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Закупка товаров, работ и услуг в целях капитального ремонта государственного (муниципального) имущества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43201S3020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9 622 600,00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"Комплексное развитие сельских территорий Целинного района Алтайского края" на 2020-2025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124 300,00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124 300,00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проектирование и строительство газовых котельных а рамках мероприятий по газификации Алтайского края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18 800 000,00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4320188632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18 800 000,00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местных инициатив с. Еланда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584 926,00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584 926,00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местных инициатив с.Овсянниково</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497 236,00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497 236,00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15 636 620,16</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9200060990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2 000 000,00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Закупка энергетических ресурсов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9200060990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247</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1 080 669,28</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9200060990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12 458 850,00</w:t>
            </w:r>
          </w:p>
        </w:tc>
      </w:tr>
      <w:tr w:rsidR="00AD6CA2" w:rsidRPr="00124542" w:rsidTr="00124542">
        <w:trPr>
          <w:trHeight w:val="106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9200060990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831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97 100,88</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реализацию проектов развития (создания) общественной инфраструктуры, основанных на местных инициативах</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2 457 388,00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2 457 388,00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Поступления нефинансовых активов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2 457 388,00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Увеличение стоимости материальных запасов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2 457 388,00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Благоустройство Другие вопросы в области жилищно-коммунального хозяйства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12 110 074,37</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Софинансирование местных инициатив с. Шалап</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616 337,00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616 337,00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Расходы на обеспечение комплексного развития сельских территорий (водоочистные сооружения в с.Бочкари, Целинный район)</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7 441 717,17</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52204L5767</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7 441 717,17</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(Подключенение к высокоскоростной линии передачи данных микрорайона в селе Бочкари Целинного района)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2 343 232,32</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52204L5767</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2 343 232,32</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(Подключенение села Дружба к сети передачи данных)</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408 787,88</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52204L5767</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408 787,88</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реализацию проектов развития (создания) общественной инфраструктуры, основанных на местных инициативах</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72201S0260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1 300 000,00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ОХРАНА ОКРУЖАЮЩЕЙ СРЕДЫ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06</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212 000,00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Охрана объектов растительного и животного мира и среды их обитания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06</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212 000,00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Охрана растительных и животных видов и среды их обитания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06</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212 000,00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06</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9130017320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212 000,00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ОБРАЗОВАНИЕ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531 000,00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Другие вопросы в области образования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531 000,00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комиссия по делам несовершеннолетних</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531 000,00</w:t>
            </w:r>
          </w:p>
        </w:tc>
      </w:tr>
      <w:tr w:rsidR="00AD6CA2" w:rsidRPr="00124542" w:rsidTr="00124542">
        <w:trPr>
          <w:trHeight w:val="8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0140070090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531 000,00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0140070090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392 473,00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0140070090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118 527,00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09</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0140070090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СОЦИАЛЬНАЯ ПОЛИТИКА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11 434 100,00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Пенсионное обеспечение</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1 188 000,00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Доплата к пенсиям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1 188 000,00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пенсии, социальные доплаты к пенсиям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01</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9040016270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312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1 188 000,00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Социальное обеспечение населения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10 246 100,00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Поддержка почетных граждан района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240 000,00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Пособия, компенсации, меры социальной поддержки по публичным нормативным обязательствам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9040016810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313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240 000,00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Соц.помощь малоимущим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1 464 100,00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выплаты населению</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9040016810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360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1 464 100,00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"Развитие кадрового потенциала здравоохранения Целинного района"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427 000,00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Пособия, компенсации и иные социальные выплаты гражданам, кроме публичных нормативных обязательств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4900060990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400 000,00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выплаты населению</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4900060990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360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27 000,00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Муниципальная Программа "О мерах по улучшению качества жизни граждан пожилого возраста"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выплаты населению</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4910060990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360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Улучшение жилищных условий граждан</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3 825 000,00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гражданам на приобретение жилья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52201S0630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322</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3 825 000,00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"Развитие общественного здоровья в муниципальном образовании Целинный район Алтайского края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79 000,00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"Развитие общественного здоровья в муниципальном образовании Целинный район Алтайского края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1800060990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79 000,00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выплаты населению</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1800060990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360</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79 000,00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Расходы, осуществляемые в целях соблюдения предельных (максимальных) индексов изменения размера вносимой гражданами платы за коммунальные услуги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1 791 000,00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Пособия, компенсации и иные социальные выплаты гражданам, кроме публичных нормативных обязательств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4340171210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1 791 000,00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Льготный проезд отдельных категорий граждан на территории Целинного района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6500060990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600 000,00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Организация и обеспечение бесплатного проезда обучающихся общеобразовательных организаций, являющихся членами семьи, признанной многодетной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1 760 000,00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71403S0830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1 760 000,00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Физическая культура и спорт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255 215 817,11</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Массовый спорт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237 068 500,00</w:t>
            </w:r>
          </w:p>
        </w:tc>
      </w:tr>
      <w:tr w:rsidR="00AD6CA2" w:rsidRPr="00124542" w:rsidTr="00124542">
        <w:trPr>
          <w:trHeight w:val="130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Расходы на капитальный ремонт, ремонт, приобретение техники и оборудования в рамках проектов комплексного обустройства объектами социальной и инженерной инфраструктуры сельских территорий и сельских агломераций в области физической культуры (софинансирование мероприятий по капитальному ремонту объектов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5220444422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55,55</w:t>
            </w:r>
          </w:p>
        </w:tc>
      </w:tr>
      <w:tr w:rsidR="00AD6CA2" w:rsidRPr="00124542" w:rsidTr="00124542">
        <w:trPr>
          <w:trHeight w:val="510"/>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Закупка товаров, работ и услуг в целях капитального ремонта государственного (муниципального) имущества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5220444422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55,55</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Целевая программа "Развитие физической культуры и спорта в Целинном районе" на 2021-2025 годы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715 000,00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Иные выплаты государственных (муниципальных) органов привлекаемым лицам</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7000060990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7000060990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515 000,00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Расходы на обеспечение комплексного развития сельских территорий (капитальный ремонт объектов в отрасли "Физическая культура и спорт")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91 714 444,45</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Закупка товаров, работ и услуг в целях капитального ремонта государственного (муниципального) имущества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52204L576N</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91 714 444,45</w:t>
            </w:r>
          </w:p>
        </w:tc>
      </w:tr>
      <w:tr w:rsidR="00AD6CA2" w:rsidRPr="00124542" w:rsidTr="00124542">
        <w:trPr>
          <w:trHeight w:val="127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Расходы на строительство и реконструкцию объектов в рамках проектов комплексного обустройства объектами социальной и инженерной инфраструктуры сельских территорий и сельских агломераций в области физической культуры и спорта (софинансирование капитальных вложений в объекты муниципальной собственности по мероприятиям краевой адресной инвестиционной программы)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209,00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5220422422</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209,00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Спортивный комплекс с универсальным игровым залом по ул. Кленовая в с. Целинное Целинного района Алтайского края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41 465 154,64</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52204L576W</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41 465 154,64</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 Бочкари, строительство лыжной базы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52 622 222,22</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52204L576W</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52 622 222,22</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Спортивный комплекс в с. Дружба Целинного района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50 551 414,14</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52204L576W</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50 551 414,14</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Спорт высших достижений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18 147 317,11</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Субсидия на обеспечение расчетов за уголь</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233 829,70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434019Т190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233 829,70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дополнительное образование /спорт школа/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17 610 400,00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Организации (учреждения) дополнительного образования детей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0210010420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17 610 400,00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0210010420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17 610 400,00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на софинансирование части расходов местных бюджетов по оплате труда работников муниципальных учреждений за счет средств краевого бюджета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303 087,41</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03</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72402S0430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303 087,41</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средства массовой информации</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12</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850 000,00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Периодическая печать и издательства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12</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850 000,00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Редакция газеты "Восток Алтая"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850 000,00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303</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02</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9020016520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850 000,00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КОНТРОЛЬНО-СЧЁТНАЯ ПАЛАТА ЦЕЛИННОГО РАЙОНА АЛТАЙСКОГО КРАЯ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305</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1 019 000,00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ОБЩЕГОСУДАРСТВЕННЫЕ ВОПРОСЫ</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305</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1 019 000,00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305</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b/>
                <w:bCs/>
              </w:rPr>
            </w:pPr>
            <w:r w:rsidRPr="00124542">
              <w:rPr>
                <w:rFonts w:ascii="Times New Roman" w:eastAsia="Times New Roman" w:hAnsi="Times New Roman" w:cs="Times New Roman"/>
                <w:b/>
                <w:bCs/>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1 019 000,00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Контрольно-счётная палата Целинного района Алтайского края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305</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1 019 000,00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Центральный аппарат органов местного самоуправления</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305</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1 019 000,00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Фонд оплаты труда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305</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121</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767 700,00</w:t>
            </w:r>
          </w:p>
        </w:tc>
      </w:tr>
      <w:tr w:rsidR="00AD6CA2" w:rsidRPr="00124542" w:rsidTr="00124542">
        <w:trPr>
          <w:trHeight w:val="64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305</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129</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231 800,00</w:t>
            </w:r>
          </w:p>
        </w:tc>
      </w:tr>
      <w:tr w:rsidR="00AD6CA2" w:rsidRPr="00124542" w:rsidTr="00124542">
        <w:trPr>
          <w:trHeight w:val="43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Прочая закупка товаров, работ и услуг для обеспечения государственных (муниципальных) нужд</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305</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244</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19 400,00</w:t>
            </w:r>
          </w:p>
        </w:tc>
      </w:tr>
      <w:tr w:rsidR="00AD6CA2" w:rsidRPr="00124542" w:rsidTr="00124542">
        <w:trPr>
          <w:trHeight w:val="255"/>
        </w:trPr>
        <w:tc>
          <w:tcPr>
            <w:tcW w:w="5544" w:type="dxa"/>
            <w:shd w:val="clear" w:color="auto" w:fill="auto"/>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Уплата иных платежей</w:t>
            </w:r>
          </w:p>
        </w:tc>
        <w:tc>
          <w:tcPr>
            <w:tcW w:w="897"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305</w:t>
            </w:r>
          </w:p>
        </w:tc>
        <w:tc>
          <w:tcPr>
            <w:tcW w:w="491"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37" w:type="dxa"/>
            <w:shd w:val="clear" w:color="auto" w:fill="auto"/>
            <w:noWrap/>
            <w:vAlign w:val="center"/>
            <w:hideMark/>
          </w:tcPr>
          <w:p w:rsidR="00AD6CA2" w:rsidRPr="00124542" w:rsidRDefault="00AD6CA2" w:rsidP="0059150A">
            <w:pPr>
              <w:rPr>
                <w:rFonts w:ascii="Times New Roman" w:eastAsia="Times New Roman" w:hAnsi="Times New Roman" w:cs="Times New Roman"/>
              </w:rPr>
            </w:pPr>
            <w:r w:rsidRPr="00124542">
              <w:rPr>
                <w:rFonts w:ascii="Times New Roman" w:eastAsia="Times New Roman" w:hAnsi="Times New Roman" w:cs="Times New Roman"/>
              </w:rPr>
              <w:t>06</w:t>
            </w:r>
          </w:p>
        </w:tc>
        <w:tc>
          <w:tcPr>
            <w:tcW w:w="155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0120010110</w:t>
            </w:r>
          </w:p>
        </w:tc>
        <w:tc>
          <w:tcPr>
            <w:tcW w:w="600" w:type="dxa"/>
            <w:shd w:val="clear" w:color="auto" w:fill="auto"/>
            <w:noWrap/>
            <w:vAlign w:val="center"/>
            <w:hideMark/>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853</w:t>
            </w: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100,00</w:t>
            </w:r>
          </w:p>
        </w:tc>
      </w:tr>
      <w:tr w:rsidR="00AD6CA2" w:rsidRPr="00124542" w:rsidTr="00124542">
        <w:trPr>
          <w:trHeight w:val="225"/>
        </w:trPr>
        <w:tc>
          <w:tcPr>
            <w:tcW w:w="5544" w:type="dxa"/>
            <w:shd w:val="clear" w:color="auto" w:fill="auto"/>
            <w:noWrap/>
            <w:vAlign w:val="bottom"/>
            <w:hideMark/>
          </w:tcPr>
          <w:p w:rsidR="00AD6CA2" w:rsidRPr="00124542" w:rsidRDefault="00AD6CA2" w:rsidP="0059150A">
            <w:pPr>
              <w:rPr>
                <w:rFonts w:ascii="Times New Roman" w:eastAsia="Times New Roman" w:hAnsi="Times New Roman" w:cs="Times New Roman"/>
              </w:rPr>
            </w:pPr>
          </w:p>
        </w:tc>
        <w:tc>
          <w:tcPr>
            <w:tcW w:w="897" w:type="dxa"/>
            <w:shd w:val="clear" w:color="auto" w:fill="auto"/>
            <w:noWrap/>
            <w:vAlign w:val="bottom"/>
            <w:hideMark/>
          </w:tcPr>
          <w:p w:rsidR="00AD6CA2" w:rsidRPr="00124542" w:rsidRDefault="00AD6CA2" w:rsidP="0059150A">
            <w:pPr>
              <w:rPr>
                <w:rFonts w:ascii="Times New Roman" w:eastAsia="Times New Roman" w:hAnsi="Times New Roman" w:cs="Times New Roman"/>
              </w:rPr>
            </w:pPr>
          </w:p>
        </w:tc>
        <w:tc>
          <w:tcPr>
            <w:tcW w:w="491" w:type="dxa"/>
            <w:shd w:val="clear" w:color="auto" w:fill="auto"/>
            <w:noWrap/>
            <w:vAlign w:val="bottom"/>
            <w:hideMark/>
          </w:tcPr>
          <w:p w:rsidR="00AD6CA2" w:rsidRPr="00124542" w:rsidRDefault="00AD6CA2" w:rsidP="0059150A">
            <w:pPr>
              <w:rPr>
                <w:rFonts w:ascii="Times New Roman" w:eastAsia="Times New Roman" w:hAnsi="Times New Roman" w:cs="Times New Roman"/>
              </w:rPr>
            </w:pPr>
          </w:p>
        </w:tc>
        <w:tc>
          <w:tcPr>
            <w:tcW w:w="537" w:type="dxa"/>
            <w:shd w:val="clear" w:color="auto" w:fill="auto"/>
            <w:noWrap/>
            <w:vAlign w:val="bottom"/>
            <w:hideMark/>
          </w:tcPr>
          <w:p w:rsidR="00AD6CA2" w:rsidRPr="00124542" w:rsidRDefault="00AD6CA2" w:rsidP="0059150A">
            <w:pPr>
              <w:rPr>
                <w:rFonts w:ascii="Times New Roman" w:eastAsia="Times New Roman" w:hAnsi="Times New Roman" w:cs="Times New Roman"/>
              </w:rPr>
            </w:pPr>
          </w:p>
        </w:tc>
        <w:tc>
          <w:tcPr>
            <w:tcW w:w="1550" w:type="dxa"/>
            <w:shd w:val="clear" w:color="auto" w:fill="auto"/>
            <w:noWrap/>
            <w:vAlign w:val="bottom"/>
            <w:hideMark/>
          </w:tcPr>
          <w:p w:rsidR="00AD6CA2" w:rsidRPr="00124542" w:rsidRDefault="00AD6CA2" w:rsidP="0059150A">
            <w:pPr>
              <w:rPr>
                <w:rFonts w:ascii="Times New Roman" w:eastAsia="Times New Roman" w:hAnsi="Times New Roman" w:cs="Times New Roman"/>
              </w:rPr>
            </w:pPr>
          </w:p>
        </w:tc>
        <w:tc>
          <w:tcPr>
            <w:tcW w:w="600" w:type="dxa"/>
            <w:shd w:val="clear" w:color="auto" w:fill="auto"/>
            <w:noWrap/>
            <w:vAlign w:val="bottom"/>
            <w:hideMark/>
          </w:tcPr>
          <w:p w:rsidR="00AD6CA2" w:rsidRPr="00124542" w:rsidRDefault="00AD6CA2" w:rsidP="0059150A">
            <w:pPr>
              <w:rPr>
                <w:rFonts w:ascii="Times New Roman" w:eastAsia="Times New Roman" w:hAnsi="Times New Roman" w:cs="Times New Roman"/>
              </w:rPr>
            </w:pPr>
          </w:p>
        </w:tc>
        <w:tc>
          <w:tcPr>
            <w:tcW w:w="1559" w:type="dxa"/>
            <w:shd w:val="clear" w:color="auto" w:fill="auto"/>
            <w:noWrap/>
            <w:vAlign w:val="center"/>
            <w:hideMark/>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1 181 110 625,16</w:t>
            </w:r>
          </w:p>
        </w:tc>
      </w:tr>
    </w:tbl>
    <w:p w:rsidR="00AD6CA2" w:rsidRPr="00124542" w:rsidRDefault="00AD6CA2" w:rsidP="00AD6CA2">
      <w:pPr>
        <w:ind w:left="284" w:right="141"/>
        <w:jc w:val="both"/>
        <w:rPr>
          <w:rFonts w:ascii="Times New Roman" w:hAnsi="Times New Roman" w:cs="Times New Roman"/>
        </w:rPr>
      </w:pPr>
    </w:p>
    <w:p w:rsidR="00AD6CA2" w:rsidRPr="00124542" w:rsidRDefault="00AD6CA2" w:rsidP="00AD6CA2">
      <w:pPr>
        <w:ind w:left="284" w:right="141"/>
        <w:jc w:val="both"/>
        <w:rPr>
          <w:rFonts w:ascii="Times New Roman" w:hAnsi="Times New Roman" w:cs="Times New Roman"/>
        </w:rPr>
      </w:pPr>
    </w:p>
    <w:p w:rsidR="00AD6CA2" w:rsidRPr="00124542" w:rsidRDefault="00AD6CA2" w:rsidP="00AD6CA2">
      <w:pPr>
        <w:ind w:left="284" w:right="141"/>
        <w:jc w:val="both"/>
        <w:rPr>
          <w:rFonts w:ascii="Times New Roman" w:hAnsi="Times New Roman" w:cs="Times New Roman"/>
        </w:rPr>
      </w:pPr>
      <w:r w:rsidRPr="00124542">
        <w:rPr>
          <w:rFonts w:ascii="Times New Roman" w:hAnsi="Times New Roman" w:cs="Times New Roman"/>
        </w:rPr>
        <w:t>приложение 11 изложить в следующей редакции:</w:t>
      </w:r>
    </w:p>
    <w:tbl>
      <w:tblPr>
        <w:tblW w:w="3934" w:type="dxa"/>
        <w:jc w:val="right"/>
        <w:tblLook w:val="01E0"/>
      </w:tblPr>
      <w:tblGrid>
        <w:gridCol w:w="3934"/>
      </w:tblGrid>
      <w:tr w:rsidR="00AD6CA2" w:rsidRPr="00124542" w:rsidTr="0059150A">
        <w:trPr>
          <w:jc w:val="right"/>
        </w:trPr>
        <w:tc>
          <w:tcPr>
            <w:tcW w:w="3934" w:type="dxa"/>
          </w:tcPr>
          <w:p w:rsidR="00AD6CA2" w:rsidRPr="00124542" w:rsidRDefault="00AD6CA2" w:rsidP="0059150A">
            <w:pPr>
              <w:ind w:left="4140" w:hanging="3431"/>
              <w:jc w:val="center"/>
              <w:rPr>
                <w:rFonts w:ascii="Times New Roman" w:hAnsi="Times New Roman" w:cs="Times New Roman"/>
              </w:rPr>
            </w:pPr>
            <w:r w:rsidRPr="00124542">
              <w:rPr>
                <w:rFonts w:ascii="Times New Roman" w:hAnsi="Times New Roman" w:cs="Times New Roman"/>
              </w:rPr>
              <w:t xml:space="preserve">                        </w:t>
            </w:r>
          </w:p>
          <w:p w:rsidR="00AD6CA2" w:rsidRPr="00124542" w:rsidRDefault="00AD6CA2" w:rsidP="0059150A">
            <w:pPr>
              <w:jc w:val="right"/>
              <w:rPr>
                <w:rFonts w:ascii="Times New Roman" w:hAnsi="Times New Roman" w:cs="Times New Roman"/>
              </w:rPr>
            </w:pPr>
            <w:r w:rsidRPr="00124542">
              <w:rPr>
                <w:rFonts w:ascii="Times New Roman" w:hAnsi="Times New Roman" w:cs="Times New Roman"/>
              </w:rPr>
              <w:t>Приложение № 11</w:t>
            </w:r>
          </w:p>
          <w:p w:rsidR="00AD6CA2" w:rsidRPr="00124542" w:rsidRDefault="00AD6CA2" w:rsidP="0059150A">
            <w:pPr>
              <w:ind w:left="4140" w:hanging="3431"/>
              <w:jc w:val="right"/>
              <w:rPr>
                <w:rFonts w:ascii="Times New Roman" w:hAnsi="Times New Roman" w:cs="Times New Roman"/>
              </w:rPr>
            </w:pPr>
            <w:r w:rsidRPr="00124542">
              <w:rPr>
                <w:rFonts w:ascii="Times New Roman" w:hAnsi="Times New Roman" w:cs="Times New Roman"/>
              </w:rPr>
              <w:t xml:space="preserve">к решению  Целинного </w:t>
            </w:r>
          </w:p>
          <w:p w:rsidR="00AD6CA2" w:rsidRPr="00124542" w:rsidRDefault="00AD6CA2" w:rsidP="0059150A">
            <w:pPr>
              <w:ind w:left="4140" w:hanging="3431"/>
              <w:jc w:val="right"/>
              <w:rPr>
                <w:rFonts w:ascii="Times New Roman" w:hAnsi="Times New Roman" w:cs="Times New Roman"/>
              </w:rPr>
            </w:pPr>
            <w:r w:rsidRPr="00124542">
              <w:rPr>
                <w:rFonts w:ascii="Times New Roman" w:hAnsi="Times New Roman" w:cs="Times New Roman"/>
              </w:rPr>
              <w:t>районного Совета депутатов</w:t>
            </w:r>
          </w:p>
          <w:p w:rsidR="00AD6CA2" w:rsidRPr="00124542" w:rsidRDefault="00AD6CA2" w:rsidP="0059150A">
            <w:pPr>
              <w:ind w:left="-250" w:right="141"/>
              <w:jc w:val="right"/>
              <w:rPr>
                <w:rFonts w:ascii="Times New Roman" w:hAnsi="Times New Roman" w:cs="Times New Roman"/>
              </w:rPr>
            </w:pPr>
            <w:r w:rsidRPr="00124542">
              <w:rPr>
                <w:rFonts w:ascii="Times New Roman" w:hAnsi="Times New Roman" w:cs="Times New Roman"/>
              </w:rPr>
              <w:t xml:space="preserve">  «Об утверждении бюджета</w:t>
            </w:r>
          </w:p>
          <w:p w:rsidR="00AD6CA2" w:rsidRPr="00124542" w:rsidRDefault="00AD6CA2" w:rsidP="0059150A">
            <w:pPr>
              <w:ind w:left="-284" w:right="141"/>
              <w:jc w:val="right"/>
              <w:rPr>
                <w:rFonts w:ascii="Times New Roman" w:hAnsi="Times New Roman" w:cs="Times New Roman"/>
              </w:rPr>
            </w:pPr>
            <w:r w:rsidRPr="00124542">
              <w:rPr>
                <w:rFonts w:ascii="Times New Roman" w:hAnsi="Times New Roman" w:cs="Times New Roman"/>
              </w:rPr>
              <w:t xml:space="preserve">Муниципального образования муниципальный район </w:t>
            </w:r>
          </w:p>
          <w:p w:rsidR="00AD6CA2" w:rsidRPr="00124542" w:rsidRDefault="00AD6CA2" w:rsidP="0059150A">
            <w:pPr>
              <w:ind w:left="-284" w:right="141"/>
              <w:jc w:val="right"/>
              <w:rPr>
                <w:rFonts w:ascii="Times New Roman" w:hAnsi="Times New Roman" w:cs="Times New Roman"/>
              </w:rPr>
            </w:pPr>
            <w:r w:rsidRPr="00124542">
              <w:rPr>
                <w:rFonts w:ascii="Times New Roman" w:hAnsi="Times New Roman" w:cs="Times New Roman"/>
              </w:rPr>
              <w:t xml:space="preserve">  Целинный район Алтайского края  на 2025 год и на </w:t>
            </w:r>
          </w:p>
          <w:p w:rsidR="00AD6CA2" w:rsidRPr="00124542" w:rsidRDefault="00AD6CA2" w:rsidP="0059150A">
            <w:pPr>
              <w:ind w:left="-392" w:right="141" w:firstLine="284"/>
              <w:jc w:val="right"/>
              <w:rPr>
                <w:rFonts w:ascii="Times New Roman" w:hAnsi="Times New Roman" w:cs="Times New Roman"/>
              </w:rPr>
            </w:pPr>
            <w:r w:rsidRPr="00124542">
              <w:rPr>
                <w:rFonts w:ascii="Times New Roman" w:hAnsi="Times New Roman" w:cs="Times New Roman"/>
              </w:rPr>
              <w:t xml:space="preserve">плановый период 2026 и 2027 годов»                                                                                    </w:t>
            </w:r>
          </w:p>
        </w:tc>
      </w:tr>
    </w:tbl>
    <w:p w:rsidR="00AD6CA2" w:rsidRPr="00124542" w:rsidRDefault="00AD6CA2" w:rsidP="00AD6CA2">
      <w:pPr>
        <w:jc w:val="center"/>
        <w:rPr>
          <w:rFonts w:ascii="Times New Roman" w:hAnsi="Times New Roman" w:cs="Times New Roman"/>
        </w:rPr>
      </w:pPr>
    </w:p>
    <w:p w:rsidR="00AD6CA2" w:rsidRPr="00124542" w:rsidRDefault="00AD6CA2" w:rsidP="00AD6CA2">
      <w:pPr>
        <w:jc w:val="center"/>
        <w:rPr>
          <w:rFonts w:ascii="Times New Roman" w:hAnsi="Times New Roman" w:cs="Times New Roman"/>
        </w:rPr>
      </w:pPr>
      <w:r w:rsidRPr="00124542">
        <w:rPr>
          <w:rFonts w:ascii="Times New Roman" w:hAnsi="Times New Roman" w:cs="Times New Roman"/>
        </w:rPr>
        <w:t>Распределение бюджетных ассигнований</w:t>
      </w:r>
    </w:p>
    <w:p w:rsidR="00AD6CA2" w:rsidRPr="00124542" w:rsidRDefault="00AD6CA2" w:rsidP="00AD6CA2">
      <w:pPr>
        <w:jc w:val="center"/>
        <w:rPr>
          <w:rFonts w:ascii="Times New Roman" w:hAnsi="Times New Roman" w:cs="Times New Roman"/>
        </w:rPr>
      </w:pPr>
      <w:r w:rsidRPr="00124542">
        <w:rPr>
          <w:rFonts w:ascii="Times New Roman" w:hAnsi="Times New Roman" w:cs="Times New Roman"/>
        </w:rPr>
        <w:t>по разделам и подразделам классификации расходов  бюджета Целинного района на 2025 год</w:t>
      </w:r>
    </w:p>
    <w:p w:rsidR="00AD6CA2" w:rsidRPr="00124542" w:rsidRDefault="00AD6CA2" w:rsidP="00AD6CA2">
      <w:pPr>
        <w:jc w:val="both"/>
        <w:rPr>
          <w:rFonts w:ascii="Times New Roman" w:eastAsia="Times New Roman" w:hAnsi="Times New Roman" w:cs="Times New Roman"/>
        </w:rPr>
      </w:pPr>
    </w:p>
    <w:tbl>
      <w:tblPr>
        <w:tblW w:w="99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2"/>
        <w:gridCol w:w="33"/>
        <w:gridCol w:w="534"/>
        <w:gridCol w:w="540"/>
        <w:gridCol w:w="1198"/>
        <w:gridCol w:w="1193"/>
        <w:gridCol w:w="1222"/>
        <w:gridCol w:w="14"/>
      </w:tblGrid>
      <w:tr w:rsidR="00AD6CA2" w:rsidRPr="00124542" w:rsidTr="0059150A">
        <w:trPr>
          <w:gridAfter w:val="1"/>
          <w:wAfter w:w="13" w:type="dxa"/>
          <w:trHeight w:val="315"/>
          <w:tblHeader/>
        </w:trPr>
        <w:tc>
          <w:tcPr>
            <w:tcW w:w="5402" w:type="dxa"/>
            <w:shd w:val="clear" w:color="auto" w:fill="auto"/>
            <w:noWrap/>
            <w:vAlign w:val="center"/>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Наименование</w:t>
            </w:r>
          </w:p>
        </w:tc>
        <w:tc>
          <w:tcPr>
            <w:tcW w:w="567" w:type="dxa"/>
            <w:gridSpan w:val="2"/>
            <w:shd w:val="clear" w:color="auto" w:fill="auto"/>
            <w:noWrap/>
            <w:vAlign w:val="center"/>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Рз</w:t>
            </w:r>
          </w:p>
        </w:tc>
        <w:tc>
          <w:tcPr>
            <w:tcW w:w="540" w:type="dxa"/>
            <w:shd w:val="clear" w:color="auto" w:fill="auto"/>
            <w:noWrap/>
            <w:vAlign w:val="center"/>
          </w:tcPr>
          <w:p w:rsidR="00AD6CA2" w:rsidRPr="00124542" w:rsidRDefault="00AD6CA2" w:rsidP="0059150A">
            <w:pPr>
              <w:jc w:val="center"/>
              <w:rPr>
                <w:rFonts w:ascii="Times New Roman" w:eastAsia="Times New Roman" w:hAnsi="Times New Roman" w:cs="Times New Roman"/>
              </w:rPr>
            </w:pPr>
          </w:p>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ПР</w:t>
            </w:r>
          </w:p>
          <w:p w:rsidR="00AD6CA2" w:rsidRPr="00124542" w:rsidRDefault="00AD6CA2" w:rsidP="0059150A">
            <w:pPr>
              <w:jc w:val="center"/>
              <w:rPr>
                <w:rFonts w:ascii="Times New Roman" w:eastAsia="Times New Roman" w:hAnsi="Times New Roman" w:cs="Times New Roman"/>
              </w:rPr>
            </w:pPr>
          </w:p>
        </w:tc>
        <w:tc>
          <w:tcPr>
            <w:tcW w:w="3417" w:type="dxa"/>
            <w:gridSpan w:val="3"/>
            <w:shd w:val="clear" w:color="auto" w:fill="auto"/>
            <w:vAlign w:val="center"/>
          </w:tcPr>
          <w:p w:rsidR="00AD6CA2" w:rsidRPr="00124542" w:rsidRDefault="00AD6CA2" w:rsidP="0059150A">
            <w:pPr>
              <w:jc w:val="center"/>
              <w:rPr>
                <w:rFonts w:ascii="Times New Roman" w:eastAsia="Times New Roman" w:hAnsi="Times New Roman" w:cs="Times New Roman"/>
              </w:rPr>
            </w:pPr>
          </w:p>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 xml:space="preserve">Сумма, </w:t>
            </w:r>
          </w:p>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тыс. рублей</w:t>
            </w:r>
          </w:p>
        </w:tc>
      </w:tr>
      <w:tr w:rsidR="00AD6CA2" w:rsidRPr="00124542" w:rsidTr="0059150A">
        <w:trPr>
          <w:cantSplit/>
          <w:trHeight w:val="272"/>
          <w:tblHeader/>
        </w:trPr>
        <w:tc>
          <w:tcPr>
            <w:tcW w:w="5435"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1</w:t>
            </w:r>
          </w:p>
        </w:tc>
        <w:tc>
          <w:tcPr>
            <w:tcW w:w="534" w:type="dxa"/>
            <w:shd w:val="clear" w:color="auto" w:fill="auto"/>
            <w:noWrap/>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2</w:t>
            </w:r>
          </w:p>
        </w:tc>
        <w:tc>
          <w:tcPr>
            <w:tcW w:w="540"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w:t>
            </w:r>
          </w:p>
        </w:tc>
        <w:tc>
          <w:tcPr>
            <w:tcW w:w="3430" w:type="dxa"/>
            <w:gridSpan w:val="4"/>
            <w:shd w:val="clear" w:color="auto" w:fill="auto"/>
            <w:noWrap/>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4</w:t>
            </w:r>
          </w:p>
        </w:tc>
      </w:tr>
      <w:tr w:rsidR="00AD6CA2" w:rsidRPr="00124542" w:rsidTr="0059150A">
        <w:trPr>
          <w:trHeight w:val="3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bCs/>
              </w:rPr>
            </w:pPr>
          </w:p>
          <w:p w:rsidR="00AD6CA2" w:rsidRPr="00124542" w:rsidRDefault="00AD6CA2" w:rsidP="0059150A">
            <w:pPr>
              <w:jc w:val="both"/>
              <w:rPr>
                <w:rFonts w:ascii="Times New Roman" w:eastAsia="Times New Roman" w:hAnsi="Times New Roman" w:cs="Times New Roman"/>
                <w:b/>
                <w:bCs/>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b/>
                <w:bCs/>
              </w:rPr>
              <w:t>За счет средств местного бюджета</w:t>
            </w:r>
          </w:p>
        </w:tc>
        <w:tc>
          <w:tcPr>
            <w:tcW w:w="1134" w:type="dxa"/>
            <w:shd w:val="clear" w:color="auto" w:fill="auto"/>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b/>
                <w:bCs/>
              </w:rPr>
              <w:t>За счет средств краевого бюджета</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Итого</w:t>
            </w:r>
          </w:p>
        </w:tc>
      </w:tr>
      <w:tr w:rsidR="00AD6CA2" w:rsidRPr="00124542" w:rsidTr="0059150A">
        <w:trPr>
          <w:trHeight w:val="410"/>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b/>
                <w:bCs/>
              </w:rPr>
              <w:t>Общегосударственные вопросы</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01</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65568,2</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1664,1</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67232,3</w:t>
            </w:r>
          </w:p>
        </w:tc>
      </w:tr>
      <w:tr w:rsidR="00AD6CA2" w:rsidRPr="00124542" w:rsidTr="0059150A">
        <w:trPr>
          <w:trHeight w:val="410"/>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Cs/>
              </w:rPr>
            </w:pPr>
            <w:r w:rsidRPr="00124542">
              <w:rPr>
                <w:rFonts w:ascii="Times New Roman" w:eastAsia="Times New Roman" w:hAnsi="Times New Roman" w:cs="Times New Roman"/>
                <w:bCs/>
              </w:rPr>
              <w:t>Функционирование высшего должностного лица субъекта Российской Федерации и муниципального образования</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Cs/>
              </w:rPr>
            </w:pPr>
            <w:r w:rsidRPr="00124542">
              <w:rPr>
                <w:rFonts w:ascii="Times New Roman" w:eastAsia="Times New Roman" w:hAnsi="Times New Roman" w:cs="Times New Roman"/>
                <w:bCs/>
              </w:rPr>
              <w:t>01</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02</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2508,0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Cs/>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2508,0</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70,0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70,0</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35366,0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1322,5</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36 688,5</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Судебная система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2,6</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2,6</w:t>
            </w:r>
          </w:p>
        </w:tc>
      </w:tr>
      <w:tr w:rsidR="00AD6CA2" w:rsidRPr="00124542" w:rsidTr="0059150A">
        <w:trPr>
          <w:trHeight w:val="505"/>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06</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9239,4</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9239,4</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Резервные фонды</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800,0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800,0</w:t>
            </w:r>
          </w:p>
        </w:tc>
      </w:tr>
      <w:tr w:rsidR="00AD6CA2" w:rsidRPr="00124542" w:rsidTr="0059150A">
        <w:trPr>
          <w:trHeight w:val="328"/>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Другие общегосударственные вопросы</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13</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17584,8</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339,0</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17923,8</w:t>
            </w:r>
          </w:p>
        </w:tc>
      </w:tr>
      <w:tr w:rsidR="00AD6CA2" w:rsidRPr="00124542" w:rsidTr="0059150A">
        <w:trPr>
          <w:trHeight w:val="328"/>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rPr>
            </w:pP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b/>
                <w:bCs/>
              </w:rPr>
              <w:t>Национальная оборона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02</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bCs/>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2149,7</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2149,7</w:t>
            </w:r>
          </w:p>
        </w:tc>
      </w:tr>
      <w:tr w:rsidR="00AD6CA2" w:rsidRPr="00124542" w:rsidTr="0059150A">
        <w:trPr>
          <w:trHeight w:val="280"/>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Мобилизационная и вневойсковая подготовка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02</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2149,7</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2149,7</w:t>
            </w:r>
          </w:p>
        </w:tc>
      </w:tr>
      <w:tr w:rsidR="00AD6CA2" w:rsidRPr="00124542" w:rsidTr="0059150A">
        <w:trPr>
          <w:trHeight w:val="280"/>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p>
        </w:tc>
      </w:tr>
      <w:tr w:rsidR="00AD6CA2" w:rsidRPr="00124542" w:rsidTr="0059150A">
        <w:trPr>
          <w:trHeight w:val="56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b/>
                <w:bCs/>
              </w:rPr>
              <w:t>Национальная безопасность и правоохранительная деятельность</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03</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4381,0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bCs/>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4381,0</w:t>
            </w:r>
          </w:p>
        </w:tc>
      </w:tr>
      <w:tr w:rsidR="00AD6CA2" w:rsidRPr="00124542" w:rsidTr="0059150A">
        <w:trPr>
          <w:trHeight w:val="519"/>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Cs/>
              </w:rPr>
            </w:pPr>
            <w:r w:rsidRPr="00124542">
              <w:rPr>
                <w:rFonts w:ascii="Times New Roman" w:eastAsia="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Cs/>
              </w:rPr>
            </w:pPr>
            <w:r w:rsidRPr="00124542">
              <w:rPr>
                <w:rFonts w:ascii="Times New Roman" w:eastAsia="Times New Roman" w:hAnsi="Times New Roman" w:cs="Times New Roman"/>
              </w:rPr>
              <w:t>03</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Cs/>
              </w:rPr>
            </w:pPr>
            <w:r w:rsidRPr="00124542">
              <w:rPr>
                <w:rFonts w:ascii="Times New Roman" w:eastAsia="Times New Roman" w:hAnsi="Times New Roman" w:cs="Times New Roman"/>
              </w:rPr>
              <w:t>10</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4110,0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Cs/>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4110,0</w:t>
            </w:r>
          </w:p>
        </w:tc>
      </w:tr>
      <w:tr w:rsidR="00AD6CA2" w:rsidRPr="00124542" w:rsidTr="0059150A">
        <w:trPr>
          <w:trHeight w:val="56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Другие вопросы в области национальной безопасности и правоохранительной деятельности</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14</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271,0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271,0</w:t>
            </w:r>
          </w:p>
        </w:tc>
      </w:tr>
      <w:tr w:rsidR="00AD6CA2" w:rsidRPr="00124542" w:rsidTr="0059150A">
        <w:trPr>
          <w:trHeight w:val="217"/>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b/>
                <w:bCs/>
              </w:rPr>
              <w:t>Национальная экономика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04</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24433,4</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7001,0</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31434,4</w:t>
            </w:r>
          </w:p>
        </w:tc>
      </w:tr>
      <w:tr w:rsidR="00AD6CA2" w:rsidRPr="00124542" w:rsidTr="0059150A">
        <w:trPr>
          <w:trHeight w:val="270"/>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Общеэкономические вопросы</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200,0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200,0</w:t>
            </w:r>
          </w:p>
        </w:tc>
      </w:tr>
      <w:tr w:rsidR="00AD6CA2" w:rsidRPr="00124542" w:rsidTr="0059150A">
        <w:trPr>
          <w:trHeight w:val="273"/>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Сельское хозяйство и рыболовство</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185,0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76,0</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261,0</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Дорожное хозяйство</w:t>
            </w:r>
            <w:r w:rsidRPr="00124542">
              <w:rPr>
                <w:rFonts w:ascii="Times New Roman" w:eastAsia="Times New Roman" w:hAnsi="Times New Roman" w:cs="Times New Roman"/>
                <w:lang w:val="en-US"/>
              </w:rPr>
              <w:t xml:space="preserve"> (</w:t>
            </w:r>
            <w:r w:rsidRPr="00124542">
              <w:rPr>
                <w:rFonts w:ascii="Times New Roman" w:eastAsia="Times New Roman" w:hAnsi="Times New Roman" w:cs="Times New Roman"/>
              </w:rPr>
              <w:t>дорожные фонды)</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09</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21153,4</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6925,0</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28078,4</w:t>
            </w:r>
          </w:p>
        </w:tc>
      </w:tr>
      <w:tr w:rsidR="00AD6CA2" w:rsidRPr="00124542" w:rsidTr="0059150A">
        <w:trPr>
          <w:trHeight w:val="267"/>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Другие вопросы в области национальной экономики</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2895,0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2895,0</w:t>
            </w:r>
          </w:p>
        </w:tc>
      </w:tr>
      <w:tr w:rsidR="00AD6CA2" w:rsidRPr="00124542" w:rsidTr="0059150A">
        <w:trPr>
          <w:trHeight w:val="267"/>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p>
        </w:tc>
      </w:tr>
      <w:tr w:rsidR="00AD6CA2" w:rsidRPr="00124542" w:rsidTr="0059150A">
        <w:trPr>
          <w:trHeight w:val="244"/>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b/>
                <w:bCs/>
              </w:rPr>
              <w:t>Жилищно-коммунальное хозяйство</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05</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31735,6</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130571,2</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162306,8</w:t>
            </w:r>
          </w:p>
        </w:tc>
      </w:tr>
      <w:tr w:rsidR="00AD6CA2" w:rsidRPr="00124542" w:rsidTr="0059150A">
        <w:trPr>
          <w:trHeight w:val="244"/>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Cs/>
              </w:rPr>
            </w:pPr>
            <w:r w:rsidRPr="00124542">
              <w:rPr>
                <w:rFonts w:ascii="Times New Roman" w:eastAsia="Times New Roman" w:hAnsi="Times New Roman" w:cs="Times New Roman"/>
                <w:bCs/>
              </w:rPr>
              <w:t>Жилищное хозяйство</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Cs/>
              </w:rPr>
            </w:pPr>
            <w:r w:rsidRPr="00124542">
              <w:rPr>
                <w:rFonts w:ascii="Times New Roman" w:eastAsia="Times New Roman" w:hAnsi="Times New Roman" w:cs="Times New Roman"/>
                <w:bCs/>
              </w:rPr>
              <w:t>05</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Cs/>
              </w:rPr>
            </w:pPr>
            <w:r w:rsidRPr="00124542">
              <w:rPr>
                <w:rFonts w:ascii="Times New Roman" w:eastAsia="Times New Roman" w:hAnsi="Times New Roman" w:cs="Times New Roman"/>
                <w:bCs/>
              </w:rPr>
              <w:t>01</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8201,9</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69058,9</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77260,8</w:t>
            </w:r>
          </w:p>
        </w:tc>
      </w:tr>
      <w:tr w:rsidR="00AD6CA2" w:rsidRPr="00124542" w:rsidTr="0059150A">
        <w:trPr>
          <w:trHeight w:val="247"/>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Коммунальное хозяйство</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02</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20871,2</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50018,6</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70889,8</w:t>
            </w:r>
          </w:p>
        </w:tc>
      </w:tr>
      <w:tr w:rsidR="00AD6CA2" w:rsidRPr="00124542" w:rsidTr="0059150A">
        <w:trPr>
          <w:trHeight w:val="247"/>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Благоустройство. Другие вопросы в области жилищно-коммунального хозяйства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05</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2662,5</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11493,7</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14156,2</w:t>
            </w:r>
          </w:p>
        </w:tc>
      </w:tr>
      <w:tr w:rsidR="00AD6CA2" w:rsidRPr="00124542" w:rsidTr="0059150A">
        <w:trPr>
          <w:trHeight w:val="247"/>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b/>
                <w:bCs/>
              </w:rPr>
              <w:t>Охрана окружающей среды</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06</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212,0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bCs/>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212,0</w:t>
            </w:r>
          </w:p>
        </w:tc>
      </w:tr>
      <w:tr w:rsidR="00AD6CA2" w:rsidRPr="00124542" w:rsidTr="0059150A">
        <w:trPr>
          <w:trHeight w:val="241"/>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Охрана объектов растительного и животного мира и среды их</w:t>
            </w:r>
            <w:r w:rsidRPr="00124542">
              <w:rPr>
                <w:rFonts w:ascii="Times New Roman" w:eastAsia="Times New Roman" w:hAnsi="Times New Roman" w:cs="Times New Roman"/>
              </w:rPr>
              <w:br/>
              <w:t>обитания</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06</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212,0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212,0</w:t>
            </w:r>
          </w:p>
        </w:tc>
      </w:tr>
      <w:tr w:rsidR="00AD6CA2" w:rsidRPr="00124542" w:rsidTr="0059150A">
        <w:trPr>
          <w:trHeight w:val="241"/>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b/>
                <w:bCs/>
              </w:rPr>
              <w:t>Образование</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07</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76869,4</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417072,0</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493941,4</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rPr>
              <w:t>Дошкольное образование</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Cs/>
              </w:rPr>
            </w:pPr>
            <w:r w:rsidRPr="00124542">
              <w:rPr>
                <w:rFonts w:ascii="Times New Roman" w:eastAsia="Times New Roman" w:hAnsi="Times New Roman" w:cs="Times New Roman"/>
                <w:bCs/>
              </w:rPr>
              <w:t>07</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Cs/>
              </w:rPr>
            </w:pPr>
            <w:r w:rsidRPr="00124542">
              <w:rPr>
                <w:rFonts w:ascii="Times New Roman" w:eastAsia="Times New Roman" w:hAnsi="Times New Roman" w:cs="Times New Roman"/>
                <w:bCs/>
              </w:rPr>
              <w:t>01</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8009,0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66285,9</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Cs/>
              </w:rPr>
            </w:pPr>
            <w:r w:rsidRPr="00124542">
              <w:rPr>
                <w:rFonts w:ascii="Times New Roman" w:eastAsia="Times New Roman" w:hAnsi="Times New Roman" w:cs="Times New Roman"/>
                <w:bCs/>
              </w:rPr>
              <w:t>74294,9</w:t>
            </w:r>
          </w:p>
        </w:tc>
      </w:tr>
      <w:tr w:rsidR="00AD6CA2" w:rsidRPr="00124542" w:rsidTr="0059150A">
        <w:trPr>
          <w:trHeight w:val="257"/>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Общее образование</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02</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36174,4</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302486,4</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338660,8</w:t>
            </w:r>
          </w:p>
        </w:tc>
      </w:tr>
      <w:tr w:rsidR="00AD6CA2" w:rsidRPr="00124542" w:rsidTr="0059150A">
        <w:trPr>
          <w:trHeight w:val="257"/>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Дополнительное образование детей</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18358,7</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42726,8</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61085,5</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Молодежная политика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1078,0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1078,0</w:t>
            </w:r>
          </w:p>
        </w:tc>
      </w:tr>
      <w:tr w:rsidR="00AD6CA2" w:rsidRPr="00124542" w:rsidTr="0059150A">
        <w:trPr>
          <w:trHeight w:val="251"/>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Другие вопросы в области образования</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07</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09</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13249,3</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5572,9</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18822,2</w:t>
            </w:r>
          </w:p>
        </w:tc>
      </w:tr>
      <w:tr w:rsidR="00AD6CA2" w:rsidRPr="00124542" w:rsidTr="0059150A">
        <w:trPr>
          <w:trHeight w:val="251"/>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b/>
                <w:bCs/>
              </w:rPr>
              <w:t>Культура, кинематография</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08</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33176,5</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86063,5</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119240,0</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Культура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30470,8</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86063,5</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116534,3</w:t>
            </w:r>
          </w:p>
        </w:tc>
      </w:tr>
      <w:tr w:rsidR="00AD6CA2" w:rsidRPr="00124542" w:rsidTr="0059150A">
        <w:trPr>
          <w:trHeight w:val="26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Другие вопросы в области культуры, кинематографии</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08</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2705,7</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2705,7</w:t>
            </w:r>
          </w:p>
        </w:tc>
      </w:tr>
      <w:tr w:rsidR="00AD6CA2" w:rsidRPr="00124542" w:rsidTr="0059150A">
        <w:trPr>
          <w:trHeight w:val="26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bCs/>
              </w:rPr>
            </w:pPr>
            <w:r w:rsidRPr="00124542">
              <w:rPr>
                <w:rFonts w:ascii="Times New Roman" w:eastAsia="Times New Roman" w:hAnsi="Times New Roman" w:cs="Times New Roman"/>
                <w:b/>
                <w:bCs/>
              </w:rPr>
              <w:t>Социальная политика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r w:rsidRPr="00124542">
              <w:rPr>
                <w:rFonts w:ascii="Times New Roman" w:eastAsia="Times New Roman" w:hAnsi="Times New Roman" w:cs="Times New Roman"/>
                <w:b/>
                <w:bCs/>
              </w:rPr>
              <w:t>10</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
                <w:bCs/>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5340,0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22904,5</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bCs/>
              </w:rPr>
            </w:pPr>
            <w:r w:rsidRPr="00124542">
              <w:rPr>
                <w:rFonts w:ascii="Times New Roman" w:eastAsia="Times New Roman" w:hAnsi="Times New Roman" w:cs="Times New Roman"/>
                <w:b/>
                <w:bCs/>
              </w:rPr>
              <w:t>28244,5</w:t>
            </w:r>
          </w:p>
        </w:tc>
      </w:tr>
      <w:tr w:rsidR="00AD6CA2" w:rsidRPr="00124542" w:rsidTr="0059150A">
        <w:trPr>
          <w:trHeight w:val="267"/>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Пенсионное обеспечение</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1188,0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1188,0</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Социальное обеспечение населения</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4152,0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9438,5</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13590,5</w:t>
            </w:r>
          </w:p>
        </w:tc>
      </w:tr>
      <w:tr w:rsidR="00AD6CA2" w:rsidRPr="00124542" w:rsidTr="0059150A">
        <w:trPr>
          <w:trHeight w:val="270"/>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Охрана семьи и детства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10</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04</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13466,0</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13466,0</w:t>
            </w:r>
          </w:p>
        </w:tc>
      </w:tr>
      <w:tr w:rsidR="00AD6CA2" w:rsidRPr="00124542" w:rsidTr="0059150A">
        <w:trPr>
          <w:trHeight w:val="270"/>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rPr>
            </w:pPr>
            <w:r w:rsidRPr="00124542">
              <w:rPr>
                <w:rFonts w:ascii="Times New Roman" w:eastAsia="Times New Roman" w:hAnsi="Times New Roman" w:cs="Times New Roman"/>
                <w:b/>
              </w:rPr>
              <w:t>Физическая культура и спорт</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rPr>
            </w:pPr>
            <w:r w:rsidRPr="00124542">
              <w:rPr>
                <w:rFonts w:ascii="Times New Roman" w:eastAsia="Times New Roman" w:hAnsi="Times New Roman" w:cs="Times New Roman"/>
                <w:b/>
              </w:rPr>
              <w:t>11</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rPr>
            </w:pPr>
            <w:r w:rsidRPr="00124542">
              <w:rPr>
                <w:rFonts w:ascii="Times New Roman" w:eastAsia="Times New Roman" w:hAnsi="Times New Roman" w:cs="Times New Roman"/>
                <w:b/>
              </w:rPr>
              <w:t>18325,4</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rPr>
            </w:pPr>
            <w:r w:rsidRPr="00124542">
              <w:rPr>
                <w:rFonts w:ascii="Times New Roman" w:eastAsia="Times New Roman" w:hAnsi="Times New Roman" w:cs="Times New Roman"/>
                <w:b/>
              </w:rPr>
              <w:t>236890,4</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rPr>
            </w:pPr>
            <w:r w:rsidRPr="00124542">
              <w:rPr>
                <w:rFonts w:ascii="Times New Roman" w:eastAsia="Times New Roman" w:hAnsi="Times New Roman" w:cs="Times New Roman"/>
                <w:b/>
              </w:rPr>
              <w:t>255215,8</w:t>
            </w:r>
          </w:p>
        </w:tc>
      </w:tr>
      <w:tr w:rsidR="00AD6CA2" w:rsidRPr="00124542" w:rsidTr="0059150A">
        <w:trPr>
          <w:trHeight w:val="263"/>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Массовый спорт</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02</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715,0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236353,5</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237068,5</w:t>
            </w:r>
          </w:p>
        </w:tc>
      </w:tr>
      <w:tr w:rsidR="00AD6CA2" w:rsidRPr="00124542" w:rsidTr="0059150A">
        <w:trPr>
          <w:trHeight w:val="263"/>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Спорт высших достижений</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11</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17610,4</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536,9</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18147,3</w:t>
            </w:r>
          </w:p>
        </w:tc>
      </w:tr>
      <w:tr w:rsidR="00AD6CA2" w:rsidRPr="00124542" w:rsidTr="0059150A">
        <w:trPr>
          <w:trHeight w:val="263"/>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p>
        </w:tc>
      </w:tr>
      <w:tr w:rsidR="00AD6CA2" w:rsidRPr="00124542" w:rsidTr="0059150A">
        <w:trPr>
          <w:trHeight w:val="263"/>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rPr>
            </w:pPr>
            <w:r w:rsidRPr="00124542">
              <w:rPr>
                <w:rFonts w:ascii="Times New Roman" w:eastAsia="Times New Roman" w:hAnsi="Times New Roman" w:cs="Times New Roman"/>
                <w:b/>
              </w:rPr>
              <w:t>Средства массовой информации</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rPr>
            </w:pPr>
            <w:r w:rsidRPr="00124542">
              <w:rPr>
                <w:rFonts w:ascii="Times New Roman" w:eastAsia="Times New Roman" w:hAnsi="Times New Roman" w:cs="Times New Roman"/>
                <w:b/>
              </w:rPr>
              <w:t>12</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rPr>
            </w:pPr>
            <w:r w:rsidRPr="00124542">
              <w:rPr>
                <w:rFonts w:ascii="Times New Roman" w:eastAsia="Times New Roman" w:hAnsi="Times New Roman" w:cs="Times New Roman"/>
                <w:b/>
              </w:rPr>
              <w:t>850,0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rPr>
            </w:pPr>
            <w:r w:rsidRPr="00124542">
              <w:rPr>
                <w:rFonts w:ascii="Times New Roman" w:eastAsia="Times New Roman" w:hAnsi="Times New Roman" w:cs="Times New Roman"/>
                <w:b/>
              </w:rPr>
              <w:t>850,0</w:t>
            </w:r>
          </w:p>
        </w:tc>
      </w:tr>
      <w:tr w:rsidR="00AD6CA2" w:rsidRPr="00124542" w:rsidTr="0059150A">
        <w:trPr>
          <w:trHeight w:val="263"/>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Периодическая печать и издательства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12</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02</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850,0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850,0</w:t>
            </w:r>
          </w:p>
        </w:tc>
      </w:tr>
      <w:tr w:rsidR="00AD6CA2" w:rsidRPr="00124542" w:rsidTr="0059150A">
        <w:trPr>
          <w:trHeight w:val="499"/>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b/>
                <w:bCs/>
              </w:rPr>
              <w:t xml:space="preserve">Межбюджетные трансферты общего характера бюджетам бюджетной системы Российской Федерации </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b/>
                <w:bCs/>
              </w:rPr>
              <w:t>14</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rPr>
            </w:pPr>
            <w:r w:rsidRPr="00124542">
              <w:rPr>
                <w:rFonts w:ascii="Times New Roman" w:eastAsia="Times New Roman" w:hAnsi="Times New Roman" w:cs="Times New Roman"/>
                <w:b/>
              </w:rPr>
              <w:t>14527,0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rPr>
            </w:pPr>
            <w:r w:rsidRPr="00124542">
              <w:rPr>
                <w:rFonts w:ascii="Times New Roman" w:eastAsia="Times New Roman" w:hAnsi="Times New Roman" w:cs="Times New Roman"/>
                <w:b/>
              </w:rPr>
              <w:t>1375,7</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rPr>
            </w:pPr>
            <w:r w:rsidRPr="00124542">
              <w:rPr>
                <w:rFonts w:ascii="Times New Roman" w:eastAsia="Times New Roman" w:hAnsi="Times New Roman" w:cs="Times New Roman"/>
                <w:b/>
              </w:rPr>
              <w:t>15902,7</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14</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01</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5927,0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1375,7</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7302,7</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r w:rsidRPr="00124542">
              <w:rPr>
                <w:rFonts w:ascii="Times New Roman" w:eastAsia="Times New Roman" w:hAnsi="Times New Roman" w:cs="Times New Roman"/>
              </w:rPr>
              <w:t>Прочие межбюджетные трансферты общего характера</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14</w:t>
            </w: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r w:rsidRPr="00124542">
              <w:rPr>
                <w:rFonts w:ascii="Times New Roman" w:eastAsia="Times New Roman" w:hAnsi="Times New Roman" w:cs="Times New Roman"/>
              </w:rPr>
              <w:t>03</w:t>
            </w: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8600,0</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r w:rsidRPr="00124542">
              <w:rPr>
                <w:rFonts w:ascii="Times New Roman" w:eastAsia="Times New Roman" w:hAnsi="Times New Roman" w:cs="Times New Roman"/>
              </w:rPr>
              <w:t>8600,0</w:t>
            </w: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rPr>
            </w:pP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rPr>
            </w:pP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rPr>
            </w:pP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rPr>
            </w:pPr>
          </w:p>
        </w:tc>
      </w:tr>
      <w:tr w:rsidR="00AD6CA2" w:rsidRPr="00124542" w:rsidTr="0059150A">
        <w:trPr>
          <w:trHeight w:val="272"/>
        </w:trPr>
        <w:tc>
          <w:tcPr>
            <w:tcW w:w="5435" w:type="dxa"/>
            <w:gridSpan w:val="2"/>
            <w:shd w:val="clear" w:color="auto" w:fill="auto"/>
            <w:vAlign w:val="bottom"/>
          </w:tcPr>
          <w:p w:rsidR="00AD6CA2" w:rsidRPr="00124542" w:rsidRDefault="00AD6CA2" w:rsidP="0059150A">
            <w:pPr>
              <w:jc w:val="both"/>
              <w:rPr>
                <w:rFonts w:ascii="Times New Roman" w:eastAsia="Times New Roman" w:hAnsi="Times New Roman" w:cs="Times New Roman"/>
                <w:b/>
              </w:rPr>
            </w:pPr>
            <w:r w:rsidRPr="00124542">
              <w:rPr>
                <w:rFonts w:ascii="Times New Roman" w:eastAsia="Times New Roman" w:hAnsi="Times New Roman" w:cs="Times New Roman"/>
                <w:b/>
              </w:rPr>
              <w:t>Итого расходов</w:t>
            </w:r>
          </w:p>
        </w:tc>
        <w:tc>
          <w:tcPr>
            <w:tcW w:w="534" w:type="dxa"/>
            <w:shd w:val="clear" w:color="auto" w:fill="auto"/>
            <w:noWrap/>
            <w:vAlign w:val="bottom"/>
          </w:tcPr>
          <w:p w:rsidR="00AD6CA2" w:rsidRPr="00124542" w:rsidRDefault="00AD6CA2" w:rsidP="0059150A">
            <w:pPr>
              <w:jc w:val="right"/>
              <w:rPr>
                <w:rFonts w:ascii="Times New Roman" w:eastAsia="Times New Roman" w:hAnsi="Times New Roman" w:cs="Times New Roman"/>
                <w:b/>
              </w:rPr>
            </w:pPr>
          </w:p>
        </w:tc>
        <w:tc>
          <w:tcPr>
            <w:tcW w:w="540" w:type="dxa"/>
            <w:shd w:val="clear" w:color="auto" w:fill="auto"/>
            <w:noWrap/>
            <w:vAlign w:val="bottom"/>
          </w:tcPr>
          <w:p w:rsidR="00AD6CA2" w:rsidRPr="00124542" w:rsidRDefault="00AD6CA2" w:rsidP="0059150A">
            <w:pPr>
              <w:jc w:val="right"/>
              <w:rPr>
                <w:rFonts w:ascii="Times New Roman" w:eastAsia="Times New Roman" w:hAnsi="Times New Roman" w:cs="Times New Roman"/>
                <w:b/>
              </w:rPr>
            </w:pPr>
          </w:p>
        </w:tc>
        <w:tc>
          <w:tcPr>
            <w:tcW w:w="1116" w:type="dxa"/>
            <w:shd w:val="clear" w:color="auto" w:fill="auto"/>
            <w:noWrap/>
            <w:vAlign w:val="bottom"/>
          </w:tcPr>
          <w:p w:rsidR="00AD6CA2" w:rsidRPr="00124542" w:rsidRDefault="00AD6CA2" w:rsidP="0059150A">
            <w:pPr>
              <w:jc w:val="center"/>
              <w:rPr>
                <w:rFonts w:ascii="Times New Roman" w:eastAsia="Times New Roman" w:hAnsi="Times New Roman" w:cs="Times New Roman"/>
                <w:b/>
              </w:rPr>
            </w:pPr>
            <w:r w:rsidRPr="00124542">
              <w:rPr>
                <w:rFonts w:ascii="Times New Roman" w:eastAsia="Times New Roman" w:hAnsi="Times New Roman" w:cs="Times New Roman"/>
                <w:b/>
              </w:rPr>
              <w:t>275418,3</w:t>
            </w:r>
          </w:p>
        </w:tc>
        <w:tc>
          <w:tcPr>
            <w:tcW w:w="1134" w:type="dxa"/>
            <w:shd w:val="clear" w:color="auto" w:fill="auto"/>
            <w:vAlign w:val="bottom"/>
          </w:tcPr>
          <w:p w:rsidR="00AD6CA2" w:rsidRPr="00124542" w:rsidRDefault="00AD6CA2" w:rsidP="0059150A">
            <w:pPr>
              <w:jc w:val="center"/>
              <w:rPr>
                <w:rFonts w:ascii="Times New Roman" w:eastAsia="Times New Roman" w:hAnsi="Times New Roman" w:cs="Times New Roman"/>
                <w:b/>
              </w:rPr>
            </w:pPr>
            <w:r w:rsidRPr="00124542">
              <w:rPr>
                <w:rFonts w:ascii="Times New Roman" w:eastAsia="Times New Roman" w:hAnsi="Times New Roman" w:cs="Times New Roman"/>
                <w:b/>
              </w:rPr>
              <w:t>905692,3</w:t>
            </w:r>
          </w:p>
        </w:tc>
        <w:tc>
          <w:tcPr>
            <w:tcW w:w="1180" w:type="dxa"/>
            <w:gridSpan w:val="2"/>
            <w:shd w:val="clear" w:color="auto" w:fill="auto"/>
            <w:vAlign w:val="bottom"/>
          </w:tcPr>
          <w:p w:rsidR="00AD6CA2" w:rsidRPr="00124542" w:rsidRDefault="00AD6CA2" w:rsidP="0059150A">
            <w:pPr>
              <w:jc w:val="center"/>
              <w:rPr>
                <w:rFonts w:ascii="Times New Roman" w:eastAsia="Times New Roman" w:hAnsi="Times New Roman" w:cs="Times New Roman"/>
                <w:b/>
              </w:rPr>
            </w:pPr>
            <w:r w:rsidRPr="00124542">
              <w:rPr>
                <w:rFonts w:ascii="Times New Roman" w:eastAsia="Times New Roman" w:hAnsi="Times New Roman" w:cs="Times New Roman"/>
                <w:b/>
              </w:rPr>
              <w:t>1181110,6</w:t>
            </w:r>
          </w:p>
        </w:tc>
      </w:tr>
    </w:tbl>
    <w:p w:rsidR="00AD6CA2" w:rsidRPr="00124542" w:rsidRDefault="00AD6CA2" w:rsidP="00AD6CA2">
      <w:pPr>
        <w:jc w:val="both"/>
        <w:rPr>
          <w:rFonts w:ascii="Times New Roman" w:eastAsia="Times New Roman" w:hAnsi="Times New Roman" w:cs="Times New Roman"/>
        </w:rPr>
      </w:pPr>
    </w:p>
    <w:p w:rsidR="00AD6CA2" w:rsidRPr="00124542" w:rsidRDefault="00AD6CA2" w:rsidP="00AD6CA2">
      <w:pPr>
        <w:rPr>
          <w:rFonts w:ascii="Times New Roman" w:hAnsi="Times New Roman" w:cs="Times New Roman"/>
        </w:rPr>
      </w:pPr>
    </w:p>
    <w:p w:rsidR="00AD6CA2" w:rsidRPr="00124542" w:rsidRDefault="00AD6CA2" w:rsidP="00AD6CA2">
      <w:pPr>
        <w:rPr>
          <w:rFonts w:ascii="Times New Roman" w:hAnsi="Times New Roman" w:cs="Times New Roman"/>
        </w:rPr>
      </w:pPr>
      <w:r w:rsidRPr="00124542">
        <w:rPr>
          <w:rFonts w:ascii="Times New Roman" w:hAnsi="Times New Roman" w:cs="Times New Roman"/>
        </w:rPr>
        <w:t xml:space="preserve"> </w:t>
      </w:r>
    </w:p>
    <w:p w:rsidR="00AD6CA2" w:rsidRPr="00124542" w:rsidRDefault="00AD6CA2" w:rsidP="00AD6CA2">
      <w:pPr>
        <w:rPr>
          <w:rFonts w:ascii="Times New Roman" w:hAnsi="Times New Roman" w:cs="Times New Roman"/>
        </w:rPr>
      </w:pPr>
      <w:r w:rsidRPr="00124542">
        <w:rPr>
          <w:rFonts w:ascii="Times New Roman" w:hAnsi="Times New Roman" w:cs="Times New Roman"/>
        </w:rPr>
        <w:t xml:space="preserve">    Глава района                                                                                           В.Н.Бирюков                                               </w:t>
      </w:r>
    </w:p>
    <w:p w:rsidR="00AD6CA2" w:rsidRPr="00124542" w:rsidRDefault="00AD6CA2" w:rsidP="00AD6CA2">
      <w:pPr>
        <w:rPr>
          <w:rFonts w:ascii="Times New Roman" w:hAnsi="Times New Roman" w:cs="Times New Roman"/>
        </w:rPr>
      </w:pPr>
      <w:r w:rsidRPr="00124542">
        <w:rPr>
          <w:rFonts w:ascii="Times New Roman" w:hAnsi="Times New Roman" w:cs="Times New Roman"/>
        </w:rPr>
        <w:t xml:space="preserve">    № 1- рс</w:t>
      </w:r>
    </w:p>
    <w:p w:rsidR="00AD6CA2" w:rsidRPr="00124542" w:rsidRDefault="00AD6CA2" w:rsidP="00AD6CA2">
      <w:pPr>
        <w:rPr>
          <w:rFonts w:ascii="Times New Roman" w:hAnsi="Times New Roman" w:cs="Times New Roman"/>
        </w:rPr>
      </w:pPr>
      <w:r w:rsidRPr="00124542">
        <w:rPr>
          <w:rFonts w:ascii="Times New Roman" w:hAnsi="Times New Roman" w:cs="Times New Roman"/>
        </w:rPr>
        <w:t xml:space="preserve">   15.04.2025</w:t>
      </w:r>
    </w:p>
    <w:p w:rsidR="00AD6CA2" w:rsidRPr="00124542" w:rsidRDefault="00AD6CA2">
      <w:pPr>
        <w:spacing w:after="160" w:line="259" w:lineRule="auto"/>
        <w:rPr>
          <w:rFonts w:ascii="Times New Roman" w:hAnsi="Times New Roman" w:cs="Times New Roman"/>
        </w:rPr>
      </w:pPr>
    </w:p>
    <w:p w:rsidR="00AD6CA2" w:rsidRPr="00124542" w:rsidRDefault="00AD6CA2">
      <w:pPr>
        <w:spacing w:after="160" w:line="259" w:lineRule="auto"/>
        <w:rPr>
          <w:rFonts w:ascii="Times New Roman" w:hAnsi="Times New Roman" w:cs="Times New Roman"/>
        </w:rPr>
      </w:pPr>
    </w:p>
    <w:p w:rsidR="00AD6CA2" w:rsidRPr="00124542" w:rsidRDefault="00AD6CA2" w:rsidP="00AD6CA2">
      <w:pPr>
        <w:pStyle w:val="Default"/>
        <w:jc w:val="center"/>
        <w:rPr>
          <w:rFonts w:ascii="Times New Roman" w:hAnsi="Times New Roman" w:cs="Times New Roman"/>
          <w:bCs/>
          <w:color w:val="auto"/>
        </w:rPr>
      </w:pPr>
      <w:r w:rsidRPr="00124542">
        <w:rPr>
          <w:rFonts w:ascii="Times New Roman" w:hAnsi="Times New Roman" w:cs="Times New Roman"/>
        </w:rPr>
        <w:br w:type="page"/>
      </w:r>
      <w:r w:rsidRPr="00124542">
        <w:rPr>
          <w:rFonts w:ascii="Times New Roman" w:hAnsi="Times New Roman" w:cs="Times New Roman"/>
          <w:bCs/>
          <w:color w:val="auto"/>
        </w:rPr>
        <w:t>ЦЕЛИННЫЙ РАЙОННЫЙ СОВЕТ ДЕПУТАТОВ</w:t>
      </w:r>
    </w:p>
    <w:p w:rsidR="00AD6CA2" w:rsidRPr="00124542" w:rsidRDefault="00AD6CA2" w:rsidP="00AD6CA2">
      <w:pPr>
        <w:shd w:val="clear" w:color="auto" w:fill="FFFFFF"/>
        <w:jc w:val="center"/>
        <w:rPr>
          <w:rFonts w:ascii="Times New Roman" w:hAnsi="Times New Roman" w:cs="Times New Roman"/>
          <w:bCs/>
        </w:rPr>
      </w:pPr>
      <w:r w:rsidRPr="00124542">
        <w:rPr>
          <w:rFonts w:ascii="Times New Roman" w:hAnsi="Times New Roman" w:cs="Times New Roman"/>
          <w:bCs/>
        </w:rPr>
        <w:t>АЛТАЙСКОГО КРАЯ</w:t>
      </w:r>
    </w:p>
    <w:p w:rsidR="00AD6CA2" w:rsidRPr="00124542" w:rsidRDefault="00AD6CA2" w:rsidP="00AD6CA2">
      <w:pPr>
        <w:shd w:val="clear" w:color="auto" w:fill="FFFFFF"/>
        <w:jc w:val="center"/>
        <w:rPr>
          <w:rFonts w:ascii="Times New Roman" w:hAnsi="Times New Roman" w:cs="Times New Roman"/>
          <w:bCs/>
        </w:rPr>
      </w:pPr>
    </w:p>
    <w:p w:rsidR="00AD6CA2" w:rsidRPr="00124542" w:rsidRDefault="00AD6CA2" w:rsidP="00AD6CA2">
      <w:pPr>
        <w:shd w:val="clear" w:color="auto" w:fill="FFFFFF"/>
        <w:jc w:val="center"/>
        <w:rPr>
          <w:rFonts w:ascii="Times New Roman" w:hAnsi="Times New Roman" w:cs="Times New Roman"/>
          <w:bCs/>
        </w:rPr>
      </w:pPr>
      <w:r w:rsidRPr="00124542">
        <w:rPr>
          <w:rFonts w:ascii="Times New Roman" w:hAnsi="Times New Roman" w:cs="Times New Roman"/>
          <w:bCs/>
        </w:rPr>
        <w:t>РЕШЕНИЕ</w:t>
      </w:r>
    </w:p>
    <w:p w:rsidR="00AD6CA2" w:rsidRPr="00124542" w:rsidRDefault="00AD6CA2" w:rsidP="00AD6CA2">
      <w:pPr>
        <w:shd w:val="clear" w:color="auto" w:fill="FFFFFF"/>
        <w:rPr>
          <w:rFonts w:ascii="Times New Roman" w:hAnsi="Times New Roman" w:cs="Times New Roman"/>
          <w:bCs/>
        </w:rPr>
      </w:pPr>
      <w:r w:rsidRPr="00124542">
        <w:rPr>
          <w:rFonts w:ascii="Times New Roman" w:hAnsi="Times New Roman" w:cs="Times New Roman"/>
          <w:bCs/>
        </w:rPr>
        <w:t>15.04.2025                                                                                                      №13</w:t>
      </w:r>
    </w:p>
    <w:p w:rsidR="00AD6CA2" w:rsidRPr="00124542" w:rsidRDefault="00AD6CA2" w:rsidP="00AD6CA2">
      <w:pPr>
        <w:shd w:val="clear" w:color="auto" w:fill="FFFFFF"/>
        <w:jc w:val="center"/>
        <w:rPr>
          <w:rFonts w:ascii="Times New Roman" w:hAnsi="Times New Roman" w:cs="Times New Roman"/>
          <w:bCs/>
        </w:rPr>
      </w:pPr>
    </w:p>
    <w:tbl>
      <w:tblPr>
        <w:tblW w:w="9378" w:type="dxa"/>
        <w:tblLayout w:type="fixed"/>
        <w:tblLook w:val="04A0"/>
      </w:tblPr>
      <w:tblGrid>
        <w:gridCol w:w="9378"/>
      </w:tblGrid>
      <w:tr w:rsidR="00AD6CA2" w:rsidRPr="00124542" w:rsidTr="0059150A">
        <w:trPr>
          <w:trHeight w:val="425"/>
        </w:trPr>
        <w:tc>
          <w:tcPr>
            <w:tcW w:w="9378" w:type="dxa"/>
          </w:tcPr>
          <w:p w:rsidR="00AD6CA2" w:rsidRPr="00124542" w:rsidRDefault="00554B90" w:rsidP="0059150A">
            <w:pPr>
              <w:spacing w:after="567"/>
              <w:jc w:val="center"/>
            </w:pPr>
            <w:r>
              <w:rPr>
                <w:noProof/>
              </w:rPr>
              <w:pict>
                <v:shape id="_x0000_s1034" type="#_x0000_t202" style="position:absolute;left:0;text-align:left;margin-left:68.7pt;margin-top:22.95pt;width:54.75pt;height:2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" stroked="f">
                  <v:fill opacity="0"/>
                  <v:textbox style="mso-next-textbox:#_x0000_s1034">
                    <w:txbxContent>
                      <w:p w:rsidR="00124542" w:rsidRPr="003E69B1" w:rsidRDefault="00124542" w:rsidP="00AD6CA2">
                        <w:pPr>
                          <w:rPr>
                            <w:szCs w:val="20"/>
                          </w:rPr>
                        </w:pPr>
                      </w:p>
                    </w:txbxContent>
                  </v:textbox>
                </v:shape>
              </w:pict>
            </w:r>
            <w:r w:rsidR="00AD6CA2" w:rsidRPr="00124542">
              <w:t>с. Целинное</w:t>
            </w:r>
          </w:p>
        </w:tc>
      </w:tr>
    </w:tbl>
    <w:p w:rsidR="00AD6CA2" w:rsidRPr="00124542" w:rsidRDefault="00AD6CA2" w:rsidP="00AD6CA2">
      <w:pPr>
        <w:ind w:right="4535"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bCs/>
          <w:color w:val="000000"/>
          <w:lang w:eastAsia="ru-RU"/>
        </w:rPr>
        <w:t>Об утверждении положения о муниципальном земельном контроле на территории муниципального образования муниципальный район Целинный район Алтайского края</w:t>
      </w:r>
    </w:p>
    <w:p w:rsidR="00AD6CA2" w:rsidRPr="00124542" w:rsidRDefault="00AD6CA2" w:rsidP="00AD6CA2">
      <w:pPr>
        <w:ind w:firstLine="633"/>
        <w:jc w:val="center"/>
        <w:rPr>
          <w:rFonts w:ascii="Times New Roman" w:eastAsia="Times New Roman" w:hAnsi="Times New Roman" w:cs="Times New Roman"/>
          <w:b/>
          <w:bCs/>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ind w:firstLine="540"/>
        <w:jc w:val="both"/>
        <w:rPr>
          <w:rFonts w:ascii="Times New Roman" w:eastAsia="Times New Roman" w:hAnsi="Times New Roman" w:cs="Times New Roman"/>
          <w:color w:val="000000"/>
          <w:lang w:eastAsia="ru-RU"/>
        </w:rPr>
      </w:pPr>
      <w:r w:rsidRPr="00124542">
        <w:rPr>
          <w:rFonts w:ascii="Times New Roman" w:eastAsia="Calibri" w:hAnsi="Times New Roman" w:cs="Times New Roman"/>
          <w:spacing w:val="-1"/>
        </w:rPr>
        <w:t xml:space="preserve">Рассмотрев протест прокурора Целинного района Алтайского края </w:t>
      </w:r>
      <w:r w:rsidRPr="00124542">
        <w:rPr>
          <w:rFonts w:ascii="Times New Roman" w:eastAsia="Calibri" w:hAnsi="Times New Roman" w:cs="Times New Roman"/>
          <w:spacing w:val="10"/>
        </w:rPr>
        <w:t>на решение Целинного районного совета депутатов Алтайского края</w:t>
      </w:r>
      <w:r w:rsidRPr="00124542">
        <w:rPr>
          <w:rFonts w:ascii="Times New Roman" w:eastAsia="Times New Roman" w:hAnsi="Times New Roman" w:cs="Times New Roman"/>
          <w:color w:val="000000"/>
          <w:lang w:eastAsia="ru-RU"/>
        </w:rPr>
        <w:t xml:space="preserve"> №51 от 16.12.2021 «Об утверждении Положения о муниципальном земельном контроле на территории муниципального образования Целинный район Алтайского края» (в ред. решений №12 от 28.03.2024, №35 от 20.06.2024), в соответствии с Земельным кодексом Российской Федерации, Федеральным </w:t>
      </w:r>
      <w:hyperlink r:id="rId8" w:history="1">
        <w:r w:rsidRPr="00124542">
          <w:rPr>
            <w:rFonts w:ascii="Times New Roman" w:eastAsia="Times New Roman" w:hAnsi="Times New Roman" w:cs="Times New Roman"/>
            <w:color w:val="000000"/>
            <w:u w:val="single"/>
            <w:lang w:eastAsia="ru-RU"/>
          </w:rPr>
          <w:t>закон</w:t>
        </w:r>
      </w:hyperlink>
      <w:r w:rsidRPr="00124542">
        <w:rPr>
          <w:rFonts w:ascii="Times New Roman" w:eastAsia="Times New Roman" w:hAnsi="Times New Roman" w:cs="Times New Roman"/>
          <w:color w:val="000000"/>
          <w:lang w:eastAsia="ru-RU"/>
        </w:rPr>
        <w:t>ом от 06.10.2003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28.12.2024 №540-ФЗ «О внесении изменений в  Федеральный закон «О государственном контроле (надзоре) и муниципальном контроле в Российской Федерации», руководствуясь </w:t>
      </w:r>
      <w:hyperlink r:id="rId9" w:history="1">
        <w:r w:rsidRPr="00124542">
          <w:rPr>
            <w:rFonts w:ascii="Times New Roman" w:eastAsia="Times New Roman" w:hAnsi="Times New Roman" w:cs="Times New Roman"/>
            <w:color w:val="000000"/>
            <w:lang w:eastAsia="ru-RU"/>
          </w:rPr>
          <w:t>Уставом</w:t>
        </w:r>
      </w:hyperlink>
      <w:r w:rsidRPr="00124542">
        <w:rPr>
          <w:rFonts w:ascii="Times New Roman" w:eastAsia="Times New Roman" w:hAnsi="Times New Roman" w:cs="Times New Roman"/>
          <w:color w:val="000000"/>
          <w:lang w:eastAsia="ru-RU"/>
        </w:rPr>
        <w:t> муниципального образования, Целинный районный Совет депутатов муниципального образования РЕШИЛ:</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Утвердить Положение о муниципальном земельном контроле в границах муниципального образования муниципальный район Целинный район Алтайского края согласно приложению.</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xml:space="preserve">2. Признать утратившим силу Решение Целинного районного совета депутатов Алтайского края №51 от 16.12.2021 «Об утверждении Положения о муниципальном земельном контроле на территории муниципального образования Целинный район Алтайского края» (в ред. решений №12 от 28.03.2024, №35 от 20.06.2024).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xml:space="preserve">3. </w:t>
      </w:r>
      <w:r w:rsidRPr="00124542">
        <w:rPr>
          <w:rFonts w:ascii="Times New Roman" w:hAnsi="Times New Roman" w:cs="Times New Roman"/>
        </w:rPr>
        <w:t>Контроль за выполнением настоящего решения возложить на постоянную комиссию по экономической политике и бюджету.</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Настоящее решение вступает в силу после его официального обнародования.</w:t>
      </w:r>
    </w:p>
    <w:p w:rsidR="00AD6CA2" w:rsidRPr="00124542" w:rsidRDefault="00AD6CA2" w:rsidP="00AD6CA2">
      <w:pP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xml:space="preserve">Председатель районного </w:t>
      </w:r>
    </w:p>
    <w:p w:rsidR="00AD6CA2" w:rsidRPr="00124542" w:rsidRDefault="00AD6CA2" w:rsidP="00AD6CA2">
      <w:pPr>
        <w:rPr>
          <w:rFonts w:ascii="Times New Roman" w:eastAsia="Times New Roman" w:hAnsi="Times New Roman" w:cs="Times New Roman"/>
          <w:color w:val="26282F"/>
          <w:lang w:eastAsia="ru-RU"/>
        </w:rPr>
      </w:pPr>
      <w:r w:rsidRPr="00124542">
        <w:rPr>
          <w:rFonts w:ascii="Times New Roman" w:eastAsia="Times New Roman" w:hAnsi="Times New Roman" w:cs="Times New Roman"/>
          <w:color w:val="000000"/>
          <w:lang w:eastAsia="ru-RU"/>
        </w:rPr>
        <w:t>Совета депутатов                                                                              А.В. Давыдов</w:t>
      </w:r>
    </w:p>
    <w:p w:rsidR="0059150A" w:rsidRPr="00124542" w:rsidRDefault="0059150A">
      <w:pPr>
        <w:spacing w:after="160" w:line="259" w:lineRule="auto"/>
        <w:rPr>
          <w:rFonts w:ascii="Times New Roman" w:eastAsia="Times New Roman" w:hAnsi="Times New Roman" w:cs="Times New Roman"/>
          <w:color w:val="26282F"/>
          <w:lang w:eastAsia="ru-RU"/>
        </w:rPr>
      </w:pPr>
      <w:r w:rsidRPr="00124542">
        <w:rPr>
          <w:rFonts w:ascii="Times New Roman" w:eastAsia="Times New Roman" w:hAnsi="Times New Roman" w:cs="Times New Roman"/>
          <w:color w:val="26282F"/>
          <w:lang w:eastAsia="ru-RU"/>
        </w:rPr>
        <w:br w:type="page"/>
      </w:r>
    </w:p>
    <w:p w:rsidR="00AD6CA2" w:rsidRPr="00124542" w:rsidRDefault="00AD6CA2" w:rsidP="00AD6CA2">
      <w:pPr>
        <w:widowControl w:val="0"/>
        <w:autoSpaceDE w:val="0"/>
        <w:autoSpaceDN w:val="0"/>
        <w:adjustRightInd w:val="0"/>
        <w:ind w:left="5387" w:hanging="142"/>
        <w:jc w:val="both"/>
        <w:outlineLvl w:val="0"/>
        <w:rPr>
          <w:rFonts w:ascii="Times New Roman" w:hAnsi="Times New Roman" w:cs="Times New Roman"/>
        </w:rPr>
      </w:pPr>
      <w:r w:rsidRPr="00124542">
        <w:rPr>
          <w:rFonts w:ascii="Times New Roman" w:hAnsi="Times New Roman" w:cs="Times New Roman"/>
        </w:rPr>
        <w:t xml:space="preserve">  Приложение к Решению Целинного районного Совета депутатов от 15.04.2025 года №13</w:t>
      </w:r>
    </w:p>
    <w:p w:rsidR="00AD6CA2" w:rsidRPr="00124542" w:rsidRDefault="00AD6CA2" w:rsidP="00AD6CA2">
      <w:pPr>
        <w:ind w:firstLine="720"/>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ind w:firstLine="633"/>
        <w:jc w:val="center"/>
        <w:rPr>
          <w:rFonts w:ascii="Times New Roman" w:eastAsia="Times New Roman" w:hAnsi="Times New Roman" w:cs="Times New Roman"/>
          <w:color w:val="000000"/>
          <w:lang w:eastAsia="ru-RU"/>
        </w:rPr>
      </w:pPr>
      <w:bookmarkStart w:id="0" w:name="Par35"/>
      <w:bookmarkEnd w:id="0"/>
      <w:r w:rsidRPr="00124542">
        <w:rPr>
          <w:rFonts w:ascii="Times New Roman" w:eastAsia="Times New Roman" w:hAnsi="Times New Roman" w:cs="Times New Roman"/>
          <w:color w:val="000000"/>
          <w:lang w:eastAsia="ru-RU"/>
        </w:rPr>
        <w:t xml:space="preserve">ПОЛОЖЕНИЕ </w:t>
      </w:r>
    </w:p>
    <w:p w:rsidR="00AD6CA2" w:rsidRPr="00124542" w:rsidRDefault="00AD6CA2" w:rsidP="00AD6CA2">
      <w:pPr>
        <w:ind w:firstLine="633"/>
        <w:jc w:val="center"/>
        <w:rPr>
          <w:rFonts w:ascii="Times New Roman" w:eastAsia="Times New Roman" w:hAnsi="Times New Roman" w:cs="Times New Roman"/>
          <w:bCs/>
          <w:color w:val="000000"/>
          <w:lang w:eastAsia="ru-RU"/>
        </w:rPr>
      </w:pPr>
      <w:r w:rsidRPr="00124542">
        <w:rPr>
          <w:rFonts w:ascii="Times New Roman" w:eastAsia="Times New Roman" w:hAnsi="Times New Roman" w:cs="Times New Roman"/>
          <w:color w:val="000000"/>
          <w:lang w:eastAsia="ru-RU"/>
        </w:rPr>
        <w:t>о муниципальном земельном контроле на территории муниципального образование муниципальный район Целинный район Алтайского края</w:t>
      </w:r>
    </w:p>
    <w:p w:rsidR="00AD6CA2" w:rsidRPr="00124542" w:rsidRDefault="00AD6CA2" w:rsidP="00AD6CA2">
      <w:pPr>
        <w:ind w:firstLine="633"/>
        <w:jc w:val="center"/>
        <w:rPr>
          <w:rFonts w:ascii="Times New Roman" w:eastAsia="Times New Roman" w:hAnsi="Times New Roman" w:cs="Times New Roman"/>
          <w:b/>
          <w:bCs/>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Общие положения</w:t>
      </w:r>
    </w:p>
    <w:p w:rsidR="00AD6CA2" w:rsidRPr="00124542" w:rsidRDefault="00AD6CA2" w:rsidP="00AD6CA2">
      <w:pPr>
        <w:ind w:firstLine="567"/>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1.1. Настоящее Положение устанавливает порядок организации и осуществления муниципального земельного контроля на территории муниципального образования муниципальный район Целинный район Алтайского края (далее – муниципальный контроль).</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1.2. Предметом муниципального контроля является: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 (далее – обязательные требования);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соблюдение обязательных требований земельного законодательства при осуществлении контролируемыми лицами деятельности по распоряжению объектами земельных отношений;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исполнение решений, принимаемых по результатам контрольных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1.3. Объектами муниципального контроля (далее – объект контроля) являются: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результаты деятельности контролируемых лиц, в том числе работы и услуги, к которым предъявляются обязательные требования;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объекты земельных отношений (земли, земельные участки или части земельных участков), расположенные на территории муниципального образования муниципальный район Целинный район Алтайского края.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1.4. Контрольным органом в соответствии с частью 2 статьи 16 и частью 5 статьи 17 Федерального закона от 31 июля 2020 г. №248-ФЗ «О государственном контроле (надзоре) и муниципальном контроле в Российской Федерации» (далее – Федеральный закон №248-ФЗ) ведется учет объектов контроля с использованием информационной системы.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1.6.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0" w:history="1">
        <w:r w:rsidRPr="00124542">
          <w:rPr>
            <w:rFonts w:ascii="Times New Roman" w:eastAsia="Times New Roman" w:hAnsi="Times New Roman" w:cs="Times New Roman"/>
            <w:color w:val="000000"/>
            <w:u w:val="single"/>
            <w:lang w:eastAsia="ru-RU"/>
          </w:rPr>
          <w:t>закона</w:t>
        </w:r>
      </w:hyperlink>
      <w:r w:rsidRPr="00124542">
        <w:rPr>
          <w:rFonts w:ascii="Times New Roman" w:eastAsia="Times New Roman" w:hAnsi="Times New Roman" w:cs="Times New Roman"/>
          <w:color w:val="000000"/>
          <w:lang w:eastAsia="ru-RU"/>
        </w:rPr>
        <w:t>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1.7.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1.8.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1" w:anchor="64U0IK" w:history="1">
        <w:r w:rsidRPr="00124542">
          <w:rPr>
            <w:rFonts w:ascii="Times New Roman" w:eastAsia="Times New Roman" w:hAnsi="Times New Roman" w:cs="Times New Roman"/>
            <w:color w:val="000000"/>
            <w:u w:val="single"/>
            <w:lang w:eastAsia="ru-RU"/>
          </w:rPr>
          <w:t>Федеральным законом </w:t>
        </w:r>
      </w:hyperlink>
      <w:r w:rsidRPr="00124542">
        <w:rPr>
          <w:rFonts w:ascii="Times New Roman" w:eastAsia="Times New Roman" w:hAnsi="Times New Roman" w:cs="Times New Roman"/>
          <w:color w:val="000000"/>
          <w:lang w:eastAsia="ru-RU"/>
        </w:rPr>
        <w:t>№ 248-ФЗ, осуществляются с учетом требований законодательства Российской Федерации о государственной и иной охраняемой законом тайне.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1.9. Муниципальный контроль осуществляется администрацией </w:t>
      </w:r>
      <w:r w:rsidRPr="00124542">
        <w:rPr>
          <w:rFonts w:ascii="Times New Roman" w:eastAsia="Times New Roman" w:hAnsi="Times New Roman" w:cs="Times New Roman"/>
          <w:color w:val="000000"/>
          <w:spacing w:val="2"/>
          <w:shd w:val="clear" w:color="auto" w:fill="FFFFFF"/>
          <w:lang w:eastAsia="ru-RU"/>
        </w:rPr>
        <w:t xml:space="preserve">муниципального </w:t>
      </w:r>
      <w:r w:rsidRPr="00124542">
        <w:rPr>
          <w:rFonts w:ascii="Times New Roman" w:eastAsia="Times New Roman" w:hAnsi="Times New Roman" w:cs="Times New Roman"/>
          <w:color w:val="000000"/>
          <w:lang w:eastAsia="ru-RU"/>
        </w:rPr>
        <w:t>образования муниципальный район Целинный район Алтайского края (далее – Контрольный орган).</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Непосредственное осуществление муниципального контроля возлагается на отдел по управлению муниципальным имуществом администрации </w:t>
      </w:r>
      <w:r w:rsidRPr="00124542">
        <w:rPr>
          <w:rFonts w:ascii="Times New Roman" w:eastAsia="Times New Roman" w:hAnsi="Times New Roman" w:cs="Times New Roman"/>
          <w:color w:val="000000"/>
          <w:spacing w:val="2"/>
          <w:shd w:val="clear" w:color="auto" w:fill="FFFFFF"/>
          <w:lang w:eastAsia="ru-RU"/>
        </w:rPr>
        <w:t>муниципального образования муниципальный район Целинный район Алтайского края</w:t>
      </w:r>
      <w:r w:rsidRPr="00124542">
        <w:rPr>
          <w:rFonts w:ascii="Times New Roman" w:eastAsia="Times New Roman" w:hAnsi="Times New Roman" w:cs="Times New Roman"/>
          <w:color w:val="000000"/>
          <w:lang w:eastAsia="ru-RU"/>
        </w:rPr>
        <w:t> (далее – отдел земельных отношений).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1.10. Руководство деятельностью по осуществлению муниципального контроля осуществляет глава администрации (заместитель главы администрации) </w:t>
      </w:r>
      <w:r w:rsidRPr="00124542">
        <w:rPr>
          <w:rFonts w:ascii="Times New Roman" w:eastAsia="Times New Roman" w:hAnsi="Times New Roman" w:cs="Times New Roman"/>
          <w:color w:val="000000"/>
          <w:spacing w:val="2"/>
          <w:shd w:val="clear" w:color="auto" w:fill="FFFFFF"/>
          <w:lang w:eastAsia="ru-RU"/>
        </w:rPr>
        <w:t>муниципального образования муниципальный район Целинный район Алтайского края.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1.11. От имени Контрольного органа муниципальный контроль вправе осуществлять должностное лицо (инспектор) отдела земельных отношений,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1.12. Права и обязанности инспектора.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1.13. Инспектор обязан:</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соблюдать законодательство Российской Федерации, права и законные интересы контролируемых лиц;</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Алтайском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1.14. Инспектор при проведении контрольного мероприятия в пределах своих полномочий и в объеме проводимых контрольных действий имеет право:</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7) обращаться в соответствии с Федеральным законом от 07.02.2011 года №3-ФЗ «О полиции» за содействием к органам полиции в случаях, если инспектору оказывается противодействие или угрожает опасность;</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8) совершать иные действия инспектора, предусмотренные федеральными законами о видах контроля, настоящим Положением.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1.15. К отношениям, связанным с осуществлением муниципального земельного контроля применяются положения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1.16.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D6CA2" w:rsidRPr="00124542" w:rsidRDefault="00AD6CA2" w:rsidP="00AD6CA2">
      <w:pPr>
        <w:ind w:firstLine="567"/>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633"/>
        <w:jc w:val="center"/>
        <w:rPr>
          <w:rFonts w:ascii="Times New Roman" w:eastAsia="Times New Roman" w:hAnsi="Times New Roman" w:cs="Times New Roman"/>
          <w:b/>
          <w:bCs/>
          <w:color w:val="000000"/>
          <w:lang w:eastAsia="ru-RU"/>
        </w:rPr>
      </w:pPr>
      <w:r w:rsidRPr="00124542">
        <w:rPr>
          <w:rFonts w:ascii="Times New Roman" w:eastAsia="Times New Roman" w:hAnsi="Times New Roman" w:cs="Times New Roman"/>
          <w:color w:val="000000"/>
          <w:lang w:eastAsia="ru-RU"/>
        </w:rPr>
        <w:t>2. Управление рисками причинения вреда (ущерба) охраняемым законом ценностям при осуществлении муниципального контроля</w:t>
      </w:r>
    </w:p>
    <w:p w:rsidR="00AD6CA2" w:rsidRPr="00124542" w:rsidRDefault="00AD6CA2" w:rsidP="00AD6CA2">
      <w:pPr>
        <w:ind w:firstLine="567"/>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высокий риск;</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средний риск;</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умеренный риск;</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низкий риск.</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2.3. Контрольный орган осуществляет категорирование объектов контроля в порядке, определенном статьей 24 Федерального закона № 248-ФЗ.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2.6. В случае если объект контроля не отнесен к определенной категории риска, он считается отнесенным к категории низкого риска.</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Профилактика рисков причинения вреда (ущерба) охраняемым законом ценностям при осуществлении муниципального контроля</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3.1. Профилактические мероприятия проводятся контрольным органом в целях, определенных частью 1 статьи 44 Федерального закона №248-ФЗ, а также являются приоритетным по отношению к проведению контрольных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 образования муниципальный район Целинный район Алтайского края  в соответствии с законодательством.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№248-ФЗ. Если иное не установлено Федеральным законом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№248-ФЗ, принимает меры, указанные в</w:t>
      </w:r>
      <w:r w:rsidRPr="00124542">
        <w:rPr>
          <w:rFonts w:ascii="Times New Roman" w:eastAsia="Times New Roman" w:hAnsi="Times New Roman" w:cs="Times New Roman"/>
          <w:color w:val="FF3333"/>
          <w:lang w:eastAsia="ru-RU"/>
        </w:rPr>
        <w:t> </w:t>
      </w:r>
      <w:hyperlink r:id="rId12" w:history="1">
        <w:r w:rsidRPr="00124542">
          <w:rPr>
            <w:rFonts w:ascii="Times New Roman" w:eastAsia="Times New Roman" w:hAnsi="Times New Roman" w:cs="Times New Roman"/>
            <w:color w:val="000000"/>
            <w:u w:val="single"/>
            <w:lang w:eastAsia="ru-RU"/>
          </w:rPr>
          <w:t>статье 90</w:t>
        </w:r>
      </w:hyperlink>
      <w:r w:rsidRPr="00124542">
        <w:rPr>
          <w:rFonts w:ascii="Times New Roman" w:eastAsia="Times New Roman" w:hAnsi="Times New Roman" w:cs="Times New Roman"/>
          <w:color w:val="FF3333"/>
          <w:lang w:eastAsia="ru-RU"/>
        </w:rPr>
        <w:t>  </w:t>
      </w:r>
      <w:r w:rsidRPr="00124542">
        <w:rPr>
          <w:rFonts w:ascii="Times New Roman" w:eastAsia="Times New Roman" w:hAnsi="Times New Roman" w:cs="Times New Roman"/>
          <w:color w:val="000000"/>
          <w:lang w:eastAsia="ru-RU"/>
        </w:rPr>
        <w:t>Федерального закона №248-ФЗ</w:t>
      </w:r>
      <w:r w:rsidRPr="00124542">
        <w:rPr>
          <w:rFonts w:ascii="Times New Roman" w:eastAsia="Times New Roman" w:hAnsi="Times New Roman" w:cs="Times New Roman"/>
          <w:color w:val="FF3333"/>
          <w:lang w:eastAsia="ru-RU"/>
        </w:rPr>
        <w:t>.</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3.5. При осуществлении муниципального контроля Контрольный орган проводит следующие виды профилактических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информирование;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объявление предостережения;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консультирование;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профилактический визит.</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3.6. Контрольный орган осуществляет информирование контролируемых лиц посредством размещения сведений, предусмотренных </w:t>
      </w:r>
      <w:hyperlink r:id="rId13" w:history="1">
        <w:r w:rsidRPr="00124542">
          <w:rPr>
            <w:rFonts w:ascii="Times New Roman" w:eastAsia="Times New Roman" w:hAnsi="Times New Roman" w:cs="Times New Roman"/>
            <w:color w:val="000000"/>
            <w:u w:val="single"/>
            <w:lang w:eastAsia="ru-RU"/>
          </w:rPr>
          <w:t>частью 3 статьи 46</w:t>
        </w:r>
      </w:hyperlink>
      <w:r w:rsidRPr="00124542">
        <w:rPr>
          <w:rFonts w:ascii="Times New Roman" w:eastAsia="Times New Roman" w:hAnsi="Times New Roman" w:cs="Times New Roman"/>
          <w:color w:val="000000"/>
          <w:lang w:eastAsia="ru-RU"/>
        </w:rPr>
        <w:t> Федерального закона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 Запись на проведение консультирования возможна посредством единого портала государственных и муниципальных услуг и (или) через региональный портал государственных и муниципальных услуг.</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Консультирование осуществляется без взимания платы.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Время консультирования не должно превышать 15 минут.</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Консультирование осуществляется по следующим вопросам: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а) организация и осуществление муниципального контроля;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б) порядок осуществления профилактических, контрольных мероприятий, установленных настоящим положением.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порядка принятия решений по итогам контрольных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г) обжалования решений контрольных органов, действий (бездействия) их должностных лиц.</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Контролируемое лицо вправе направить запрос о предоставлении письменного ответа в сроки, установленные Федеральным </w:t>
      </w:r>
      <w:hyperlink r:id="rId14" w:history="1">
        <w:r w:rsidRPr="00124542">
          <w:rPr>
            <w:rFonts w:ascii="Times New Roman" w:eastAsia="Times New Roman" w:hAnsi="Times New Roman" w:cs="Times New Roman"/>
            <w:color w:val="000000"/>
            <w:u w:val="single"/>
            <w:lang w:eastAsia="ru-RU"/>
          </w:rPr>
          <w:t>законом</w:t>
        </w:r>
      </w:hyperlink>
      <w:r w:rsidRPr="00124542">
        <w:rPr>
          <w:rFonts w:ascii="Times New Roman" w:eastAsia="Times New Roman" w:hAnsi="Times New Roman" w:cs="Times New Roman"/>
          <w:color w:val="000000"/>
          <w:lang w:eastAsia="ru-RU"/>
        </w:rPr>
        <w:t> от 02.05.2006 №59-ФЗ «О порядке рассмотрения обращений граждан Российской Федерации».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случае если в течение календарного года поступило более 10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sidRPr="00124542">
        <w:rPr>
          <w:rFonts w:ascii="Times New Roman" w:hAnsi="Times New Roman" w:cs="Times New Roman"/>
        </w:rPr>
        <w:t xml:space="preserve"> </w:t>
      </w:r>
      <w:hyperlink r:id="rId15" w:history="1">
        <w:r w:rsidRPr="00124542">
          <w:rPr>
            <w:rStyle w:val="af7"/>
            <w:rFonts w:ascii="Times New Roman" w:eastAsia="Times New Roman" w:hAnsi="Times New Roman" w:cs="Times New Roman"/>
            <w:lang w:eastAsia="ru-RU"/>
          </w:rPr>
          <w:t>https://admcelinnoe.ucoz.ru/</w:t>
        </w:r>
      </w:hyperlink>
      <w:r w:rsidRPr="00124542">
        <w:rPr>
          <w:rFonts w:ascii="Times New Roman" w:eastAsia="Times New Roman" w:hAnsi="Times New Roman" w:cs="Times New Roman"/>
          <w:color w:val="000000"/>
          <w:lang w:eastAsia="ru-RU"/>
        </w:rPr>
        <w:t xml:space="preserve"> ,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D6CA2" w:rsidRPr="00124542" w:rsidRDefault="00AD6CA2" w:rsidP="00AD6CA2">
      <w:pPr>
        <w:ind w:firstLine="708"/>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3.8. Предостережение о недопустимости нарушения обязательных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3.8.1.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6" w:history="1">
        <w:r w:rsidRPr="00124542">
          <w:rPr>
            <w:rFonts w:ascii="Times New Roman" w:eastAsia="Times New Roman" w:hAnsi="Times New Roman" w:cs="Times New Roman"/>
            <w:color w:val="000000"/>
            <w:u w:val="single"/>
            <w:lang w:eastAsia="ru-RU"/>
          </w:rPr>
          <w:t>статьей 49</w:t>
        </w:r>
      </w:hyperlink>
      <w:r w:rsidRPr="00124542">
        <w:rPr>
          <w:rFonts w:ascii="Times New Roman" w:eastAsia="Times New Roman" w:hAnsi="Times New Roman" w:cs="Times New Roman"/>
          <w:color w:val="000000"/>
          <w:lang w:eastAsia="ru-RU"/>
        </w:rPr>
        <w:t>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3.8.2. Предостережение составляется по форме, утвержденной приказом Минэкономразвития России от 31.03.2021 №151 «О типовых формах документов, используемых контрольным (надзорным) органом».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3.8.3. 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7.4. Положения.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3.8.4. Возражение должно содержать:</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наименование Контрольного органа, в который направляется возражение;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дату и номер предостережения;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доводы, на основании которых контролируемое лицо не согласно с объявленным предостережением;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 дату получения предостережения контролируемым лицом;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 личную подпись и дату.</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3.8.5.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По результатам рассмотрения возражения Контрольный орган принимает одно из следующих решений: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удовлетворяет возражение в форме отмены предостережения;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отказывает в удовлетворении возражения с указанием причины отказа.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3.8.6. Контрольный орган информирует контролируемое лицо о результатах рассмотрения возражения не позднее пяти</w:t>
      </w:r>
      <w:r w:rsidRPr="00124542">
        <w:rPr>
          <w:rFonts w:ascii="Times New Roman" w:eastAsia="Times New Roman" w:hAnsi="Times New Roman" w:cs="Times New Roman"/>
          <w:color w:val="FF0000"/>
          <w:vertAlign w:val="superscript"/>
          <w:lang w:eastAsia="ru-RU"/>
        </w:rPr>
        <w:t> </w:t>
      </w:r>
      <w:r w:rsidRPr="00124542">
        <w:rPr>
          <w:rFonts w:ascii="Times New Roman" w:eastAsia="Times New Roman" w:hAnsi="Times New Roman" w:cs="Times New Roman"/>
          <w:color w:val="000000"/>
          <w:lang w:eastAsia="ru-RU"/>
        </w:rPr>
        <w:t>рабочих дней со дня рассмотрения возражения в отношении предостережения.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3.8.7. Повторное направление возражения по тем же основаниям не допускается.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3.8.8.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3.9.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а также с использованием мобильного приложения «Инспектор» в порядке, установленном статьей 52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Профилактический визит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3.9.1. Инспектор  обязательный профилактический визит проводит по основаниям и в порядке, установленном статьей 52.1 Федерального закона №248-ФЗ, в срок, не превышающем 10 рабочих дней. Указанный срок может быть продлен на срок, необходимый для проведения экспертизы, испытаний.</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отношении объектов отнесенных к высокой категории  рисков проводится  один обязательный профилактический визит в год. Для объектов контроля, отнесенных к категории среднего или умеренного риска, периодичность проведения обязательных профилактических визитов, определяется Правительством Российской Федерации.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№248-ФЗ для контрольных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закона№248-ФЗ для контрольных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3.9.2. Контролируемое лицо, предусмотренное частью 1 статьи 52.2 Федерального закона №248-ФЗ,  вправе обратиться в контрольный орган с заявлением о проведении в отношении него профилактического визита (далее – Заявлением).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от контролируемого лица поступило уведомление об отзыве заявления о проведении профилактического визита;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в течение года до даты подачи Заявления Контрольным органом проведен профилактический визит по ранее поданному заявлению;</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3.9.4.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3.9.5 Контрольный орган осуществляет учет проведенных профилактических визитов.</w:t>
      </w:r>
    </w:p>
    <w:p w:rsidR="00AD6CA2" w:rsidRPr="00124542" w:rsidRDefault="00AD6CA2" w:rsidP="00AD6CA2">
      <w:pPr>
        <w:shd w:val="clear" w:color="auto" w:fill="FFFFFF"/>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shd w:val="clear" w:color="auto" w:fill="FFFFFF"/>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Контрольные действия</w:t>
      </w:r>
    </w:p>
    <w:p w:rsidR="00AD6CA2" w:rsidRPr="00124542" w:rsidRDefault="00AD6CA2" w:rsidP="00AD6CA2">
      <w:pPr>
        <w:shd w:val="clear" w:color="auto" w:fill="FFFFFF"/>
        <w:ind w:left="360"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4.1. При проведении контрольных мероприятий Контрольным органом осуществляются следующие контрольные действия в соответствии с требованиями:</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Осмотр. Под осмотром понимается контрольное действие, заключающееся в проведении визуального обследования территорий, производственных и иных объектов, и иных предметов, транспортных средств, без разборки, демонтажа или нарушения целостности обследуемых объектов и их частей иными способами.</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Осмотр осуществляется инспектором с применением видеозаписи, фотосъемки.</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По результатам осмотра инспектором составляется протокол осмотра, в 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мероприятия.</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Опрос.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Получение письменных объяснений. Под получением письменных объяснений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Объяснения оформляются путем составления письменного документа в свободной форме.</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Истребование документов. Под истребованием документов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Истребуемые документы направляются в Контрольный орган в форме электронного документа в порядке, предусмотренном статьей 21 Федерального Закона № 248-ФЗ,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случае представления заверенных копий истребуемых документов инспектор вправе ознакомиться с подлинниками документов.</w:t>
      </w:r>
    </w:p>
    <w:p w:rsidR="00AD6CA2" w:rsidRPr="00124542" w:rsidRDefault="00AD6CA2" w:rsidP="00AD6CA2">
      <w:pPr>
        <w:shd w:val="clear" w:color="auto" w:fill="FFFFFF"/>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Федеральным законом от 02.05.2006 № 59-ФЗ «О порядке рассмотрения обращений граждан Российской Федерации».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Контрольный орган о том, что истребуемые документы (копии документов) были представлены ранее, с указанием реквизитов документа, которым (приложением к которому),они были представлены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 Отбор проб (образцов). Под отбором проб (образцов) в целях настоящего Федерального закона понимается совершаемое инспектором, экспертом или специалистом контрольное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орган и (или) экспертную организацию в целях проведения оценки соблюдения контролируемым лицом обязательных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Отбор проб (образцов) осуществляется в присутствии контролируемого лица или его представителя и (или) с применением видеозаписи.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По результатам отбора проб (образцов) инспектором или привлеченным им лицом составляется </w:t>
      </w:r>
      <w:hyperlink r:id="rId17" w:history="1">
        <w:r w:rsidRPr="00124542">
          <w:rPr>
            <w:rFonts w:ascii="Times New Roman" w:eastAsia="Times New Roman" w:hAnsi="Times New Roman" w:cs="Times New Roman"/>
            <w:color w:val="000000"/>
            <w:u w:val="single"/>
            <w:lang w:eastAsia="ru-RU"/>
          </w:rPr>
          <w:t>протокол</w:t>
        </w:r>
      </w:hyperlink>
      <w:r w:rsidRPr="00124542">
        <w:rPr>
          <w:rFonts w:ascii="Times New Roman" w:eastAsia="Times New Roman" w:hAnsi="Times New Roman" w:cs="Times New Roman"/>
          <w:color w:val="000000"/>
          <w:lang w:eastAsia="ru-RU"/>
        </w:rPr>
        <w:t>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8" w:history="1">
        <w:r w:rsidRPr="00124542">
          <w:rPr>
            <w:rFonts w:ascii="Times New Roman" w:eastAsia="Times New Roman" w:hAnsi="Times New Roman" w:cs="Times New Roman"/>
            <w:color w:val="000000"/>
            <w:u w:val="single"/>
            <w:lang w:eastAsia="ru-RU"/>
          </w:rPr>
          <w:t>протокол</w:t>
        </w:r>
      </w:hyperlink>
      <w:r w:rsidRPr="00124542">
        <w:rPr>
          <w:rFonts w:ascii="Times New Roman" w:eastAsia="Times New Roman" w:hAnsi="Times New Roman" w:cs="Times New Roman"/>
          <w:color w:val="000000"/>
          <w:lang w:eastAsia="ru-RU"/>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 Экспертиза. Под экспертизой в целях настоящего Федерального закона понимается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мероприятия в целях оценки соблюдения контролируемым лицом обязательных требований. Конкретное экспертное задание может включать одну или несколько из следующих задач экспертизы: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а) установление фактов, обстоятельств;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б) установление тождества или различия;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установление объективных свойств и состояний имеющихся в наличии образцов;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г) проведение оценки образца на соответствие заданным критериям;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д) установление соответствия образца существующим принципам и нормам права;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ж) установление соответствия образца заданной системе нормативно-технических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з) установление последствий изменения образца по заданной программе его развития.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Экспертиза осуществляется экспертом или экспертной организацией по поручению Контрольного органа. Обязанность отбора, удостоверения и представления на экспертизу образцов лежит на контрольном органе, если иное не установлено положением о виде контроля.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7) Инструментальное обследование. Под инструментальным обследованием в целях настоящего Федерального закона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828282"/>
          <w:lang w:eastAsia="ru-RU"/>
        </w:rPr>
        <w:t> </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 Контрольные мероприятия, проводимые в рамках муниципального контроля</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5.1. Контрольные мероприятия. Общие вопросы.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5.1.1. При осуществлении муниципального земельного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bookmarkStart w:id="1" w:name="_Hlk144301953"/>
      <w:r w:rsidRPr="00124542">
        <w:rPr>
          <w:rFonts w:ascii="Times New Roman" w:eastAsia="Times New Roman" w:hAnsi="Times New Roman" w:cs="Times New Roman"/>
          <w:color w:val="000000"/>
          <w:lang w:eastAsia="ru-RU"/>
        </w:rPr>
        <w:t>- инспекционный визит (посредством осмотра, опроса, получения письменных объяснений, отбора проб (образцов), экспертизы, инструментального обследования,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End w:id="1"/>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рейдовый осмотр (посредством осмотра, опроса, получения письменных объяснений, отбора проб (образцов), экспертизы,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документарная проверка (посредством получения письменных объяснений, истребования документов);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выездная проверка (посредством осмотра, опроса, получения письменных объяснений, истребования документов, инструментального обследования, отбора проб (образцов), экспертизы;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выездное обследование (посредством осмотра, инструментального обследования (с применением видеозаписи, фотосъемки);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5.1.2.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рейдовый осмотр, документарная проверка, выездная проверка, инспекционный визит – при взаимодействии с контролируемыми лицами;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выездное обследование, наблюдение за соблюдением обязательных требований – без взаимодействия с контролируемыми лицами.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5.1.3. При осуществлении муниципального контроля при взаимодействием с контролируемыми лицами являются: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запрос документов, иных материалов;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осмотр;</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опрос;</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получение письменных объяснений;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истребование документов;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отбор проб (образцов);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инструментальное обследование;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экспертиза.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5.1.6. Контрольные мероприятия проводятся инспекторами, указанными в решении Контрольного органа о проведении контрольного мероприятия.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случае необходимости Контрольный орган может привлекать к проведению контрольных мероприятий экспертов, экспертные организации, специалистов, правовой статус которых определен статьями 33 и 34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5.1.7. Контрольный орган в соответствии со статьей 32 Федерального закона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5.2. Плановые контрольные мероприятия.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5.2.1.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5.2.2.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5.2.3. Контрольный орган может проводить следующие виды плановых контрольных мероприятий: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рейдовый осмотр;</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документарная проверка;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инспекционный визит;</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наблюдение за соблюдением обязательных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выездная проверка.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отношении объектов, относящихся к категории высокого риска, проводятся: рейдовый осмотр, документарная проверка, выездная проверка, инспекционный визит, выездное обследование, наблюдение за соблюдением обязательных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отношении объектов, относящихся к категории среднего риска, проводятся: документарная проверка, выездная проверка, инспекционный  визит.</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отношении объектов, относящихся к категории умеренного риска, проводятся: рейдовый осмотр, документарная проверка, выездная проверка, инспекционный визит, выездное обследование, наблюдение за соблюдением обязательных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5.2.4. Периодичность проведения плановых контрольных мероприятий в отношении объектов контроля, отнесенных к категории высокого риска – один раз в 2 года.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5.3. Внеплановые контрольные мероприятия.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5.3.1. Внеплановые контрольные мероприятия проводятся в виде документарных и выездных проверок, инспекционного визита, выездного обследования.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5.3.2. Решение о проведении внепланового контрольного мероприятия принимается с учетом индикаторов риска нарушения обязательных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5.4.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5.4.1. В ходе инспекционного визита совершаются следующие контрольные действия: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осмотр;</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опрос;</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получение письменных объяснений;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4)отбор проб (образцов);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 инструментальное обследование;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6)экспертизы;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7)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5.4.2. Инспекционный визит проводится без предварительного уведомления контролируемого лица и собственника производственного объекта.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5.4.3.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5.4.4. Контролируемые лица или их представители обязаны обеспечить беспрепятственный доступ должностного лица в здания, сооружения, помещения.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124542">
          <w:rPr>
            <w:rFonts w:ascii="Times New Roman" w:eastAsia="Times New Roman" w:hAnsi="Times New Roman" w:cs="Times New Roman"/>
            <w:color w:val="000000"/>
            <w:u w:val="single"/>
            <w:lang w:eastAsia="ru-RU"/>
          </w:rPr>
          <w:t>пунктами 3</w:t>
        </w:r>
      </w:hyperlink>
      <w:r w:rsidRPr="00124542">
        <w:rPr>
          <w:rFonts w:ascii="Times New Roman" w:eastAsia="Times New Roman" w:hAnsi="Times New Roman" w:cs="Times New Roman"/>
          <w:color w:val="000000"/>
          <w:lang w:eastAsia="ru-RU"/>
        </w:rPr>
        <w:t>, </w:t>
      </w:r>
      <w:hyperlink r:id="rId20" w:history="1">
        <w:r w:rsidRPr="00124542">
          <w:rPr>
            <w:rFonts w:ascii="Times New Roman" w:eastAsia="Times New Roman" w:hAnsi="Times New Roman" w:cs="Times New Roman"/>
            <w:color w:val="000000"/>
            <w:u w:val="single"/>
            <w:lang w:eastAsia="ru-RU"/>
          </w:rPr>
          <w:t>4</w:t>
        </w:r>
      </w:hyperlink>
      <w:r w:rsidRPr="00124542">
        <w:rPr>
          <w:rFonts w:ascii="Times New Roman" w:eastAsia="Times New Roman" w:hAnsi="Times New Roman" w:cs="Times New Roman"/>
          <w:color w:val="000000"/>
          <w:lang w:eastAsia="ru-RU"/>
        </w:rPr>
        <w:t>, </w:t>
      </w:r>
      <w:hyperlink r:id="rId21" w:history="1">
        <w:r w:rsidRPr="00124542">
          <w:rPr>
            <w:rFonts w:ascii="Times New Roman" w:eastAsia="Times New Roman" w:hAnsi="Times New Roman" w:cs="Times New Roman"/>
            <w:color w:val="000000"/>
            <w:u w:val="single"/>
            <w:lang w:eastAsia="ru-RU"/>
          </w:rPr>
          <w:t>6</w:t>
        </w:r>
      </w:hyperlink>
      <w:r w:rsidRPr="00124542">
        <w:rPr>
          <w:rFonts w:ascii="Times New Roman" w:eastAsia="Times New Roman" w:hAnsi="Times New Roman" w:cs="Times New Roman"/>
          <w:color w:val="000000"/>
          <w:lang w:eastAsia="ru-RU"/>
        </w:rPr>
        <w:t>, </w:t>
      </w:r>
      <w:hyperlink r:id="rId22" w:history="1">
        <w:r w:rsidRPr="00124542">
          <w:rPr>
            <w:rFonts w:ascii="Times New Roman" w:eastAsia="Times New Roman" w:hAnsi="Times New Roman" w:cs="Times New Roman"/>
            <w:color w:val="000000"/>
            <w:u w:val="single"/>
            <w:lang w:eastAsia="ru-RU"/>
          </w:rPr>
          <w:t>8 части 1</w:t>
        </w:r>
      </w:hyperlink>
      <w:r w:rsidRPr="00124542">
        <w:rPr>
          <w:rFonts w:ascii="Times New Roman" w:eastAsia="Times New Roman" w:hAnsi="Times New Roman" w:cs="Times New Roman"/>
          <w:color w:val="000000"/>
          <w:lang w:eastAsia="ru-RU"/>
        </w:rPr>
        <w:t>, </w:t>
      </w:r>
      <w:hyperlink r:id="rId23" w:history="1">
        <w:r w:rsidRPr="00124542">
          <w:rPr>
            <w:rFonts w:ascii="Times New Roman" w:eastAsia="Times New Roman" w:hAnsi="Times New Roman" w:cs="Times New Roman"/>
            <w:color w:val="000000"/>
            <w:u w:val="single"/>
            <w:lang w:eastAsia="ru-RU"/>
          </w:rPr>
          <w:t>частью 3 статьи 57</w:t>
        </w:r>
      </w:hyperlink>
      <w:r w:rsidRPr="00124542">
        <w:rPr>
          <w:rFonts w:ascii="Times New Roman" w:eastAsia="Times New Roman" w:hAnsi="Times New Roman" w:cs="Times New Roman"/>
          <w:color w:val="000000"/>
          <w:lang w:eastAsia="ru-RU"/>
        </w:rPr>
        <w:t> и </w:t>
      </w:r>
      <w:hyperlink r:id="rId24" w:history="1">
        <w:r w:rsidRPr="00124542">
          <w:rPr>
            <w:rFonts w:ascii="Times New Roman" w:eastAsia="Times New Roman" w:hAnsi="Times New Roman" w:cs="Times New Roman"/>
            <w:color w:val="000000"/>
            <w:u w:val="single"/>
            <w:lang w:eastAsia="ru-RU"/>
          </w:rPr>
          <w:t>частью 12 статьи 66</w:t>
        </w:r>
      </w:hyperlink>
      <w:r w:rsidRPr="00124542">
        <w:rPr>
          <w:rFonts w:ascii="Times New Roman" w:eastAsia="Times New Roman" w:hAnsi="Times New Roman" w:cs="Times New Roman"/>
          <w:color w:val="000000"/>
          <w:lang w:eastAsia="ru-RU"/>
        </w:rPr>
        <w:t>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5.5. Документарная проверка.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5.5.1. Документарная проверка проводится в порядке, установленном статьей 72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5.5.2. Перечень допустимых контрольных действий совершаемых в ходе документарной проверки:</w:t>
      </w:r>
    </w:p>
    <w:p w:rsidR="00AD6CA2" w:rsidRPr="00124542" w:rsidRDefault="00AD6CA2" w:rsidP="00AD6CA2">
      <w:pPr>
        <w:ind w:firstLine="709"/>
        <w:jc w:val="both"/>
        <w:rPr>
          <w:rFonts w:ascii="Times New Roman" w:eastAsia="Times New Roman" w:hAnsi="Times New Roman" w:cs="Times New Roman"/>
          <w:color w:val="000000"/>
          <w:lang w:eastAsia="ru-RU"/>
        </w:rPr>
      </w:pPr>
      <w:bookmarkStart w:id="2" w:name="_Hlk73716001"/>
      <w:r w:rsidRPr="00124542">
        <w:rPr>
          <w:rFonts w:ascii="Times New Roman" w:eastAsia="Times New Roman" w:hAnsi="Times New Roman" w:cs="Times New Roman"/>
          <w:color w:val="000000"/>
          <w:lang w:eastAsia="ru-RU"/>
        </w:rPr>
        <w:t>1) истребование документов;</w:t>
      </w:r>
      <w:bookmarkEnd w:id="2"/>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получение письменных объяснений.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5.5.3.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history="1">
        <w:r w:rsidRPr="00124542">
          <w:rPr>
            <w:rFonts w:ascii="Times New Roman" w:eastAsia="Times New Roman" w:hAnsi="Times New Roman" w:cs="Times New Roman"/>
            <w:color w:val="000000"/>
            <w:u w:val="single"/>
            <w:lang w:eastAsia="ru-RU"/>
          </w:rPr>
          <w:t>пунктами 3</w:t>
        </w:r>
      </w:hyperlink>
      <w:r w:rsidRPr="00124542">
        <w:rPr>
          <w:rFonts w:ascii="Times New Roman" w:eastAsia="Times New Roman" w:hAnsi="Times New Roman" w:cs="Times New Roman"/>
          <w:color w:val="000000"/>
          <w:lang w:eastAsia="ru-RU"/>
        </w:rPr>
        <w:t>, </w:t>
      </w:r>
      <w:hyperlink r:id="rId26" w:history="1">
        <w:r w:rsidRPr="00124542">
          <w:rPr>
            <w:rFonts w:ascii="Times New Roman" w:eastAsia="Times New Roman" w:hAnsi="Times New Roman" w:cs="Times New Roman"/>
            <w:color w:val="000000"/>
            <w:u w:val="single"/>
            <w:lang w:eastAsia="ru-RU"/>
          </w:rPr>
          <w:t>4</w:t>
        </w:r>
      </w:hyperlink>
      <w:r w:rsidRPr="00124542">
        <w:rPr>
          <w:rFonts w:ascii="Times New Roman" w:eastAsia="Times New Roman" w:hAnsi="Times New Roman" w:cs="Times New Roman"/>
          <w:color w:val="000000"/>
          <w:lang w:eastAsia="ru-RU"/>
        </w:rPr>
        <w:t>, </w:t>
      </w:r>
      <w:hyperlink r:id="rId27" w:history="1">
        <w:r w:rsidRPr="00124542">
          <w:rPr>
            <w:rFonts w:ascii="Times New Roman" w:eastAsia="Times New Roman" w:hAnsi="Times New Roman" w:cs="Times New Roman"/>
            <w:color w:val="000000"/>
            <w:u w:val="single"/>
            <w:lang w:eastAsia="ru-RU"/>
          </w:rPr>
          <w:t>6</w:t>
        </w:r>
      </w:hyperlink>
      <w:r w:rsidRPr="00124542">
        <w:rPr>
          <w:rFonts w:ascii="Times New Roman" w:eastAsia="Times New Roman" w:hAnsi="Times New Roman" w:cs="Times New Roman"/>
          <w:color w:val="000000"/>
          <w:lang w:eastAsia="ru-RU"/>
        </w:rPr>
        <w:t>, </w:t>
      </w:r>
      <w:hyperlink r:id="rId28" w:history="1">
        <w:r w:rsidRPr="00124542">
          <w:rPr>
            <w:rFonts w:ascii="Times New Roman" w:eastAsia="Times New Roman" w:hAnsi="Times New Roman" w:cs="Times New Roman"/>
            <w:color w:val="000000"/>
            <w:u w:val="single"/>
            <w:lang w:eastAsia="ru-RU"/>
          </w:rPr>
          <w:t>8 части 1 статьи 57</w:t>
        </w:r>
      </w:hyperlink>
      <w:r w:rsidRPr="00124542">
        <w:rPr>
          <w:rFonts w:ascii="Times New Roman" w:eastAsia="Times New Roman" w:hAnsi="Times New Roman" w:cs="Times New Roman"/>
          <w:color w:val="000000"/>
          <w:lang w:eastAsia="ru-RU"/>
        </w:rPr>
        <w:t>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5.6. Выездная проверка.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5.6.1. Выездная проверка проводится в порядке, установленном статьей 73 Федерального закона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5.6.2. Перечень допустимых контрольных действий в ходе выездной проверки:</w:t>
      </w:r>
    </w:p>
    <w:p w:rsidR="00AD6CA2" w:rsidRPr="00124542" w:rsidRDefault="00AD6CA2" w:rsidP="00AD6CA2">
      <w:pPr>
        <w:ind w:firstLine="709"/>
        <w:jc w:val="both"/>
        <w:rPr>
          <w:rFonts w:ascii="Times New Roman" w:eastAsia="Times New Roman" w:hAnsi="Times New Roman" w:cs="Times New Roman"/>
          <w:color w:val="000000"/>
          <w:lang w:eastAsia="ru-RU"/>
        </w:rPr>
      </w:pPr>
      <w:bookmarkStart w:id="3" w:name="_Hlk73715973"/>
      <w:r w:rsidRPr="00124542">
        <w:rPr>
          <w:rFonts w:ascii="Times New Roman" w:eastAsia="Times New Roman" w:hAnsi="Times New Roman" w:cs="Times New Roman"/>
          <w:color w:val="000000"/>
          <w:lang w:eastAsia="ru-RU"/>
        </w:rPr>
        <w:t>1) осмотр;</w:t>
      </w:r>
      <w:bookmarkEnd w:id="3"/>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истребование документов;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получение письменных объяснений;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опрос;</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 отбора проб (образцов);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 экспертиза;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7) инструментальное обследование.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history="1">
        <w:r w:rsidRPr="00124542">
          <w:rPr>
            <w:rFonts w:ascii="Times New Roman" w:eastAsia="Times New Roman" w:hAnsi="Times New Roman" w:cs="Times New Roman"/>
            <w:color w:val="000000"/>
            <w:u w:val="single"/>
            <w:lang w:eastAsia="ru-RU"/>
          </w:rPr>
          <w:t>пунктами 3</w:t>
        </w:r>
      </w:hyperlink>
      <w:r w:rsidRPr="00124542">
        <w:rPr>
          <w:rFonts w:ascii="Times New Roman" w:eastAsia="Times New Roman" w:hAnsi="Times New Roman" w:cs="Times New Roman"/>
          <w:color w:val="000000"/>
          <w:lang w:eastAsia="ru-RU"/>
        </w:rPr>
        <w:t>, </w:t>
      </w:r>
      <w:hyperlink r:id="rId30" w:history="1">
        <w:r w:rsidRPr="00124542">
          <w:rPr>
            <w:rFonts w:ascii="Times New Roman" w:eastAsia="Times New Roman" w:hAnsi="Times New Roman" w:cs="Times New Roman"/>
            <w:color w:val="000000"/>
            <w:u w:val="single"/>
            <w:lang w:eastAsia="ru-RU"/>
          </w:rPr>
          <w:t>4</w:t>
        </w:r>
      </w:hyperlink>
      <w:r w:rsidRPr="00124542">
        <w:rPr>
          <w:rFonts w:ascii="Times New Roman" w:eastAsia="Times New Roman" w:hAnsi="Times New Roman" w:cs="Times New Roman"/>
          <w:color w:val="000000"/>
          <w:lang w:eastAsia="ru-RU"/>
        </w:rPr>
        <w:t>, </w:t>
      </w:r>
      <w:hyperlink r:id="rId31" w:history="1">
        <w:r w:rsidRPr="00124542">
          <w:rPr>
            <w:rFonts w:ascii="Times New Roman" w:eastAsia="Times New Roman" w:hAnsi="Times New Roman" w:cs="Times New Roman"/>
            <w:color w:val="000000"/>
            <w:u w:val="single"/>
            <w:lang w:eastAsia="ru-RU"/>
          </w:rPr>
          <w:t>6</w:t>
        </w:r>
      </w:hyperlink>
      <w:r w:rsidRPr="00124542">
        <w:rPr>
          <w:rFonts w:ascii="Times New Roman" w:eastAsia="Times New Roman" w:hAnsi="Times New Roman" w:cs="Times New Roman"/>
          <w:color w:val="000000"/>
          <w:lang w:eastAsia="ru-RU"/>
        </w:rPr>
        <w:t>, </w:t>
      </w:r>
      <w:hyperlink r:id="rId32" w:history="1">
        <w:r w:rsidRPr="00124542">
          <w:rPr>
            <w:rFonts w:ascii="Times New Roman" w:eastAsia="Times New Roman" w:hAnsi="Times New Roman" w:cs="Times New Roman"/>
            <w:color w:val="000000"/>
            <w:u w:val="single"/>
            <w:lang w:eastAsia="ru-RU"/>
          </w:rPr>
          <w:t>8 части 1</w:t>
        </w:r>
      </w:hyperlink>
      <w:r w:rsidRPr="00124542">
        <w:rPr>
          <w:rFonts w:ascii="Times New Roman" w:eastAsia="Times New Roman" w:hAnsi="Times New Roman" w:cs="Times New Roman"/>
          <w:color w:val="000000"/>
          <w:lang w:eastAsia="ru-RU"/>
        </w:rPr>
        <w:t>, </w:t>
      </w:r>
      <w:hyperlink r:id="rId33" w:history="1">
        <w:r w:rsidRPr="00124542">
          <w:rPr>
            <w:rFonts w:ascii="Times New Roman" w:eastAsia="Times New Roman" w:hAnsi="Times New Roman" w:cs="Times New Roman"/>
            <w:color w:val="000000"/>
            <w:u w:val="single"/>
            <w:lang w:eastAsia="ru-RU"/>
          </w:rPr>
          <w:t>частью 3 статьи 57</w:t>
        </w:r>
      </w:hyperlink>
      <w:r w:rsidRPr="00124542">
        <w:rPr>
          <w:rFonts w:ascii="Times New Roman" w:eastAsia="Times New Roman" w:hAnsi="Times New Roman" w:cs="Times New Roman"/>
          <w:color w:val="000000"/>
          <w:lang w:eastAsia="ru-RU"/>
        </w:rPr>
        <w:t> и </w:t>
      </w:r>
      <w:hyperlink r:id="rId34" w:history="1">
        <w:r w:rsidRPr="00124542">
          <w:rPr>
            <w:rFonts w:ascii="Times New Roman" w:eastAsia="Times New Roman" w:hAnsi="Times New Roman" w:cs="Times New Roman"/>
            <w:color w:val="000000"/>
            <w:u w:val="single"/>
            <w:lang w:eastAsia="ru-RU"/>
          </w:rPr>
          <w:t>частями 12</w:t>
        </w:r>
      </w:hyperlink>
      <w:r w:rsidRPr="00124542">
        <w:rPr>
          <w:rFonts w:ascii="Times New Roman" w:eastAsia="Times New Roman" w:hAnsi="Times New Roman" w:cs="Times New Roman"/>
          <w:color w:val="000000"/>
          <w:lang w:eastAsia="ru-RU"/>
        </w:rPr>
        <w:t> и </w:t>
      </w:r>
      <w:hyperlink r:id="rId35" w:history="1">
        <w:r w:rsidRPr="00124542">
          <w:rPr>
            <w:rFonts w:ascii="Times New Roman" w:eastAsia="Times New Roman" w:hAnsi="Times New Roman" w:cs="Times New Roman"/>
            <w:color w:val="000000"/>
            <w:u w:val="single"/>
            <w:lang w:eastAsia="ru-RU"/>
          </w:rPr>
          <w:t>12.1 статьи 66</w:t>
        </w:r>
      </w:hyperlink>
      <w:r w:rsidRPr="00124542">
        <w:rPr>
          <w:rFonts w:ascii="Times New Roman" w:eastAsia="Times New Roman" w:hAnsi="Times New Roman" w:cs="Times New Roman"/>
          <w:color w:val="000000"/>
          <w:lang w:eastAsia="ru-RU"/>
        </w:rPr>
        <w:t>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6" w:history="1">
        <w:r w:rsidRPr="00124542">
          <w:rPr>
            <w:rFonts w:ascii="Times New Roman" w:eastAsia="Times New Roman" w:hAnsi="Times New Roman" w:cs="Times New Roman"/>
            <w:color w:val="000000"/>
            <w:u w:val="single"/>
            <w:lang w:eastAsia="ru-RU"/>
          </w:rPr>
          <w:t>пункт 6 части 1 статьи 57</w:t>
        </w:r>
      </w:hyperlink>
      <w:r w:rsidRPr="00124542">
        <w:rPr>
          <w:rFonts w:ascii="Times New Roman" w:eastAsia="Times New Roman" w:hAnsi="Times New Roman" w:cs="Times New Roman"/>
          <w:color w:val="000000"/>
          <w:lang w:eastAsia="ru-RU"/>
        </w:rPr>
        <w:t> Федерального закона №248-ФЗ и которая для микропредприятия не может продолжаться более сорока часов.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5.7. Рейдовый осмотр проводится в порядке, установленном статьей 71 Федерального закона №248-ФЗ,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ходе рейдового осмотра совершаются следующие контрольные действия: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осмотр;</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опрос;</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получение письменных объяснений;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отбор проб (образцов);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 инструментальное обследование;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 экспертизы.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5.7.1.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5.7.2. Контролируемые лица или их представители обязаны обеспечить беспрепятственный доступ должностного лица в здания, сооружения, помещения.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r w:rsidRPr="00124542">
        <w:rPr>
          <w:rFonts w:ascii="Times New Roman" w:eastAsia="Times New Roman" w:hAnsi="Times New Roman" w:cs="Times New Roman"/>
          <w:color w:val="FF3333"/>
          <w:lang w:eastAsia="ru-RU"/>
        </w:rPr>
        <w:t> </w:t>
      </w:r>
      <w:r w:rsidRPr="00124542">
        <w:rPr>
          <w:rFonts w:ascii="Times New Roman" w:eastAsia="Times New Roman" w:hAnsi="Times New Roman" w:cs="Times New Roman"/>
          <w:color w:val="000000"/>
          <w:lang w:eastAsia="ru-RU"/>
        </w:rPr>
        <w:t>Выездное обследование проводится в порядке, установленном статьей 75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D6CA2" w:rsidRPr="00124542" w:rsidRDefault="00AD6CA2" w:rsidP="00AD6CA2">
      <w:pPr>
        <w:ind w:firstLine="540"/>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D6CA2" w:rsidRPr="00124542" w:rsidRDefault="00AD6CA2" w:rsidP="00AD6CA2">
      <w:pPr>
        <w:shd w:val="clear" w:color="auto" w:fill="FFFFFF"/>
        <w:ind w:firstLine="540"/>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осмотр;</w:t>
      </w:r>
    </w:p>
    <w:p w:rsidR="00AD6CA2" w:rsidRPr="00124542" w:rsidRDefault="00AD6CA2" w:rsidP="00AD6CA2">
      <w:pPr>
        <w:shd w:val="clear" w:color="auto" w:fill="FFFFFF"/>
        <w:ind w:firstLine="540"/>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инструментальное обследование (с применением видеозаписи, фотосъемка).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Выездное обследование проводится без информирования контролируемого лица.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По результатам выездного обследования составляется Акт проведения контрольного мероприятия, Протокол осмотра, фототаблица, формы которых утверждаются Контрольным органом.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5.9.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AD6CA2" w:rsidRPr="00124542" w:rsidRDefault="00AD6CA2" w:rsidP="00AD6CA2">
      <w:pPr>
        <w:ind w:firstLine="709"/>
        <w:jc w:val="center"/>
        <w:rPr>
          <w:rFonts w:ascii="Times New Roman" w:eastAsia="Times New Roman" w:hAnsi="Times New Roman" w:cs="Times New Roman"/>
          <w:color w:val="000000"/>
          <w:lang w:eastAsia="ru-RU"/>
        </w:rPr>
      </w:pP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 Результаты контрольных мероприятий</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Акт составляется в сроки, определенные частью 3 статьи 87 Федерального закона № 248-ФЗ.</w:t>
      </w:r>
    </w:p>
    <w:p w:rsidR="00AD6CA2" w:rsidRPr="00124542" w:rsidRDefault="00AD6CA2" w:rsidP="00AD6CA2">
      <w:pPr>
        <w:ind w:firstLine="708"/>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6.3. В соответствии со статьей 90.2 Федерального закона № 248-Ф,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6.4. Соглашение должно включать:</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перечень выявленных нарушений обязательных требований, подлежащих устранению контролируемым лицом;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срок исполнения соглашения.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6.5.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6.6.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6.7. По истечении срока исполнения соглашения Контрольный орган принимает решение о признании соглашения исполненным или неисполненным.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6.8.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6.9. Контролируемое лицо не имеет права отказаться от исполнения соглашения в одностороннем порядке.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6.10. В случаях, установленных Федеральным законом №248-ФЗ</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акт составляется по результатам проведения контрольного мероприятия без взаимодействия  с контролируемым лицом.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6.11.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7" w:history="1">
        <w:r w:rsidRPr="00124542">
          <w:rPr>
            <w:rFonts w:ascii="Times New Roman" w:eastAsia="Times New Roman" w:hAnsi="Times New Roman" w:cs="Times New Roman"/>
            <w:color w:val="000000"/>
            <w:u w:val="single"/>
            <w:lang w:eastAsia="ru-RU"/>
          </w:rPr>
          <w:t>статьями 39</w:t>
        </w:r>
      </w:hyperlink>
      <w:r w:rsidRPr="00124542">
        <w:rPr>
          <w:rFonts w:ascii="Times New Roman" w:eastAsia="Times New Roman" w:hAnsi="Times New Roman" w:cs="Times New Roman"/>
          <w:color w:val="000000"/>
          <w:lang w:eastAsia="ru-RU"/>
        </w:rPr>
        <w:t> - </w:t>
      </w:r>
      <w:hyperlink r:id="rId38" w:history="1">
        <w:r w:rsidRPr="00124542">
          <w:rPr>
            <w:rFonts w:ascii="Times New Roman" w:eastAsia="Times New Roman" w:hAnsi="Times New Roman" w:cs="Times New Roman"/>
            <w:color w:val="000000"/>
            <w:u w:val="single"/>
            <w:lang w:eastAsia="ru-RU"/>
          </w:rPr>
          <w:t>43</w:t>
        </w:r>
      </w:hyperlink>
      <w:r w:rsidRPr="00124542">
        <w:rPr>
          <w:rFonts w:ascii="Times New Roman" w:eastAsia="Times New Roman" w:hAnsi="Times New Roman" w:cs="Times New Roman"/>
          <w:color w:val="000000"/>
          <w:lang w:eastAsia="ru-RU"/>
        </w:rPr>
        <w:t> Федерального закона №248-ФЗ.</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7. Досудебное обжалование</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досудебном порядке со стороны контролируемых лиц, права и законные интересы которых, по их мнению,  были нарушены, обжалованию подлежат:</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решения о проведении контрольных мероприятий и обязательных профилактических визитов;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актов контрольных мероприятий и обязательных профилактических визитов, предписаний об устранении выявленных нарушений;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действия  должностных лиц Контрольного органа в рамках контрольных  мероприятий и обязательных профилактических визитов;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решений об отнесении объектов контроля к соответствующей категории риска;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решений об отказе в проведении обязательных профилактических визитов по заявлениям контролируемых лиц;</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r w:rsidRPr="00124542">
        <w:rPr>
          <w:rFonts w:ascii="Times New Roman" w:eastAsia="Times New Roman" w:hAnsi="Times New Roman" w:cs="Times New Roman"/>
          <w:color w:val="FF3333"/>
          <w:lang w:eastAsia="ru-RU"/>
        </w:rPr>
        <w:t>.</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7.6. Жалоба, поданная в электронном виде, должна быть подписана в соответствии с требованиями части 1 статьи 40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7.7. Материалы, прикладываемые к жалобе, в том числе фото- и видеоматериалы, представляются контролируемым лицом в электронном виде.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7.8.  Жалоба на решение Контрольного органа, действий (бездействия) его должностных лиц рассматривается </w:t>
      </w:r>
      <w:r w:rsidRPr="00124542">
        <w:rPr>
          <w:rFonts w:ascii="Times New Roman" w:eastAsia="Times New Roman" w:hAnsi="Times New Roman" w:cs="Times New Roman"/>
          <w:color w:val="000000"/>
          <w:lang w:eastAsia="ru-RU"/>
        </w:rPr>
        <w:t>Уполномоченными должностными лицами Контрольного органа.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124542">
        <w:rPr>
          <w:rFonts w:ascii="Times New Roman" w:eastAsia="Times New Roman" w:hAnsi="Times New Roman" w:cs="Times New Roman"/>
          <w:color w:val="000000"/>
          <w:lang w:eastAsia="ru-RU"/>
        </w:rPr>
        <w:t>не позднее 2 рабочих дней</w:t>
      </w:r>
      <w:r w:rsidRPr="00124542">
        <w:rPr>
          <w:rFonts w:ascii="Times New Roman" w:eastAsia="Times New Roman" w:hAnsi="Times New Roman" w:cs="Times New Roman"/>
          <w:color w:val="00000A"/>
          <w:lang w:eastAsia="ru-RU"/>
        </w:rPr>
        <w:t> принимает одно из решений, предусмотренных частью 10 статьи 40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7.13. В срок не позднее пяти рабочих дней </w:t>
      </w:r>
      <w:r w:rsidRPr="00124542">
        <w:rPr>
          <w:rFonts w:ascii="Times New Roman" w:eastAsia="Times New Roman" w:hAnsi="Times New Roman" w:cs="Times New Roman"/>
          <w:color w:val="000000"/>
          <w:lang w:eastAsia="ru-RU"/>
        </w:rPr>
        <w:t>со дня получения жалобы Контролируемый орган отказывает в рассмотрении жалобы в случаях, установленных частью 1 статьи 42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7.14. Срок информирования и направления контролируемому лицу решения, принятого Контрольным органом в соответствии </w:t>
      </w:r>
      <w:r w:rsidRPr="00124542">
        <w:rPr>
          <w:rFonts w:ascii="Times New Roman" w:eastAsia="Times New Roman" w:hAnsi="Times New Roman" w:cs="Times New Roman"/>
          <w:color w:val="000000"/>
          <w:lang w:eastAsia="ru-RU"/>
        </w:rPr>
        <w:t>с пунктами 7.18-7.19 Положения</w:t>
      </w:r>
      <w:r w:rsidRPr="00124542">
        <w:rPr>
          <w:rFonts w:ascii="Times New Roman" w:eastAsia="Times New Roman" w:hAnsi="Times New Roman" w:cs="Times New Roman"/>
          <w:color w:val="00000A"/>
          <w:lang w:eastAsia="ru-RU"/>
        </w:rPr>
        <w:t> составляет один рабочий день.</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7.15. Форма и содержание жалобы, установлены частью 1 статьи 41 Федерального закона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124542">
        <w:rPr>
          <w:rFonts w:ascii="Times New Roman" w:eastAsia="Times New Roman" w:hAnsi="Times New Roman" w:cs="Times New Roman"/>
          <w:color w:val="000000"/>
          <w:lang w:eastAsia="ru-RU"/>
        </w:rPr>
        <w:t>й. Срок отказа в рассмотрении жалобы 5 рабочих дней со дня получения жалобы.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7.18. Срок рассмотрения Уполномоченными должностными лицами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7.19. Срок рассмотрения жалобы может быть продлен на двадцать рабочих дней, в следующих исключительных случаях:</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7.23. По итогам рассмотрения жалобы </w:t>
      </w:r>
      <w:r w:rsidRPr="00124542">
        <w:rPr>
          <w:rFonts w:ascii="Times New Roman" w:eastAsia="Times New Roman" w:hAnsi="Times New Roman" w:cs="Times New Roman"/>
          <w:color w:val="000000"/>
          <w:lang w:eastAsia="ru-RU"/>
        </w:rPr>
        <w:t>Уполномоченными должностными лицами</w:t>
      </w:r>
      <w:r w:rsidRPr="00124542">
        <w:rPr>
          <w:rFonts w:ascii="Times New Roman" w:eastAsia="Times New Roman" w:hAnsi="Times New Roman" w:cs="Times New Roman"/>
          <w:color w:val="00000A"/>
          <w:lang w:eastAsia="ru-RU"/>
        </w:rPr>
        <w:t> Контрольного органа принимается одно из  решений, предусмотренных частью 6 статьи 43 Федерального закона № 248-ФЗ.</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A"/>
          <w:lang w:eastAsia="ru-RU"/>
        </w:rPr>
        <w:t>7.24.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8. Ключевые показатели вида контроля и их целевые значения</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для муниципального контроля</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Ключевые показатели муниципального контроля </w:t>
      </w:r>
      <w:bookmarkStart w:id="4" w:name="_Hlk73956884"/>
      <w:r w:rsidRPr="00124542">
        <w:rPr>
          <w:rFonts w:ascii="Times New Roman" w:eastAsia="Times New Roman" w:hAnsi="Times New Roman" w:cs="Times New Roman"/>
          <w:color w:val="000000"/>
          <w:lang w:eastAsia="ru-RU"/>
        </w:rPr>
        <w:t>и их целевые значения, индикативные показатели</w:t>
      </w:r>
      <w:bookmarkEnd w:id="4"/>
      <w:r w:rsidRPr="00124542">
        <w:rPr>
          <w:rFonts w:ascii="Times New Roman" w:eastAsia="Times New Roman" w:hAnsi="Times New Roman" w:cs="Times New Roman"/>
          <w:color w:val="000000"/>
          <w:lang w:eastAsia="ru-RU"/>
        </w:rPr>
        <w:t> установлены приложением 5 к настоящему Положению.</w:t>
      </w:r>
    </w:p>
    <w:p w:rsidR="00AD6CA2" w:rsidRPr="00124542" w:rsidRDefault="00AD6CA2" w:rsidP="00611CE2">
      <w:pPr>
        <w:ind w:left="4820"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jc w:val="right"/>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Приложение 1</w:t>
      </w:r>
    </w:p>
    <w:p w:rsidR="00AD6CA2" w:rsidRPr="00124542" w:rsidRDefault="00AD6CA2" w:rsidP="00AD6CA2">
      <w:pPr>
        <w:ind w:left="4395"/>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 Положению о муниципальном земельном контроле в границах муниципального образования муниципальный район Целинный район Алтайского края </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Перечень должностных лиц </w:t>
      </w:r>
      <w:r w:rsidRPr="00124542">
        <w:rPr>
          <w:rFonts w:ascii="Times New Roman" w:eastAsia="Times New Roman" w:hAnsi="Times New Roman" w:cs="Times New Roman"/>
          <w:color w:val="000000"/>
          <w:spacing w:val="2"/>
          <w:shd w:val="clear" w:color="auto" w:fill="FFFFFF"/>
          <w:lang w:eastAsia="ru-RU"/>
        </w:rPr>
        <w:t>муниципального образования муниципальный район Целинный район Алтайского края</w:t>
      </w:r>
      <w:r w:rsidRPr="00124542">
        <w:rPr>
          <w:rFonts w:ascii="Times New Roman" w:eastAsia="Times New Roman" w:hAnsi="Times New Roman" w:cs="Times New Roman"/>
          <w:color w:val="000000"/>
          <w:lang w:eastAsia="ru-RU"/>
        </w:rPr>
        <w:t>, уполномоченных на осуществление муниципального земельного контроля</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720"/>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Должностными лицами администрации </w:t>
      </w:r>
      <w:r w:rsidRPr="00124542">
        <w:rPr>
          <w:rFonts w:ascii="Times New Roman" w:eastAsia="Times New Roman" w:hAnsi="Times New Roman" w:cs="Times New Roman"/>
          <w:color w:val="000000"/>
          <w:spacing w:val="2"/>
          <w:shd w:val="clear" w:color="auto" w:fill="FFFFFF"/>
          <w:lang w:eastAsia="ru-RU"/>
        </w:rPr>
        <w:t>муниципального образования муниципальный район Целинный район Алтайского края,</w:t>
      </w:r>
      <w:r w:rsidRPr="00124542">
        <w:rPr>
          <w:rFonts w:ascii="Times New Roman" w:eastAsia="Times New Roman" w:hAnsi="Times New Roman" w:cs="Times New Roman"/>
          <w:color w:val="000000"/>
          <w:lang w:eastAsia="ru-RU"/>
        </w:rPr>
        <w:t> уполномоченными на принятие решения об организации и проведении контрольного мероприятия, являются глава администрации, заместитель главы администрации </w:t>
      </w:r>
      <w:r w:rsidRPr="00124542">
        <w:rPr>
          <w:rFonts w:ascii="Times New Roman" w:eastAsia="Times New Roman" w:hAnsi="Times New Roman" w:cs="Times New Roman"/>
          <w:color w:val="000000"/>
          <w:spacing w:val="2"/>
          <w:shd w:val="clear" w:color="auto" w:fill="FFFFFF"/>
          <w:lang w:eastAsia="ru-RU"/>
        </w:rPr>
        <w:t>муниципального образования муниципальный район Целинный район Алтайского края</w:t>
      </w:r>
      <w:r w:rsidRPr="00124542">
        <w:rPr>
          <w:rFonts w:ascii="Times New Roman" w:eastAsia="Times New Roman" w:hAnsi="Times New Roman" w:cs="Times New Roman"/>
          <w:color w:val="000000"/>
          <w:lang w:eastAsia="ru-RU"/>
        </w:rPr>
        <w:t>.</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Должностным лицом администрации </w:t>
      </w:r>
      <w:r w:rsidRPr="00124542">
        <w:rPr>
          <w:rFonts w:ascii="Times New Roman" w:eastAsia="Times New Roman" w:hAnsi="Times New Roman" w:cs="Times New Roman"/>
          <w:color w:val="000000"/>
          <w:spacing w:val="2"/>
          <w:shd w:val="clear" w:color="auto" w:fill="FFFFFF"/>
          <w:lang w:eastAsia="ru-RU"/>
        </w:rPr>
        <w:t>муниципального образования муниципальный район Целинный район Алтайского края</w:t>
      </w:r>
      <w:r w:rsidRPr="00124542">
        <w:rPr>
          <w:rFonts w:ascii="Times New Roman" w:eastAsia="Times New Roman" w:hAnsi="Times New Roman" w:cs="Times New Roman"/>
          <w:color w:val="000000"/>
          <w:lang w:eastAsia="ru-RU"/>
        </w:rPr>
        <w:t>, уполномоченным на проведении контрольного мероприятия, является  главный специалист отдела по управлению муниципальным имуществом муниципального образования муниципальный район Целинный район Алтайского края, в должностные обязанности которого в соответствии с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(инспектор).</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Default="00AD6CA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Pr="00124542" w:rsidRDefault="00611CE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Приложение 2</w:t>
      </w:r>
    </w:p>
    <w:p w:rsidR="00AD6CA2" w:rsidRPr="00124542" w:rsidRDefault="00AD6CA2" w:rsidP="00AD6CA2">
      <w:pPr>
        <w:ind w:left="4395"/>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 Положению о муниципальном земельном контроле в границах муниципального образования муниципальный район Целинный район Алтайского края</w:t>
      </w:r>
    </w:p>
    <w:p w:rsidR="00AD6CA2" w:rsidRPr="00124542" w:rsidRDefault="00AD6CA2" w:rsidP="00AD6CA2">
      <w:pPr>
        <w:ind w:firstLine="633"/>
        <w:jc w:val="right"/>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Критерии отнесения объектов контроля к категориям риска в рамках осуществления муниципального земельного контроля</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К категории высокого риска относятся: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а) земельные участки, предназначенные для захоронения и размещения твердых бытовых отходов и примыкающие к ним земельные участки.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б) земельные участки, примыкающие и находящиеся в непосредственной близости к автомобильным заправочным станциям (АЗС), газонаполнительные станции (ГНС), газораспределительные станции (ГРС),  (с учетом необходимости очистки территории от горючих отходов, мусора, сухой травы (недопущения пала) травы и содержания участков в соответствии с требованиями пожарной безопасности.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К категории среднего риска относятся: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а) предпринимательство (код 4.0)</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б) производственная деятельность (код 6.0);</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автомобильный транспорт (код 7.2);</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г) земельные участки, предназначенные для гаражного и (или) жилищного строительства.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К категории умеренного риска относятся земельные участки со следующими видами разрешенного использования: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а) сельскохозяйственное использование (код 1.0);</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б) предпринимательство (код 4.0)</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производственная деятельность (код 6.0);</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г) автомобильный транспорт (код 7.2);</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д) ведение огородничества (код 13.1);</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е) отдых (рекреация (код 5.0);</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ж) граничащие с земельными участками с видами разрешенного использования:</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сельскохозяйственное использование (код 1.0);</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питомники (код 1.17);</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природно-познавательный туризм (код 5.2);</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деятельность по особой охране и изучению природы (код 9.0);</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охрана природных территорий (код 9.1);</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курортная деятельность (код 9.2);</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санаторная деятельность (код 9.2.1);</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резервные леса (код 10.4);</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общее пользование водными объектами (код 11.1);</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гидротехнические сооружения (код 11.3);</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ведение огородничества (код 13.1);</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ведение садоводства (код 13.2).</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К категории низкого риска относятся все иные земельные участки, не отнесенные к категориям высокого, среднего или умеренного риска.</w:t>
      </w:r>
    </w:p>
    <w:p w:rsidR="00AD6CA2" w:rsidRPr="00124542" w:rsidRDefault="00AD6CA2" w:rsidP="00AD6CA2">
      <w:pPr>
        <w:ind w:firstLine="633"/>
        <w:jc w:val="right"/>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Default="00AD6CA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Pr="00124542" w:rsidRDefault="00611CE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Приложение 3</w:t>
      </w:r>
    </w:p>
    <w:p w:rsidR="00AD6CA2" w:rsidRPr="00124542" w:rsidRDefault="00AD6CA2" w:rsidP="00AD6CA2">
      <w:pPr>
        <w:ind w:left="4395"/>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 Положению о муниципальном земельном контроле муниципального образования муниципальный район Целинный район Алтайского края</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Перечень индикаторов риска нарушения обязательных требований, проверяемых в рамках осуществления муниципального земельного контроля</w:t>
      </w:r>
    </w:p>
    <w:p w:rsidR="00AD6CA2" w:rsidRPr="00124542" w:rsidRDefault="00AD6CA2" w:rsidP="00AD6CA2">
      <w:pPr>
        <w:ind w:firstLine="720"/>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квадратической погрешности) определения координат характерных точек границ земельных участков более чем на 1 метр, выявленное при анализе спутниковых снимков не старше 2-х лет, содержащихся в Региональной геоинформационной системе.</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Поступление информации от органов государственной власти, органов местного самоуправления, юридических и физических лиц, из средств массовой информации, подтвержденной результатам выездного обследования, о зарастании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при наличии в ЕГРН сведений о владельце (арендаторе) земельного участка.</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3. Получение информации на основе анализа публичной кадастровой карты о наложении границ смежных земельных участков.</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4. Отсутствие в ЕГРН сведений о правах на используемый земельный участок, возникших до 31.01.1998, и не возникновении таких сведений в ЕГРН в течение 3-х месяцев с момента получения контролируемым лицом рекомендаций контрольного органа по соблюдению обязательных требований.</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5. Поступление информации от органов государственной власти, органов местного самоуправления, юридических и физических лиц, из средств массовой информации, а также проведенного выездного обследования без взаимодействия с контролируемым лицом, о ведении на земельном участке деятельности и или размещения объекта, свидетельствующим о возможном использовании такого  земельного участка не в соответствии с его целевым назначением.</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Default="00AD6CA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Default="00611CE2" w:rsidP="00AD6CA2">
      <w:pPr>
        <w:ind w:left="4395" w:firstLine="633"/>
        <w:jc w:val="right"/>
        <w:rPr>
          <w:rFonts w:ascii="Times New Roman" w:eastAsia="Times New Roman" w:hAnsi="Times New Roman" w:cs="Times New Roman"/>
          <w:color w:val="000000"/>
          <w:lang w:eastAsia="ru-RU"/>
        </w:rPr>
      </w:pPr>
    </w:p>
    <w:p w:rsidR="00611CE2" w:rsidRPr="00124542" w:rsidRDefault="00611CE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Приложение 4</w:t>
      </w:r>
    </w:p>
    <w:p w:rsidR="00AD6CA2" w:rsidRPr="00124542" w:rsidRDefault="00AD6CA2" w:rsidP="00AD6CA2">
      <w:pPr>
        <w:ind w:left="4395"/>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 Положению о муниципальном земельном контроле муниципального образования муниципальный район Целинный район Алтайского края</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Форма предписания Контрольного органа</w:t>
      </w:r>
    </w:p>
    <w:p w:rsidR="00AD6CA2" w:rsidRPr="00124542" w:rsidRDefault="00AD6CA2" w:rsidP="00AD6CA2">
      <w:pPr>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Бланк Контрольного органа</w:t>
      </w:r>
    </w:p>
    <w:p w:rsidR="00AD6CA2" w:rsidRPr="00124542" w:rsidRDefault="00AD6CA2" w:rsidP="00AD6CA2">
      <w:pPr>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5"/>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(указывается должность руководителя контролируемого лица)</w:t>
      </w:r>
    </w:p>
    <w:p w:rsidR="00AD6CA2" w:rsidRPr="00124542" w:rsidRDefault="00AD6CA2" w:rsidP="00AD6CA2">
      <w:pPr>
        <w:ind w:firstLine="5"/>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(указывается полное наименование контролируемого лица)</w:t>
      </w:r>
    </w:p>
    <w:p w:rsidR="00AD6CA2" w:rsidRPr="00124542" w:rsidRDefault="00AD6CA2" w:rsidP="00AD6CA2">
      <w:pPr>
        <w:ind w:firstLine="5"/>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(указывается фамилия, имя, отчество (при наличии) руководителя контролируемого лица)</w:t>
      </w:r>
    </w:p>
    <w:p w:rsidR="00AD6CA2" w:rsidRPr="00124542" w:rsidRDefault="00AD6CA2" w:rsidP="00AD6CA2">
      <w:pPr>
        <w:ind w:firstLine="5"/>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(указывается адрес места нахождения контролируемого лица)</w:t>
      </w:r>
    </w:p>
    <w:p w:rsidR="00AD6CA2" w:rsidRPr="00124542" w:rsidRDefault="00AD6CA2" w:rsidP="00AD6CA2">
      <w:pPr>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633"/>
        <w:jc w:val="center"/>
        <w:rPr>
          <w:rFonts w:ascii="Times New Roman" w:eastAsia="Times New Roman" w:hAnsi="Times New Roman" w:cs="Times New Roman"/>
          <w:color w:val="000000"/>
          <w:lang w:eastAsia="ru-RU"/>
        </w:rPr>
      </w:pPr>
      <w:bookmarkStart w:id="5" w:name="Par320"/>
      <w:bookmarkEnd w:id="5"/>
      <w:r w:rsidRPr="00124542">
        <w:rPr>
          <w:rFonts w:ascii="Times New Roman" w:eastAsia="Times New Roman" w:hAnsi="Times New Roman" w:cs="Times New Roman"/>
          <w:color w:val="000000"/>
          <w:lang w:eastAsia="ru-RU"/>
        </w:rPr>
        <w:t>ПРЕДПИСАНИЕ</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_____________________________________________________________________</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i/>
          <w:iCs/>
          <w:color w:val="000000"/>
          <w:lang w:eastAsia="ru-RU"/>
        </w:rPr>
        <w:t>(указывается полное наименование контролируемого лица в дательном падеже)</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об устранении выявленных нарушений обязательных требований</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По результатам _____________________________________________________________,</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i/>
          <w:iCs/>
          <w:color w:val="000000"/>
          <w:lang w:eastAsia="ru-RU"/>
        </w:rPr>
        <w:t>(указываются вид и форма контрольного мероприятия в соответствии</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i/>
          <w:iCs/>
          <w:color w:val="000000"/>
          <w:lang w:eastAsia="ru-RU"/>
        </w:rPr>
        <w:t>с решением администрации </w:t>
      </w:r>
      <w:r w:rsidRPr="00124542">
        <w:rPr>
          <w:rFonts w:ascii="Times New Roman" w:eastAsia="Times New Roman" w:hAnsi="Times New Roman" w:cs="Times New Roman"/>
          <w:i/>
          <w:iCs/>
          <w:color w:val="000000"/>
          <w:spacing w:val="2"/>
          <w:shd w:val="clear" w:color="auto" w:fill="FFFFFF"/>
          <w:lang w:eastAsia="ru-RU"/>
        </w:rPr>
        <w:t>муниципального образования муниципальный район Целинный район Алтайского края</w:t>
      </w:r>
      <w:r w:rsidRPr="00124542">
        <w:rPr>
          <w:rFonts w:ascii="Times New Roman" w:eastAsia="Times New Roman" w:hAnsi="Times New Roman" w:cs="Times New Roman"/>
          <w:color w:val="000000"/>
          <w:lang w:eastAsia="ru-RU"/>
        </w:rPr>
        <w:t> </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проведенной администрацией </w:t>
      </w:r>
      <w:r w:rsidRPr="00124542">
        <w:rPr>
          <w:rFonts w:ascii="Times New Roman" w:eastAsia="Times New Roman" w:hAnsi="Times New Roman" w:cs="Times New Roman"/>
          <w:color w:val="000000"/>
          <w:spacing w:val="2"/>
          <w:shd w:val="clear" w:color="auto" w:fill="FFFFFF"/>
          <w:lang w:eastAsia="ru-RU"/>
        </w:rPr>
        <w:t>муниципального образования муниципальный район Целинный район Алтайского края</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отношении _______________________________________________________________</w:t>
      </w:r>
      <w:r w:rsidRPr="00124542">
        <w:rPr>
          <w:rFonts w:ascii="Times New Roman" w:eastAsia="Times New Roman" w:hAnsi="Times New Roman" w:cs="Times New Roman"/>
          <w:i/>
          <w:iCs/>
          <w:color w:val="000000"/>
          <w:lang w:eastAsia="ru-RU"/>
        </w:rPr>
        <w:t> (указывается полное наименование контролируемого лица)</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 период с «__» _________________ 20__ г. по «__» _________________ 20__ г.</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на основании ______________________________________________________________</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i/>
          <w:iCs/>
          <w:color w:val="000000"/>
          <w:lang w:eastAsia="ru-RU"/>
        </w:rPr>
        <w:t>(указываются наименование и реквизиты акта администрации </w:t>
      </w:r>
      <w:r w:rsidRPr="00124542">
        <w:rPr>
          <w:rFonts w:ascii="Times New Roman" w:eastAsia="Times New Roman" w:hAnsi="Times New Roman" w:cs="Times New Roman"/>
          <w:i/>
          <w:iCs/>
          <w:color w:val="000000"/>
          <w:spacing w:val="2"/>
          <w:shd w:val="clear" w:color="auto" w:fill="FFFFFF"/>
          <w:lang w:eastAsia="ru-RU"/>
        </w:rPr>
        <w:t>муниципального образования муниципальный район Целинный район Алтайского края</w:t>
      </w:r>
      <w:r w:rsidRPr="00124542">
        <w:rPr>
          <w:rFonts w:ascii="Times New Roman" w:eastAsia="Times New Roman" w:hAnsi="Times New Roman" w:cs="Times New Roman"/>
          <w:i/>
          <w:iCs/>
          <w:color w:val="000000"/>
          <w:lang w:eastAsia="ru-RU"/>
        </w:rPr>
        <w:t> о проведении контрольного мероприятия)</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выявлены нарушения обязательных требований ________________ законодательства:</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i/>
          <w:iCs/>
          <w:color w:val="00000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На основании изложенного, в соответствии с пунктом 1 части 2 статьи 90 Федерального закона от 31 июля 2020 г. №248-ФЗ «О государственном контроле (надзоре) и муниципальном контроле в Российской Федерации» администрация </w:t>
      </w:r>
      <w:r w:rsidRPr="00124542">
        <w:rPr>
          <w:rFonts w:ascii="Times New Roman" w:eastAsia="Times New Roman" w:hAnsi="Times New Roman" w:cs="Times New Roman"/>
          <w:color w:val="000000"/>
          <w:spacing w:val="2"/>
          <w:shd w:val="clear" w:color="auto" w:fill="FFFFFF"/>
          <w:lang w:eastAsia="ru-RU"/>
        </w:rPr>
        <w:t>муниципального образования муниципальный район Целинный район Алтайского края</w:t>
      </w:r>
      <w:r w:rsidRPr="00124542">
        <w:rPr>
          <w:rFonts w:ascii="Times New Roman" w:eastAsia="Times New Roman" w:hAnsi="Times New Roman" w:cs="Times New Roman"/>
          <w:color w:val="000000"/>
          <w:lang w:eastAsia="ru-RU"/>
        </w:rPr>
        <w:t> предписывает:</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1. Устранить выявленные нарушения обязательных требований в срок до «___» ____ 20_____ г. включительно.</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Уведомить администрацию </w:t>
      </w:r>
      <w:r w:rsidRPr="00124542">
        <w:rPr>
          <w:rFonts w:ascii="Times New Roman" w:eastAsia="Times New Roman" w:hAnsi="Times New Roman" w:cs="Times New Roman"/>
          <w:color w:val="000000"/>
          <w:spacing w:val="2"/>
          <w:shd w:val="clear" w:color="auto" w:fill="FFFFFF"/>
          <w:lang w:eastAsia="ru-RU"/>
        </w:rPr>
        <w:t>муниципального образования муниципальный район Целинный район Алтайского края</w:t>
      </w:r>
      <w:r w:rsidRPr="00124542">
        <w:rPr>
          <w:rFonts w:ascii="Times New Roman" w:eastAsia="Times New Roman" w:hAnsi="Times New Roman" w:cs="Times New Roman"/>
          <w:color w:val="000000"/>
          <w:lang w:eastAsia="ru-RU"/>
        </w:rPr>
        <w:t> 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 20_____ г. включительно.</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D6CA2" w:rsidRPr="00124542" w:rsidRDefault="00AD6CA2" w:rsidP="00AD6CA2">
      <w:pPr>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540"/>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(должность лица, уполномоченного на проведение контрольных мероприятий)</w:t>
      </w:r>
    </w:p>
    <w:p w:rsidR="00AD6CA2" w:rsidRPr="00124542" w:rsidRDefault="00AD6CA2" w:rsidP="00AD6CA2">
      <w:pPr>
        <w:ind w:firstLine="540"/>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(подпись должностного лица, уполномоченного на проведение контрольных мероприятий)</w:t>
      </w:r>
    </w:p>
    <w:p w:rsidR="00AD6CA2" w:rsidRPr="00124542" w:rsidRDefault="00AD6CA2" w:rsidP="00AD6CA2">
      <w:pPr>
        <w:ind w:firstLine="540"/>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(фамилия, имя, отчество (при наличии) должностного лица, уполномоченного на проведение контрольных мероприятий</w:t>
      </w:r>
      <w:r w:rsidRPr="00124542">
        <w:rPr>
          <w:rFonts w:ascii="Times New Roman" w:eastAsia="Times New Roman" w:hAnsi="Times New Roman" w:cs="Times New Roman"/>
          <w:color w:val="000000"/>
          <w:vertAlign w:val="superscript"/>
          <w:lang w:eastAsia="ru-RU"/>
        </w:rPr>
        <w:t>)</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left="4395" w:firstLine="633"/>
        <w:jc w:val="right"/>
        <w:rPr>
          <w:rFonts w:ascii="Times New Roman" w:eastAsia="Times New Roman" w:hAnsi="Times New Roman" w:cs="Times New Roman"/>
          <w:color w:val="000000"/>
          <w:lang w:eastAsia="ru-RU"/>
        </w:rPr>
      </w:pPr>
    </w:p>
    <w:p w:rsidR="00AD6CA2" w:rsidRPr="00124542" w:rsidRDefault="00AD6CA2" w:rsidP="00AD6CA2">
      <w:pPr>
        <w:ind w:left="4395" w:firstLine="633"/>
        <w:jc w:val="right"/>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Приложение 5</w:t>
      </w:r>
    </w:p>
    <w:p w:rsidR="00AD6CA2" w:rsidRPr="00124542" w:rsidRDefault="00AD6CA2" w:rsidP="00AD6CA2">
      <w:pPr>
        <w:ind w:left="4395"/>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 Положению о муниципальном земельном контроле муниципального образования муниципальный район Целинный район Алтайского края</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b/>
          <w:bCs/>
          <w:color w:val="000000"/>
          <w:lang w:eastAsia="ru-RU"/>
        </w:rPr>
        <w:t> </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Ключевые показатели муниципального контроля и их целевые значения, индикативные показатели</w:t>
      </w:r>
    </w:p>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tbl>
      <w:tblPr>
        <w:tblW w:w="10088" w:type="dxa"/>
        <w:tblCellMar>
          <w:left w:w="0" w:type="dxa"/>
          <w:right w:w="0" w:type="dxa"/>
        </w:tblCellMar>
        <w:tblLook w:val="04A0"/>
      </w:tblPr>
      <w:tblGrid>
        <w:gridCol w:w="8670"/>
        <w:gridCol w:w="1418"/>
      </w:tblGrid>
      <w:tr w:rsidR="00AD6CA2" w:rsidRPr="00124542" w:rsidTr="0059150A">
        <w:trPr>
          <w:trHeight w:val="315"/>
        </w:trPr>
        <w:tc>
          <w:tcPr>
            <w:tcW w:w="8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ind w:left="113" w:hanging="113"/>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Ключевые показатели</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ind w:left="113" w:hanging="113"/>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Целевые</w:t>
            </w:r>
          </w:p>
          <w:p w:rsidR="00AD6CA2" w:rsidRPr="00124542" w:rsidRDefault="00AD6CA2" w:rsidP="0059150A">
            <w:pPr>
              <w:ind w:left="113" w:hanging="113"/>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значения</w:t>
            </w:r>
          </w:p>
        </w:tc>
      </w:tr>
      <w:tr w:rsidR="00AD6CA2" w:rsidRPr="00124542" w:rsidTr="0059150A">
        <w:trPr>
          <w:trHeight w:val="150"/>
        </w:trPr>
        <w:tc>
          <w:tcPr>
            <w:tcW w:w="8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50" w:lineRule="atLeast"/>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Процент устраненных нарушений из числа выявленных нарушений земельного законодательства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50" w:lineRule="atLeast"/>
              <w:ind w:firstLine="33"/>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70%</w:t>
            </w:r>
          </w:p>
        </w:tc>
      </w:tr>
      <w:tr w:rsidR="00AD6CA2" w:rsidRPr="00124542" w:rsidTr="0059150A">
        <w:trPr>
          <w:trHeight w:val="157"/>
        </w:trPr>
        <w:tc>
          <w:tcPr>
            <w:tcW w:w="8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57" w:lineRule="atLeast"/>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Процент выполнения плана проведения плановых контрольных (надзорных) мероприятий на очередной календарный год</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57" w:lineRule="atLeast"/>
              <w:ind w:firstLine="33"/>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100%</w:t>
            </w:r>
          </w:p>
        </w:tc>
      </w:tr>
      <w:tr w:rsidR="00AD6CA2" w:rsidRPr="00124542" w:rsidTr="0059150A">
        <w:trPr>
          <w:trHeight w:val="127"/>
        </w:trPr>
        <w:tc>
          <w:tcPr>
            <w:tcW w:w="8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27" w:lineRule="atLeast"/>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27" w:lineRule="atLeast"/>
              <w:ind w:firstLine="33"/>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0%</w:t>
            </w:r>
          </w:p>
        </w:tc>
      </w:tr>
      <w:tr w:rsidR="00AD6CA2" w:rsidRPr="00124542" w:rsidTr="0059150A">
        <w:trPr>
          <w:trHeight w:val="165"/>
        </w:trPr>
        <w:tc>
          <w:tcPr>
            <w:tcW w:w="8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65" w:lineRule="atLeast"/>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Процент отмененных результатов контрольных (надзорных) мероприятий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65" w:lineRule="atLeast"/>
              <w:ind w:firstLine="33"/>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0%</w:t>
            </w:r>
          </w:p>
        </w:tc>
      </w:tr>
      <w:tr w:rsidR="00AD6CA2" w:rsidRPr="00124542" w:rsidTr="0059150A">
        <w:trPr>
          <w:trHeight w:val="142"/>
        </w:trPr>
        <w:tc>
          <w:tcPr>
            <w:tcW w:w="8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42" w:lineRule="atLeast"/>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42" w:lineRule="atLeast"/>
              <w:ind w:firstLine="33"/>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20%</w:t>
            </w:r>
          </w:p>
        </w:tc>
      </w:tr>
      <w:tr w:rsidR="00AD6CA2" w:rsidRPr="00124542" w:rsidTr="0059150A">
        <w:trPr>
          <w:trHeight w:val="157"/>
        </w:trPr>
        <w:tc>
          <w:tcPr>
            <w:tcW w:w="8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57" w:lineRule="atLeast"/>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Процент внесенных судебных решений о назначении административного наказания по материалам органа муниципального контроля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57" w:lineRule="atLeast"/>
              <w:ind w:firstLine="33"/>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80%</w:t>
            </w:r>
          </w:p>
        </w:tc>
      </w:tr>
      <w:tr w:rsidR="00AD6CA2" w:rsidRPr="00124542" w:rsidTr="0059150A">
        <w:trPr>
          <w:trHeight w:val="180"/>
        </w:trPr>
        <w:tc>
          <w:tcPr>
            <w:tcW w:w="8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80" w:lineRule="atLeast"/>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6CA2" w:rsidRPr="00124542" w:rsidRDefault="00AD6CA2" w:rsidP="0059150A">
            <w:pPr>
              <w:spacing w:line="180" w:lineRule="atLeast"/>
              <w:ind w:firstLine="33"/>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0%</w:t>
            </w:r>
          </w:p>
        </w:tc>
      </w:tr>
    </w:tbl>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Индикативные показатели</w:t>
      </w:r>
    </w:p>
    <w:p w:rsidR="00AD6CA2" w:rsidRPr="00124542" w:rsidRDefault="00AD6CA2" w:rsidP="00AD6CA2">
      <w:pPr>
        <w:ind w:firstLine="633"/>
        <w:jc w:val="center"/>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tbl>
      <w:tblPr>
        <w:tblW w:w="0" w:type="auto"/>
        <w:tblInd w:w="134" w:type="dxa"/>
        <w:tblCellMar>
          <w:left w:w="0" w:type="dxa"/>
          <w:right w:w="0" w:type="dxa"/>
        </w:tblCellMar>
        <w:tblLook w:val="04A0"/>
      </w:tblPr>
      <w:tblGrid>
        <w:gridCol w:w="929"/>
        <w:gridCol w:w="2226"/>
        <w:gridCol w:w="70"/>
        <w:gridCol w:w="714"/>
        <w:gridCol w:w="91"/>
        <w:gridCol w:w="2354"/>
        <w:gridCol w:w="931"/>
        <w:gridCol w:w="237"/>
        <w:gridCol w:w="1967"/>
      </w:tblGrid>
      <w:tr w:rsidR="00AD6CA2" w:rsidRPr="00124542" w:rsidTr="0059150A">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w:t>
            </w:r>
          </w:p>
        </w:tc>
        <w:tc>
          <w:tcPr>
            <w:tcW w:w="82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Индикативные показатели, характеризующие параметры</w:t>
            </w:r>
          </w:p>
          <w:p w:rsidR="00AD6CA2" w:rsidRPr="00124542" w:rsidRDefault="00AD6CA2" w:rsidP="0059150A">
            <w:pPr>
              <w:ind w:firstLine="567"/>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проведенных мероприятий</w:t>
            </w:r>
          </w:p>
        </w:tc>
      </w:tr>
      <w:tr w:rsidR="00AD6CA2" w:rsidRPr="00124542" w:rsidTr="0059150A">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1.1.</w:t>
            </w:r>
          </w:p>
        </w:tc>
        <w:tc>
          <w:tcPr>
            <w:tcW w:w="2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Выполняемость плановых (контрольных мероприятий без взаимодействия с контролируемым лицом (осмотров)</w:t>
            </w:r>
          </w:p>
        </w:tc>
        <w:tc>
          <w:tcPr>
            <w:tcW w:w="8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Врз = (РЗф / РЗп) x 100</w:t>
            </w:r>
          </w:p>
        </w:tc>
        <w:tc>
          <w:tcPr>
            <w:tcW w:w="2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Врз - выполняемость плановых (контрольных мероприятий без взаимодействия с контролируемым лицом (осмотров) %</w:t>
            </w:r>
          </w:p>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РЗф -количество проведенных плановых (контрольных мероприятий без взаимодействия с контролируемым лицом) заданий (осмотров) (ед.)</w:t>
            </w:r>
          </w:p>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РЗп - количество утвержденных плановых (контрольных мероприятий без взаимодействия с контролируемым лицом) заданий (осмотров) (ед.)</w:t>
            </w: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100%</w:t>
            </w:r>
          </w:p>
        </w:tc>
        <w:tc>
          <w:tcPr>
            <w:tcW w:w="22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Утвержденные плановые (контрольные мероприятия без взаимодействия с контролируемым лицом) задания (осмотры)</w:t>
            </w:r>
          </w:p>
        </w:tc>
      </w:tr>
      <w:tr w:rsidR="00AD6CA2" w:rsidRPr="00124542" w:rsidTr="0059150A">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41"/>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1.2.</w:t>
            </w:r>
          </w:p>
        </w:tc>
        <w:tc>
          <w:tcPr>
            <w:tcW w:w="2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Выполняемость внеплановых проверок</w:t>
            </w:r>
          </w:p>
        </w:tc>
        <w:tc>
          <w:tcPr>
            <w:tcW w:w="8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Ввн = (Рф / Рп) x 100</w:t>
            </w:r>
          </w:p>
        </w:tc>
        <w:tc>
          <w:tcPr>
            <w:tcW w:w="2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Ввн - выполняемость внеплановых проверок</w:t>
            </w:r>
          </w:p>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Рф - количество проведенных внеплановых проверок (ед.)</w:t>
            </w:r>
          </w:p>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Рп - количество распоряжений на проведение внеплановых проверок (ед.)</w:t>
            </w: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100%</w:t>
            </w:r>
          </w:p>
        </w:tc>
        <w:tc>
          <w:tcPr>
            <w:tcW w:w="22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Письма и жалобы, посту-пившие в Контроль-ный орган</w:t>
            </w:r>
          </w:p>
        </w:tc>
      </w:tr>
      <w:tr w:rsidR="00AD6CA2" w:rsidRPr="00124542" w:rsidTr="0059150A">
        <w:trPr>
          <w:trHeight w:val="1364"/>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41"/>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1.3.</w:t>
            </w:r>
          </w:p>
        </w:tc>
        <w:tc>
          <w:tcPr>
            <w:tcW w:w="2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Доля проверок, на результаты которых поданы жалобы</w:t>
            </w:r>
          </w:p>
        </w:tc>
        <w:tc>
          <w:tcPr>
            <w:tcW w:w="8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Ж x 100 / Пф</w:t>
            </w:r>
          </w:p>
        </w:tc>
        <w:tc>
          <w:tcPr>
            <w:tcW w:w="2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Ж - количество жалоб (ед.)</w:t>
            </w:r>
          </w:p>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Пф - количество проведенных проверок</w:t>
            </w: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0%</w:t>
            </w:r>
          </w:p>
        </w:tc>
        <w:tc>
          <w:tcPr>
            <w:tcW w:w="22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r>
      <w:tr w:rsidR="00AD6CA2" w:rsidRPr="00124542" w:rsidTr="0059150A">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41"/>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1.4.</w:t>
            </w:r>
          </w:p>
        </w:tc>
        <w:tc>
          <w:tcPr>
            <w:tcW w:w="2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Доля проверок, результаты которых были признаны недействи-тельными</w:t>
            </w:r>
          </w:p>
        </w:tc>
        <w:tc>
          <w:tcPr>
            <w:tcW w:w="8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Пн x 100 / Пф</w:t>
            </w:r>
          </w:p>
        </w:tc>
        <w:tc>
          <w:tcPr>
            <w:tcW w:w="2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Пн - количество проверок, признанных недействительными (ед.)</w:t>
            </w:r>
          </w:p>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Пф - количество проведенных проверок (ед.)</w:t>
            </w: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0%</w:t>
            </w:r>
          </w:p>
        </w:tc>
        <w:tc>
          <w:tcPr>
            <w:tcW w:w="22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r>
      <w:tr w:rsidR="00AD6CA2" w:rsidRPr="00124542" w:rsidTr="0059150A">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41"/>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1.5.</w:t>
            </w:r>
          </w:p>
        </w:tc>
        <w:tc>
          <w:tcPr>
            <w:tcW w:w="2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Доля внеплановых проверок, которые не удалось провести в связи с отсутствием собственника и т.д.</w:t>
            </w:r>
          </w:p>
        </w:tc>
        <w:tc>
          <w:tcPr>
            <w:tcW w:w="8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По x 100 / Пф</w:t>
            </w:r>
          </w:p>
        </w:tc>
        <w:tc>
          <w:tcPr>
            <w:tcW w:w="2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По - проверки, не проведенные по причине отсутствия проверяемого лица (ед.)</w:t>
            </w:r>
          </w:p>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Пф - количество проведенных проверок (ед.)</w:t>
            </w: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40%</w:t>
            </w:r>
          </w:p>
        </w:tc>
        <w:tc>
          <w:tcPr>
            <w:tcW w:w="22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r>
      <w:tr w:rsidR="00AD6CA2" w:rsidRPr="00124542" w:rsidTr="0059150A">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41"/>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1.6.</w:t>
            </w:r>
          </w:p>
        </w:tc>
        <w:tc>
          <w:tcPr>
            <w:tcW w:w="2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8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Кзо х 100 / Кпз</w:t>
            </w:r>
          </w:p>
        </w:tc>
        <w:tc>
          <w:tcPr>
            <w:tcW w:w="2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Кзо - количество заявлений, по которым пришел отказ в согласовании (ед.)</w:t>
            </w:r>
          </w:p>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Кпз - количество поданных на согласование заявлений</w:t>
            </w: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10%</w:t>
            </w:r>
          </w:p>
        </w:tc>
        <w:tc>
          <w:tcPr>
            <w:tcW w:w="22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r>
      <w:tr w:rsidR="00AD6CA2" w:rsidRPr="00124542" w:rsidTr="0059150A">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41"/>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1.7.</w:t>
            </w:r>
          </w:p>
        </w:tc>
        <w:tc>
          <w:tcPr>
            <w:tcW w:w="2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Доля проверок, по результатам которых материалы направлены в уполномоченные для принятия решений органы</w:t>
            </w:r>
          </w:p>
        </w:tc>
        <w:tc>
          <w:tcPr>
            <w:tcW w:w="8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Кнм х 100 / Квн</w:t>
            </w:r>
          </w:p>
        </w:tc>
        <w:tc>
          <w:tcPr>
            <w:tcW w:w="2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 нм - количество материалов, направленных в уполномоченные органы (ед.)</w:t>
            </w:r>
          </w:p>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Квн - количество выявленных нарушений (ед.)</w:t>
            </w: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100%</w:t>
            </w:r>
          </w:p>
        </w:tc>
        <w:tc>
          <w:tcPr>
            <w:tcW w:w="22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r>
      <w:tr w:rsidR="00AD6CA2" w:rsidRPr="00124542" w:rsidTr="0059150A">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41"/>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1.8.</w:t>
            </w:r>
          </w:p>
        </w:tc>
        <w:tc>
          <w:tcPr>
            <w:tcW w:w="2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Количество проведенных профилактических мероприятий</w:t>
            </w:r>
          </w:p>
        </w:tc>
        <w:tc>
          <w:tcPr>
            <w:tcW w:w="8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c>
          <w:tcPr>
            <w:tcW w:w="21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c>
          <w:tcPr>
            <w:tcW w:w="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Шт.</w:t>
            </w:r>
          </w:p>
        </w:tc>
        <w:tc>
          <w:tcPr>
            <w:tcW w:w="22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r>
      <w:tr w:rsidR="00AD6CA2" w:rsidRPr="00124542" w:rsidTr="0059150A">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41"/>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2.</w:t>
            </w:r>
          </w:p>
        </w:tc>
        <w:tc>
          <w:tcPr>
            <w:tcW w:w="823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Индикативные показатели, характеризующие объем задействованных трудовых ресурсов</w:t>
            </w:r>
          </w:p>
        </w:tc>
      </w:tr>
      <w:tr w:rsidR="00AD6CA2" w:rsidRPr="00124542" w:rsidTr="0059150A">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41"/>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2.1.</w:t>
            </w:r>
          </w:p>
        </w:tc>
        <w:tc>
          <w:tcPr>
            <w:tcW w:w="21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Количество штатных единиц</w:t>
            </w:r>
          </w:p>
        </w:tc>
        <w:tc>
          <w:tcPr>
            <w:tcW w:w="6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c>
          <w:tcPr>
            <w:tcW w:w="11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Чел.</w:t>
            </w:r>
          </w:p>
        </w:tc>
        <w:tc>
          <w:tcPr>
            <w:tcW w:w="1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r>
      <w:tr w:rsidR="00AD6CA2" w:rsidRPr="00124542" w:rsidTr="0059150A">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41"/>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2.2.</w:t>
            </w:r>
          </w:p>
        </w:tc>
        <w:tc>
          <w:tcPr>
            <w:tcW w:w="21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Нагрузка контрольных мероприятий на работников органа муниципального контроля</w:t>
            </w:r>
          </w:p>
        </w:tc>
        <w:tc>
          <w:tcPr>
            <w:tcW w:w="6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Км / Кр= Нк</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Км - количество контрольных мероприятий (ед.)</w:t>
            </w:r>
          </w:p>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Кр - количество работников органа муниципального контроля (ед.)</w:t>
            </w:r>
          </w:p>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Нк - нагрузка на 1 работника (ед.)</w:t>
            </w:r>
          </w:p>
        </w:tc>
        <w:tc>
          <w:tcPr>
            <w:tcW w:w="11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122"/>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c>
          <w:tcPr>
            <w:tcW w:w="1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6CA2" w:rsidRPr="00124542" w:rsidRDefault="00AD6CA2" w:rsidP="0059150A">
            <w:pPr>
              <w:ind w:firstLine="567"/>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w:t>
            </w:r>
          </w:p>
        </w:tc>
      </w:tr>
    </w:tbl>
    <w:p w:rsidR="00AD6CA2" w:rsidRPr="00124542" w:rsidRDefault="00AD6CA2" w:rsidP="00AD6CA2">
      <w:pPr>
        <w:ind w:firstLine="633"/>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w:t>
      </w:r>
    </w:p>
    <w:p w:rsidR="00AD6CA2" w:rsidRPr="00124542" w:rsidRDefault="00AD6CA2" w:rsidP="00AD6CA2">
      <w:pPr>
        <w:rPr>
          <w:rFonts w:ascii="Times New Roman" w:hAnsi="Times New Roman" w:cs="Times New Roman"/>
        </w:rPr>
      </w:pPr>
    </w:p>
    <w:p w:rsidR="00AD6CA2" w:rsidRPr="00124542" w:rsidRDefault="00AD6CA2">
      <w:pPr>
        <w:spacing w:after="160" w:line="259" w:lineRule="auto"/>
        <w:rPr>
          <w:rFonts w:ascii="Times New Roman" w:hAnsi="Times New Roman" w:cs="Times New Roman"/>
        </w:rPr>
      </w:pPr>
    </w:p>
    <w:p w:rsidR="00AD6CA2" w:rsidRPr="00124542" w:rsidRDefault="00AD6CA2">
      <w:pPr>
        <w:spacing w:after="160" w:line="259" w:lineRule="auto"/>
        <w:rPr>
          <w:rFonts w:ascii="Times New Roman" w:hAnsi="Times New Roman" w:cs="Times New Roman"/>
        </w:rPr>
      </w:pPr>
    </w:p>
    <w:p w:rsidR="00AD6CA2" w:rsidRPr="00124542" w:rsidRDefault="00AD6CA2" w:rsidP="00AD6CA2">
      <w:pPr>
        <w:pStyle w:val="a3"/>
        <w:jc w:val="center"/>
        <w:rPr>
          <w:rFonts w:ascii="Times New Roman" w:hAnsi="Times New Roman" w:cs="Times New Roman"/>
          <w:sz w:val="24"/>
          <w:szCs w:val="24"/>
        </w:rPr>
      </w:pPr>
      <w:r w:rsidRPr="00124542">
        <w:rPr>
          <w:rFonts w:ascii="Times New Roman" w:hAnsi="Times New Roman" w:cs="Times New Roman"/>
          <w:sz w:val="24"/>
          <w:szCs w:val="24"/>
        </w:rPr>
        <w:br w:type="page"/>
      </w:r>
      <w:r w:rsidRPr="00124542">
        <w:rPr>
          <w:rFonts w:ascii="Times New Roman" w:hAnsi="Times New Roman" w:cs="Times New Roman"/>
          <w:spacing w:val="-9"/>
          <w:sz w:val="24"/>
          <w:szCs w:val="24"/>
        </w:rPr>
        <w:t>ЦЕЛИННЫЙ РАЙОННЫЙ СОВЕТ ДЕПУТАТОВ</w:t>
      </w:r>
    </w:p>
    <w:p w:rsidR="00AD6CA2" w:rsidRPr="00124542" w:rsidRDefault="00AD6CA2" w:rsidP="00AD6CA2">
      <w:pPr>
        <w:pStyle w:val="a3"/>
        <w:jc w:val="center"/>
        <w:rPr>
          <w:rFonts w:ascii="Times New Roman" w:hAnsi="Times New Roman" w:cs="Times New Roman"/>
          <w:sz w:val="24"/>
          <w:szCs w:val="24"/>
        </w:rPr>
      </w:pPr>
      <w:r w:rsidRPr="00124542">
        <w:rPr>
          <w:rFonts w:ascii="Times New Roman" w:hAnsi="Times New Roman" w:cs="Times New Roman"/>
          <w:sz w:val="24"/>
          <w:szCs w:val="24"/>
        </w:rPr>
        <w:t>АЛТАЙСКОГО КРАЯ</w:t>
      </w:r>
    </w:p>
    <w:p w:rsidR="00AD6CA2" w:rsidRPr="00124542" w:rsidRDefault="00AD6CA2" w:rsidP="00AD6CA2">
      <w:pPr>
        <w:pStyle w:val="a3"/>
        <w:jc w:val="center"/>
        <w:rPr>
          <w:rFonts w:ascii="Times New Roman" w:hAnsi="Times New Roman" w:cs="Times New Roman"/>
          <w:sz w:val="24"/>
          <w:szCs w:val="24"/>
        </w:rPr>
      </w:pPr>
    </w:p>
    <w:p w:rsidR="00AD6CA2" w:rsidRPr="00124542" w:rsidRDefault="00AD6CA2" w:rsidP="00AD6CA2">
      <w:pPr>
        <w:pStyle w:val="a3"/>
        <w:jc w:val="center"/>
        <w:rPr>
          <w:rFonts w:ascii="Times New Roman" w:hAnsi="Times New Roman" w:cs="Times New Roman"/>
          <w:spacing w:val="50"/>
          <w:sz w:val="24"/>
          <w:szCs w:val="24"/>
        </w:rPr>
      </w:pPr>
      <w:r w:rsidRPr="00124542">
        <w:rPr>
          <w:rFonts w:ascii="Times New Roman" w:hAnsi="Times New Roman" w:cs="Times New Roman"/>
          <w:spacing w:val="50"/>
          <w:sz w:val="24"/>
          <w:szCs w:val="24"/>
        </w:rPr>
        <w:t>РЕШЕНИЕ</w:t>
      </w:r>
    </w:p>
    <w:p w:rsidR="00AD6CA2" w:rsidRPr="00124542" w:rsidRDefault="00AD6CA2" w:rsidP="00AD6CA2">
      <w:pPr>
        <w:pStyle w:val="a3"/>
        <w:rPr>
          <w:rFonts w:ascii="Times New Roman" w:hAnsi="Times New Roman" w:cs="Times New Roman"/>
          <w:spacing w:val="5"/>
          <w:sz w:val="24"/>
          <w:szCs w:val="24"/>
        </w:rPr>
      </w:pPr>
      <w:r w:rsidRPr="00124542">
        <w:rPr>
          <w:rFonts w:ascii="Times New Roman" w:hAnsi="Times New Roman" w:cs="Times New Roman"/>
          <w:spacing w:val="5"/>
          <w:sz w:val="24"/>
          <w:szCs w:val="24"/>
        </w:rPr>
        <w:t>15.04.2025                                                                                                   №14</w:t>
      </w:r>
    </w:p>
    <w:p w:rsidR="00AD6CA2" w:rsidRPr="00124542" w:rsidRDefault="00AD6CA2" w:rsidP="00AD6CA2">
      <w:pPr>
        <w:pStyle w:val="a3"/>
        <w:jc w:val="center"/>
        <w:rPr>
          <w:rFonts w:ascii="Times New Roman" w:hAnsi="Times New Roman" w:cs="Times New Roman"/>
          <w:spacing w:val="5"/>
          <w:sz w:val="24"/>
          <w:szCs w:val="24"/>
        </w:rPr>
      </w:pPr>
      <w:r w:rsidRPr="00124542">
        <w:rPr>
          <w:rFonts w:ascii="Times New Roman" w:hAnsi="Times New Roman" w:cs="Times New Roman"/>
          <w:spacing w:val="5"/>
          <w:sz w:val="24"/>
          <w:szCs w:val="24"/>
        </w:rPr>
        <w:t>с.Целинное</w:t>
      </w:r>
    </w:p>
    <w:p w:rsidR="00AD6CA2" w:rsidRPr="00124542" w:rsidRDefault="00AD6CA2" w:rsidP="00AD6CA2">
      <w:pPr>
        <w:pStyle w:val="a3"/>
        <w:jc w:val="center"/>
        <w:rPr>
          <w:rFonts w:ascii="Times New Roman" w:hAnsi="Times New Roman" w:cs="Times New Roman"/>
          <w:spacing w:val="5"/>
          <w:sz w:val="24"/>
          <w:szCs w:val="24"/>
        </w:rPr>
      </w:pPr>
    </w:p>
    <w:p w:rsidR="00AD6CA2" w:rsidRPr="00124542" w:rsidRDefault="00AD6CA2" w:rsidP="00AD6CA2">
      <w:pPr>
        <w:pStyle w:val="a3"/>
        <w:tabs>
          <w:tab w:val="left" w:pos="4111"/>
        </w:tabs>
        <w:ind w:right="5244"/>
        <w:jc w:val="both"/>
        <w:rPr>
          <w:rFonts w:ascii="Times New Roman" w:hAnsi="Times New Roman" w:cs="Times New Roman"/>
          <w:sz w:val="24"/>
          <w:szCs w:val="24"/>
        </w:rPr>
      </w:pPr>
      <w:r w:rsidRPr="00124542">
        <w:rPr>
          <w:rFonts w:ascii="Times New Roman" w:hAnsi="Times New Roman" w:cs="Times New Roman"/>
          <w:sz w:val="24"/>
          <w:szCs w:val="24"/>
        </w:rPr>
        <w:t>Об утверждении Положения о ведении реестра муниципального имущества муниципального образования муниципальный район Целинный район Алтайского края.</w:t>
      </w:r>
    </w:p>
    <w:p w:rsidR="00AD6CA2" w:rsidRPr="00124542" w:rsidRDefault="00AD6CA2" w:rsidP="00AD6CA2">
      <w:pPr>
        <w:pStyle w:val="a3"/>
        <w:rPr>
          <w:rFonts w:ascii="Times New Roman" w:hAnsi="Times New Roman" w:cs="Times New Roman"/>
          <w:sz w:val="24"/>
          <w:szCs w:val="24"/>
        </w:rPr>
      </w:pPr>
    </w:p>
    <w:p w:rsidR="00AD6CA2" w:rsidRPr="00124542" w:rsidRDefault="00AD6CA2" w:rsidP="00AD6CA2">
      <w:pPr>
        <w:pStyle w:val="af"/>
        <w:spacing w:before="0" w:beforeAutospacing="0" w:after="0" w:afterAutospacing="0"/>
        <w:ind w:firstLine="708"/>
        <w:jc w:val="both"/>
      </w:pPr>
      <w:r w:rsidRPr="00124542">
        <w:t>В соответствии с Федеральным законом от 06.10.2003 N 131-ФЗ «</w:t>
      </w:r>
      <w:hyperlink r:id="rId39" w:tgtFrame="_blank" w:history="1">
        <w:r w:rsidRPr="00124542">
          <w:rPr>
            <w:rStyle w:val="hyperlink"/>
            <w:rFonts w:eastAsiaTheme="majorEastAsia"/>
          </w:rPr>
          <w:t>Об общих принципах организации местного самоуправления</w:t>
        </w:r>
      </w:hyperlink>
      <w:r w:rsidRPr="00124542">
        <w:t>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Целинный районный совет депутатов РЕШИЛ:</w:t>
      </w:r>
    </w:p>
    <w:p w:rsidR="00AD6CA2" w:rsidRPr="00124542" w:rsidRDefault="00AD6CA2" w:rsidP="009F6A5B">
      <w:pPr>
        <w:pStyle w:val="a8"/>
        <w:numPr>
          <w:ilvl w:val="0"/>
          <w:numId w:val="9"/>
        </w:numPr>
        <w:ind w:left="0" w:firstLine="851"/>
        <w:jc w:val="both"/>
      </w:pPr>
      <w:r w:rsidRPr="00124542">
        <w:t xml:space="preserve"> Утвердить прилагаемое Положение о ведении реестра муниципального имущества муниципального образования муниципальный район Целинный район Алтайского края.</w:t>
      </w:r>
    </w:p>
    <w:p w:rsidR="00AD6CA2" w:rsidRPr="00124542" w:rsidRDefault="00AD6CA2" w:rsidP="009F6A5B">
      <w:pPr>
        <w:pStyle w:val="a8"/>
        <w:numPr>
          <w:ilvl w:val="0"/>
          <w:numId w:val="9"/>
        </w:numPr>
        <w:ind w:left="0" w:firstLine="851"/>
        <w:jc w:val="both"/>
      </w:pPr>
      <w:r w:rsidRPr="00124542">
        <w:t>Опубликовать настоящее решение в Сборнике муниципальных правовых актов Целинного района Алтайского края и разместить на официальном сайте Администрации Целинного района Алтайского края.</w:t>
      </w:r>
    </w:p>
    <w:p w:rsidR="00AD6CA2" w:rsidRPr="00124542" w:rsidRDefault="00AD6CA2" w:rsidP="009F6A5B">
      <w:pPr>
        <w:widowControl w:val="0"/>
        <w:numPr>
          <w:ilvl w:val="0"/>
          <w:numId w:val="9"/>
        </w:numPr>
        <w:shd w:val="clear" w:color="auto" w:fill="FFFFFF"/>
        <w:tabs>
          <w:tab w:val="left" w:pos="720"/>
        </w:tabs>
        <w:autoSpaceDE w:val="0"/>
        <w:autoSpaceDN w:val="0"/>
        <w:adjustRightInd w:val="0"/>
        <w:ind w:left="0" w:firstLine="851"/>
        <w:jc w:val="both"/>
        <w:rPr>
          <w:rFonts w:ascii="Times New Roman" w:hAnsi="Times New Roman" w:cs="Times New Roman"/>
        </w:rPr>
      </w:pPr>
      <w:r w:rsidRPr="00124542">
        <w:rPr>
          <w:rFonts w:ascii="Times New Roman" w:hAnsi="Times New Roman" w:cs="Times New Roman"/>
        </w:rPr>
        <w:t>Контроль за выполнением настоящего решения возложить на постоянную комиссию по экономической политике и бюджету.</w:t>
      </w:r>
    </w:p>
    <w:p w:rsidR="00AD6CA2" w:rsidRPr="00124542" w:rsidRDefault="00AD6CA2" w:rsidP="00AD6CA2">
      <w:pPr>
        <w:pStyle w:val="a8"/>
        <w:ind w:left="0"/>
        <w:jc w:val="both"/>
      </w:pPr>
    </w:p>
    <w:p w:rsidR="00AD6CA2" w:rsidRPr="00124542" w:rsidRDefault="00AD6CA2" w:rsidP="00AD6CA2">
      <w:pPr>
        <w:pStyle w:val="a8"/>
        <w:ind w:left="0"/>
        <w:jc w:val="both"/>
      </w:pPr>
    </w:p>
    <w:p w:rsidR="00AD6CA2" w:rsidRPr="00124542" w:rsidRDefault="00AD6CA2" w:rsidP="00AD6CA2">
      <w:pPr>
        <w:pStyle w:val="a8"/>
        <w:ind w:left="0"/>
        <w:jc w:val="both"/>
      </w:pPr>
      <w:r w:rsidRPr="00124542">
        <w:t>Председатель районного</w:t>
      </w:r>
    </w:p>
    <w:p w:rsidR="00AD6CA2" w:rsidRPr="00124542" w:rsidRDefault="00AD6CA2" w:rsidP="00AD6CA2">
      <w:pPr>
        <w:pStyle w:val="a8"/>
        <w:ind w:left="0"/>
        <w:jc w:val="both"/>
      </w:pPr>
      <w:r w:rsidRPr="00124542">
        <w:t xml:space="preserve">Совета депутатов                                                                          А.В. Давыдов                                 </w:t>
      </w:r>
    </w:p>
    <w:p w:rsidR="00AD6CA2" w:rsidRPr="00124542" w:rsidRDefault="00AD6CA2" w:rsidP="00AD6CA2">
      <w:pPr>
        <w:pStyle w:val="a8"/>
      </w:pPr>
      <w:r w:rsidRPr="00124542">
        <w:t xml:space="preserve">   </w:t>
      </w:r>
    </w:p>
    <w:p w:rsidR="00AD6CA2" w:rsidRPr="00124542" w:rsidRDefault="00AD6CA2" w:rsidP="00AD6CA2">
      <w:pPr>
        <w:ind w:left="5670"/>
        <w:jc w:val="both"/>
        <w:rPr>
          <w:rFonts w:ascii="Times New Roman" w:hAnsi="Times New Roman" w:cs="Times New Roman"/>
        </w:rPr>
      </w:pPr>
      <w:r w:rsidRPr="00124542">
        <w:rPr>
          <w:rFonts w:ascii="Times New Roman" w:hAnsi="Times New Roman" w:cs="Times New Roman"/>
        </w:rPr>
        <w:br w:type="page"/>
        <w:t xml:space="preserve">Приложение к решению                                                                     Целинного районного совета                                         депутатов Алтайского края </w:t>
      </w:r>
    </w:p>
    <w:p w:rsidR="00AD6CA2" w:rsidRPr="00124542" w:rsidRDefault="00AD6CA2" w:rsidP="00AD6CA2">
      <w:pPr>
        <w:pStyle w:val="a3"/>
        <w:ind w:left="5670"/>
        <w:jc w:val="both"/>
        <w:rPr>
          <w:rFonts w:ascii="Times New Roman" w:hAnsi="Times New Roman" w:cs="Times New Roman"/>
          <w:sz w:val="24"/>
          <w:szCs w:val="24"/>
        </w:rPr>
      </w:pPr>
      <w:r w:rsidRPr="00124542">
        <w:rPr>
          <w:rFonts w:ascii="Times New Roman" w:hAnsi="Times New Roman" w:cs="Times New Roman"/>
          <w:sz w:val="24"/>
          <w:szCs w:val="24"/>
        </w:rPr>
        <w:t>от 15.04.2025 №14</w:t>
      </w:r>
    </w:p>
    <w:p w:rsidR="00AD6CA2" w:rsidRPr="00124542" w:rsidRDefault="00AD6CA2" w:rsidP="00AD6CA2">
      <w:pPr>
        <w:pStyle w:val="a3"/>
        <w:jc w:val="center"/>
        <w:rPr>
          <w:rFonts w:ascii="Times New Roman" w:hAnsi="Times New Roman" w:cs="Times New Roman"/>
          <w:sz w:val="24"/>
          <w:szCs w:val="24"/>
        </w:rPr>
      </w:pPr>
    </w:p>
    <w:p w:rsidR="00AD6CA2" w:rsidRPr="00124542" w:rsidRDefault="00AD6CA2" w:rsidP="00AD6CA2">
      <w:pPr>
        <w:pStyle w:val="ConsPlusNormal"/>
        <w:jc w:val="center"/>
        <w:rPr>
          <w:rFonts w:ascii="Times New Roman" w:hAnsi="Times New Roman" w:cs="Times New Roman"/>
          <w:b/>
          <w:sz w:val="24"/>
          <w:szCs w:val="24"/>
        </w:rPr>
      </w:pPr>
      <w:r w:rsidRPr="00124542">
        <w:rPr>
          <w:rFonts w:ascii="Times New Roman" w:hAnsi="Times New Roman" w:cs="Times New Roman"/>
          <w:b/>
          <w:sz w:val="24"/>
          <w:szCs w:val="24"/>
        </w:rPr>
        <w:t>Положения о ведении реестра муниципального имущества муниципального образования муниципальный район Целинный район Алтайского края</w:t>
      </w:r>
    </w:p>
    <w:p w:rsidR="00AD6CA2" w:rsidRPr="00124542" w:rsidRDefault="00AD6CA2" w:rsidP="00AD6CA2">
      <w:pPr>
        <w:pStyle w:val="ConsPlusNormal"/>
        <w:jc w:val="both"/>
        <w:rPr>
          <w:rFonts w:ascii="Times New Roman" w:hAnsi="Times New Roman" w:cs="Times New Roman"/>
          <w:sz w:val="24"/>
          <w:szCs w:val="24"/>
        </w:rPr>
      </w:pPr>
    </w:p>
    <w:p w:rsidR="00AD6CA2" w:rsidRPr="00124542" w:rsidRDefault="00AD6CA2" w:rsidP="00AD6CA2">
      <w:pPr>
        <w:pStyle w:val="af"/>
        <w:spacing w:before="0" w:beforeAutospacing="0" w:after="0" w:afterAutospacing="0"/>
        <w:ind w:firstLine="567"/>
        <w:jc w:val="center"/>
      </w:pPr>
      <w:r w:rsidRPr="00124542">
        <w:rPr>
          <w:b/>
          <w:bCs/>
        </w:rPr>
        <w:t>1. Общие положения</w:t>
      </w:r>
    </w:p>
    <w:p w:rsidR="00AD6CA2" w:rsidRPr="00124542" w:rsidRDefault="00AD6CA2" w:rsidP="00AD6CA2">
      <w:pPr>
        <w:pStyle w:val="af"/>
        <w:spacing w:before="0" w:beforeAutospacing="0" w:after="0" w:afterAutospacing="0"/>
        <w:ind w:firstLine="567"/>
        <w:jc w:val="both"/>
      </w:pPr>
      <w:r w:rsidRPr="00124542">
        <w:t>1.1. Положение о ведении реестра муниципального имущества муниципального образования  муниципальный район Целинный район Алтайского края (далее - Положение) разработано в соответствии с Федеральным законом от 06.10.2003 N 131-ФЗ "</w:t>
      </w:r>
      <w:hyperlink r:id="rId40" w:tgtFrame="_blank" w:history="1">
        <w:r w:rsidRPr="00124542">
          <w:rPr>
            <w:rStyle w:val="hyperlink"/>
            <w:rFonts w:eastAsiaTheme="majorEastAsia"/>
          </w:rPr>
          <w:t>Об общих принципах организации местного самоуправления</w:t>
        </w:r>
      </w:hyperlink>
      <w:r w:rsidRPr="00124542">
        <w:t> в Российской Федерации", приказом Министерства финансов Российской Федерации от 10.10.2023 N 163н "Об утверждении Порядка ведения органами местного самоуправления реестров муниципального имущества", Уставом муниципального образования  муниципальный район Целинный район Алтайского края.</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1.2. Положение определяет субъектов, ответственных за ведение реестра муниципального имущества муниципального образования муниципальный район Целинный район Алтайского края (далее - реестр), особенности внесения в реестр сведений, уточнения изменившихся сведений, исключения из реестра соответствующих сведений.</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1.3. Ведение реестра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N 163н (далее - Порядок), с учетом особенностей, установленных Положением.</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1.4. Ведение реестра осуществляется специалистом администрации муниципального образования муниципальный район Целинный район Алтайского края на бумажном и электронном носителях.</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1.5. Информация из реестра предоставляется в виде выписок из реестра, по форме согласно приложению 1 к Положению.</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 </w:t>
      </w:r>
    </w:p>
    <w:p w:rsidR="00AD6CA2" w:rsidRPr="00124542" w:rsidRDefault="00AD6CA2" w:rsidP="00AD6CA2">
      <w:pPr>
        <w:pStyle w:val="af"/>
        <w:spacing w:before="0" w:beforeAutospacing="0" w:after="0" w:afterAutospacing="0"/>
        <w:ind w:firstLine="567"/>
        <w:jc w:val="center"/>
        <w:rPr>
          <w:color w:val="000000"/>
        </w:rPr>
      </w:pPr>
      <w:r w:rsidRPr="00124542">
        <w:rPr>
          <w:b/>
          <w:bCs/>
          <w:color w:val="000000"/>
        </w:rPr>
        <w:t>2. Внесение в реестр сведений, уточнение изменившихся сведений, исключение из реестра соответствующих сведений</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 xml:space="preserve">2.1. При наступлении обстоятельств, предусматривающих необходимость внесения в реестр сведений об объектах учета, о лицах, обладающих правами на объекты учета и сведениями о них, уточнения изменившихся сведений или исключения из реестра соответствующих сведений, структурные подразделения администрации муниципального образования  муниципальный район Целинный район Алтайского края, муниципальные унитарные предприятия или иные юридические либо физические лица, которым муниципальное имущество </w:t>
      </w:r>
      <w:r w:rsidRPr="00124542">
        <w:t>муниципального образования  муниципальный район Целинный район Алтайского края</w:t>
      </w:r>
      <w:r w:rsidRPr="00124542">
        <w:rPr>
          <w:color w:val="000000"/>
        </w:rPr>
        <w:t xml:space="preserve"> принадлежит на вещном праве или в силу закона (далее - правообладатели), в сроки, предусмотренные Порядком, направляют в администрацию Целинного района заявление о внесении в реестр сведений, уточнение изменившихся сведений либо исключение из реестра соответствующих сведений в свободной форме и документы в соответствии с пунктами 2.2 - 2.4 Положения в зависимости от цели обращения.</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2.2. Для внесения в реестр сведений об объектах учета представляются следующие документы:</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2.2.1. В отношении муниципального недвижимого имущества: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 xml:space="preserve">документы, являющиеся основанием возникновения права муниципальной собственности </w:t>
      </w:r>
      <w:r w:rsidRPr="00124542">
        <w:t xml:space="preserve">муниципального образования муниципальный район Целинный район Алтайского края </w:t>
      </w:r>
      <w:r w:rsidRPr="00124542">
        <w:rPr>
          <w:color w:val="000000"/>
        </w:rPr>
        <w:t>на объект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кадастрового и технического учета объекта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подтверждающие стоимостные характеристики объекта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являющиеся основанием установления ограничений (обременений) в отношении объекта учета (при наличии);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разрешение на строительство объекта учета (для вновь созданных и (или) не завершенных строительством объектов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разрешение на ввод объекта учета в эксплуатацию (для вновь созданных объектов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акт приема-передачи (для приобретенных объектов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описание лесного участка (для лесных участков);</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паспорт водного объекта (для водных объектов);</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иные документы (при необходимости).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2.2.2. В отношении муниципального движимого и иного имущества, не относящегося к недвижимым и движимым вещам:</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являющиеся основанием возникновения права муниципальной собственности муниципального образования муниципальный район Целинный район Алтайского края на объект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подтверждающие государственную регистрацию объекта учета (в случае если объект учета в соответствии с законодательством подлежит государственной регистрации);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содержащие сведения о балансовой и остаточной стоимости объекта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техническая документация на объект учета (при наличии);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являющиеся основанием установления ограничений (обременений) в отношении объекта учета (при наличии);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иные документы (при необходимости).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2.2.3. В отношении лиц, обладающих правами на объект учета либо сведениями о нем:</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подтверждающие государственную регистрацию и постановку на налоговый учет юридического лица;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 xml:space="preserve">документы, содержащие сведения о балансовой и остаточной стоимости основных средств (фондов), среднесписочной численности работников (для муниципальных унитарных предприятий города </w:t>
      </w:r>
      <w:r w:rsidRPr="00124542">
        <w:t>муниципального образования муниципальный район Целинный район Алтайского края</w:t>
      </w:r>
      <w:r w:rsidRPr="00124542">
        <w:rPr>
          <w:color w:val="000000"/>
        </w:rPr>
        <w:t>);</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иные документы (при необходимости).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2.3. Для внесения в реестр записей об изменении сведений об объектах учета или о лицах, обладающих правами на объект учета либо сведениями о нем, представляются следующие документы:</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являющиеся основанием изменения сведений об объектах учета или о лицах, обладающих правами на объект учета либо сведениями о нем;</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акты приема-передачи объектов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кадастрового и технического учета объектов учета (при наличии);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подтверждающие изменение стоимостных характеристик объектов учета (в случае изменения стоимостных характеристик объекта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подтверждающие внесение изменений в сведения Единого государственного реестра недвижимости об объекте учета (для недвижимого имущества), сведения о государственной регистрации объекта учета (для движимого и иного имущества, не относящегося к недвижимым и движимым вещам, в случае если объект учета в соответствии с законодательством подлежит государственной регистрации), сведения Единого государственного реестра юридических лиц (для юридического лица);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являющиеся основанием прекращения ограничений (обременений) в отношении муниципального недвижимого имущества;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иные документы (при необходимости).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2.4. Для исключения из реестра сведений об объекте учета при прекращении права муниципальной собственности муниципального образования муниципальный район Целинный район Алтайского края на него и (или) деятельности правообладателя представляются следующие документы:</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являющиеся основанием прекращения права муниципальной собственности муниципального образования муниципальный район Целинный район Алтайского края на объект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акты приема-передачи объектов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сведения из Единого государственного реестра недвижимости о государственной регистрации прекращения (перехода) права муниципальной собственности муниципального образования муниципальный район Целинный район Алтайского края на объект учета (для недвижимого имущества);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подтверждающие прекращение государственной регистрации объекта учета (для движимого и иного имущества, не относящегося к недвижимым и движимым вещам, в случае если объект учета в соответствии с законодательством подлежит государственной регистрации);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сведения из Единого государственного реестра юридических лиц о ликвидации юридического лица;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кадастрового и технического учета объектов учета (при наличии);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иные документы (при необходимости).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Документы, на основании которых из реестра исключаются сведения об объектах учета в связи с их списанием, представляются в соответствии с постановлением администрации муниципального образования муниципальный район Целинный район Алтайского края.</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2.5. В случае если установлена неполнота и (или) недостоверность содержащихся в представленных правообладателем документах сведений, если документы, представленные правообладателем, не соответствуют требованиям, установленным Порядком, законодательством Российской Федерации, муниципальными правовыми актами муниципального образования  муниципальный район Целинный район Алтайского края, администрация в течении 10 дней, направляют правообладателю требование о направлении сведений и документов, подтверждающих недостающие сведения о муниципальном имуществе.</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 </w:t>
      </w:r>
    </w:p>
    <w:p w:rsidR="00AD6CA2" w:rsidRPr="00124542" w:rsidRDefault="00AD6CA2" w:rsidP="00AD6CA2">
      <w:pPr>
        <w:pStyle w:val="af"/>
        <w:spacing w:before="0" w:beforeAutospacing="0" w:after="0" w:afterAutospacing="0"/>
        <w:ind w:firstLine="567"/>
        <w:jc w:val="center"/>
        <w:rPr>
          <w:color w:val="000000"/>
        </w:rPr>
      </w:pPr>
      <w:r w:rsidRPr="00124542">
        <w:rPr>
          <w:b/>
          <w:bCs/>
          <w:color w:val="000000"/>
        </w:rPr>
        <w:t>3. Правила формирования и структура реестрового номера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3.1. Учет муниципального имущества муниципального образования муниципальный район Целинный район Алтайского края в реестре сопровождается присвоением реестрового номера.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3.2. Реестровый номер является уникальным номером, присваивается объекту учета однократно и повторно не используется при присвоении реестрового номера иным объектам учета, в том числе в случае прекращения права муниципальной собственности муниципального образования муниципальный район Целинный район Алтайского края на объект учета.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3.3. Реестровый номер сохраняется при передаче объекта учета от одного правообладателя другому.</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3.4. Реестровый номер представляет собой цифровой код (порядковый номер).</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 </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 </w:t>
      </w:r>
    </w:p>
    <w:p w:rsidR="00AD6CA2" w:rsidRPr="00124542" w:rsidRDefault="00AD6CA2" w:rsidP="00930480">
      <w:pPr>
        <w:pStyle w:val="af"/>
        <w:spacing w:before="0" w:beforeAutospacing="0" w:after="0" w:afterAutospacing="0"/>
        <w:ind w:firstLine="567"/>
        <w:jc w:val="both"/>
        <w:rPr>
          <w:b/>
          <w:bCs/>
          <w:color w:val="000000"/>
        </w:rPr>
      </w:pPr>
      <w:r w:rsidRPr="00124542">
        <w:rPr>
          <w:color w:val="000000"/>
        </w:rPr>
        <w:t> </w:t>
      </w:r>
    </w:p>
    <w:p w:rsidR="00AD6CA2" w:rsidRPr="00930480" w:rsidRDefault="00AD6CA2" w:rsidP="00930480">
      <w:pPr>
        <w:pStyle w:val="af"/>
        <w:spacing w:before="0" w:beforeAutospacing="0" w:after="0" w:afterAutospacing="0"/>
        <w:ind w:left="5103"/>
        <w:jc w:val="right"/>
        <w:rPr>
          <w:color w:val="000000"/>
        </w:rPr>
      </w:pPr>
      <w:r w:rsidRPr="00930480">
        <w:rPr>
          <w:bCs/>
          <w:color w:val="000000"/>
        </w:rPr>
        <w:t>Приложение 1</w:t>
      </w:r>
      <w:r w:rsidRPr="00930480">
        <w:rPr>
          <w:color w:val="000000"/>
        </w:rPr>
        <w:br/>
      </w:r>
      <w:r w:rsidRPr="00930480">
        <w:rPr>
          <w:bCs/>
          <w:color w:val="000000"/>
        </w:rPr>
        <w:t>к </w:t>
      </w:r>
      <w:hyperlink r:id="rId41" w:anchor="/document/410736754/entry/1000" w:history="1">
        <w:r w:rsidRPr="00930480">
          <w:rPr>
            <w:rStyle w:val="hyperlink"/>
            <w:rFonts w:eastAsiaTheme="majorEastAsia"/>
            <w:bCs/>
            <w:color w:val="000000"/>
          </w:rPr>
          <w:t>Положению</w:t>
        </w:r>
      </w:hyperlink>
      <w:r w:rsidRPr="00930480">
        <w:rPr>
          <w:bCs/>
          <w:color w:val="000000"/>
        </w:rPr>
        <w:t> о реестре муниципального образования  муниципальный район Целинный район Алтайского края</w:t>
      </w:r>
    </w:p>
    <w:p w:rsidR="00AD6CA2" w:rsidRPr="00124542" w:rsidRDefault="00AD6CA2" w:rsidP="00AD6CA2">
      <w:pPr>
        <w:pStyle w:val="af"/>
        <w:spacing w:before="0" w:beforeAutospacing="0" w:after="0" w:afterAutospacing="0"/>
        <w:ind w:firstLine="567"/>
        <w:jc w:val="center"/>
        <w:rPr>
          <w:color w:val="000000"/>
        </w:rPr>
      </w:pPr>
      <w:r w:rsidRPr="00124542">
        <w:rPr>
          <w:color w:val="000000"/>
        </w:rPr>
        <w:t>Форма</w:t>
      </w:r>
      <w:r w:rsidRPr="00124542">
        <w:rPr>
          <w:color w:val="000000"/>
        </w:rPr>
        <w:br/>
        <w:t>выписки из реестра муниципального имущества муниципального образования  муниципальный район Целинный район Алтайского края</w:t>
      </w:r>
    </w:p>
    <w:p w:rsidR="00AD6CA2" w:rsidRPr="00124542" w:rsidRDefault="00AD6CA2" w:rsidP="00AD6CA2">
      <w:pPr>
        <w:pStyle w:val="af"/>
        <w:spacing w:before="0" w:beforeAutospacing="0" w:after="0" w:afterAutospacing="0"/>
        <w:ind w:firstLine="567"/>
        <w:jc w:val="center"/>
        <w:rPr>
          <w:b/>
          <w:bCs/>
          <w:color w:val="000000"/>
        </w:rPr>
      </w:pPr>
    </w:p>
    <w:p w:rsidR="00AD6CA2" w:rsidRPr="00124542" w:rsidRDefault="00AD6CA2" w:rsidP="00AD6CA2">
      <w:pPr>
        <w:pStyle w:val="af"/>
        <w:spacing w:before="0" w:beforeAutospacing="0" w:after="0" w:afterAutospacing="0"/>
        <w:ind w:firstLine="567"/>
        <w:jc w:val="center"/>
        <w:rPr>
          <w:color w:val="000000"/>
        </w:rPr>
      </w:pPr>
      <w:r w:rsidRPr="00124542">
        <w:rPr>
          <w:b/>
          <w:bCs/>
          <w:color w:val="000000"/>
        </w:rPr>
        <w:t>ВЫПИСКА</w:t>
      </w:r>
    </w:p>
    <w:p w:rsidR="00AD6CA2" w:rsidRPr="00124542" w:rsidRDefault="00AD6CA2" w:rsidP="00AD6CA2">
      <w:pPr>
        <w:pStyle w:val="af"/>
        <w:spacing w:before="0" w:beforeAutospacing="0" w:after="0" w:afterAutospacing="0"/>
        <w:ind w:firstLine="567"/>
        <w:jc w:val="center"/>
        <w:rPr>
          <w:color w:val="000000"/>
        </w:rPr>
      </w:pPr>
      <w:r w:rsidRPr="00124542">
        <w:rPr>
          <w:b/>
          <w:bCs/>
          <w:color w:val="000000"/>
        </w:rPr>
        <w:t>из реестра муниципального имущества муниципального образования муниципальный район Целинный район Алтайского края</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 </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"___" ____________ 20___ г. N _____________</w:t>
      </w:r>
    </w:p>
    <w:p w:rsidR="00AD6CA2" w:rsidRPr="00124542" w:rsidRDefault="00AD6CA2" w:rsidP="00AD6CA2">
      <w:pPr>
        <w:pStyle w:val="af"/>
        <w:spacing w:before="0" w:beforeAutospacing="0" w:after="0" w:afterAutospacing="0"/>
        <w:ind w:firstLine="567"/>
        <w:jc w:val="both"/>
        <w:rPr>
          <w:color w:val="000000"/>
        </w:rPr>
      </w:pPr>
    </w:p>
    <w:p w:rsidR="00AD6CA2" w:rsidRPr="00124542" w:rsidRDefault="00AD6CA2" w:rsidP="00AD6CA2">
      <w:pPr>
        <w:pStyle w:val="af"/>
        <w:spacing w:before="0" w:beforeAutospacing="0" w:after="0" w:afterAutospacing="0"/>
        <w:ind w:firstLine="567"/>
        <w:jc w:val="both"/>
        <w:rPr>
          <w:color w:val="000000"/>
        </w:rPr>
      </w:pPr>
      <w:r w:rsidRPr="00124542">
        <w:rPr>
          <w:color w:val="000000"/>
        </w:rPr>
        <w:t>Настоящая выписка содержит сведения об объекте, внесенные в реестр муниципального</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имущества муниципального образования муниципальный район Целинный район Алтайского края и имеющие следующие значения:</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______________________________________________________________</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(адрес объекта муниципального имущества и документы, являющиеся основанием возникновения права муниципальной собственности города Чулыма)</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 </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Наименование должности</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руководителя ____________________________ ______________________</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 xml:space="preserve">                                                                              (подпись) (инициалы, фамилия)</w:t>
      </w:r>
    </w:p>
    <w:p w:rsidR="00AD6CA2" w:rsidRPr="00124542" w:rsidRDefault="00AD6CA2" w:rsidP="00AD6CA2">
      <w:pPr>
        <w:pStyle w:val="af"/>
        <w:spacing w:before="0" w:beforeAutospacing="0" w:after="0" w:afterAutospacing="0"/>
        <w:ind w:firstLine="567"/>
        <w:jc w:val="center"/>
        <w:rPr>
          <w:color w:val="000000"/>
        </w:rPr>
      </w:pPr>
      <w:r w:rsidRPr="00124542">
        <w:rPr>
          <w:color w:val="000000"/>
        </w:rPr>
        <w:t> </w:t>
      </w:r>
    </w:p>
    <w:p w:rsidR="00AD6CA2" w:rsidRPr="00124542" w:rsidRDefault="00AD6CA2" w:rsidP="00AD6CA2">
      <w:pPr>
        <w:pStyle w:val="af"/>
        <w:spacing w:before="0" w:beforeAutospacing="0" w:after="0" w:afterAutospacing="0"/>
        <w:ind w:firstLine="567"/>
        <w:jc w:val="center"/>
        <w:rPr>
          <w:color w:val="000000"/>
        </w:rPr>
      </w:pPr>
      <w:r w:rsidRPr="00124542">
        <w:rPr>
          <w:color w:val="000000"/>
        </w:rPr>
        <w:t> </w:t>
      </w:r>
    </w:p>
    <w:p w:rsidR="00AD6CA2" w:rsidRPr="00124542" w:rsidRDefault="00AD6CA2" w:rsidP="00AD6CA2">
      <w:pPr>
        <w:pStyle w:val="af"/>
        <w:spacing w:before="0" w:beforeAutospacing="0" w:after="0" w:afterAutospacing="0"/>
        <w:ind w:firstLine="567"/>
        <w:jc w:val="center"/>
        <w:rPr>
          <w:color w:val="000000"/>
        </w:rPr>
      </w:pPr>
      <w:r w:rsidRPr="00124542">
        <w:rPr>
          <w:color w:val="000000"/>
        </w:rPr>
        <w:t> </w:t>
      </w:r>
    </w:p>
    <w:p w:rsidR="00AD6CA2" w:rsidRPr="00124542" w:rsidRDefault="00AD6CA2" w:rsidP="00AD6CA2">
      <w:pPr>
        <w:pStyle w:val="af"/>
        <w:spacing w:before="0" w:beforeAutospacing="0" w:after="0" w:afterAutospacing="0"/>
        <w:ind w:firstLine="567"/>
        <w:jc w:val="both"/>
        <w:rPr>
          <w:color w:val="000000"/>
        </w:rPr>
      </w:pPr>
      <w:r w:rsidRPr="00124542">
        <w:rPr>
          <w:color w:val="000000"/>
        </w:rPr>
        <w:t> </w:t>
      </w:r>
    </w:p>
    <w:p w:rsidR="00AD6CA2" w:rsidRPr="00124542" w:rsidRDefault="00AD6CA2" w:rsidP="00AD6CA2">
      <w:pPr>
        <w:rPr>
          <w:rFonts w:ascii="Times New Roman" w:hAnsi="Times New Roman" w:cs="Times New Roman"/>
        </w:rPr>
      </w:pPr>
    </w:p>
    <w:p w:rsidR="00AD6CA2" w:rsidRPr="00124542" w:rsidRDefault="00AD6CA2" w:rsidP="00AD6CA2">
      <w:pPr>
        <w:pStyle w:val="a3"/>
        <w:jc w:val="both"/>
        <w:rPr>
          <w:rFonts w:ascii="Times New Roman" w:hAnsi="Times New Roman" w:cs="Times New Roman"/>
          <w:sz w:val="24"/>
          <w:szCs w:val="24"/>
        </w:rPr>
      </w:pPr>
    </w:p>
    <w:p w:rsidR="00AD6CA2" w:rsidRPr="00124542" w:rsidRDefault="00AD6CA2">
      <w:pPr>
        <w:spacing w:after="160" w:line="259" w:lineRule="auto"/>
        <w:rPr>
          <w:rFonts w:ascii="Times New Roman" w:hAnsi="Times New Roman" w:cs="Times New Roman"/>
        </w:rPr>
      </w:pPr>
    </w:p>
    <w:p w:rsidR="00AD6CA2" w:rsidRPr="00124542" w:rsidRDefault="00AD6CA2">
      <w:pPr>
        <w:spacing w:after="160" w:line="259" w:lineRule="auto"/>
        <w:rPr>
          <w:rFonts w:ascii="Times New Roman" w:hAnsi="Times New Roman" w:cs="Times New Roman"/>
        </w:rPr>
      </w:pPr>
    </w:p>
    <w:p w:rsidR="00AD6CA2" w:rsidRPr="00124542" w:rsidRDefault="00AD6CA2" w:rsidP="00AD6CA2">
      <w:pPr>
        <w:ind w:firstLine="567"/>
        <w:jc w:val="center"/>
        <w:rPr>
          <w:rFonts w:ascii="Times New Roman" w:hAnsi="Times New Roman" w:cs="Times New Roman"/>
        </w:rPr>
      </w:pPr>
      <w:r w:rsidRPr="00124542">
        <w:rPr>
          <w:rFonts w:ascii="Times New Roman" w:hAnsi="Times New Roman" w:cs="Times New Roman"/>
        </w:rPr>
        <w:br w:type="page"/>
      </w:r>
    </w:p>
    <w:p w:rsidR="00AD6CA2" w:rsidRPr="00124542" w:rsidRDefault="00AD6CA2" w:rsidP="00AD6CA2">
      <w:pPr>
        <w:ind w:firstLine="567"/>
        <w:jc w:val="center"/>
        <w:rPr>
          <w:rFonts w:ascii="Times New Roman" w:hAnsi="Times New Roman" w:cs="Times New Roman"/>
        </w:rPr>
      </w:pPr>
      <w:r w:rsidRPr="00124542">
        <w:rPr>
          <w:rFonts w:ascii="Times New Roman" w:hAnsi="Times New Roman" w:cs="Times New Roman"/>
        </w:rPr>
        <w:t>ЦЕЛИННЫЙ РАЙОННЫЙ СОВЕТ ДЕПУТАТОВ</w:t>
      </w:r>
      <w:r w:rsidRPr="00124542">
        <w:rPr>
          <w:rFonts w:ascii="Times New Roman" w:hAnsi="Times New Roman" w:cs="Times New Roman"/>
        </w:rPr>
        <w:br/>
        <w:t>АЛТАЙСКОГО КРАЯ</w:t>
      </w:r>
      <w:r w:rsidRPr="00124542">
        <w:rPr>
          <w:rFonts w:ascii="Times New Roman" w:hAnsi="Times New Roman" w:cs="Times New Roman"/>
        </w:rPr>
        <w:br/>
      </w:r>
    </w:p>
    <w:p w:rsidR="00AD6CA2" w:rsidRPr="00124542" w:rsidRDefault="00AD6CA2" w:rsidP="00AD6CA2">
      <w:pPr>
        <w:jc w:val="center"/>
        <w:rPr>
          <w:rFonts w:ascii="Times New Roman" w:hAnsi="Times New Roman" w:cs="Times New Roman"/>
        </w:rPr>
      </w:pPr>
      <w:r w:rsidRPr="00124542">
        <w:rPr>
          <w:rFonts w:ascii="Times New Roman" w:hAnsi="Times New Roman" w:cs="Times New Roman"/>
        </w:rPr>
        <w:t>РЕШЕНИЕ</w:t>
      </w:r>
    </w:p>
    <w:p w:rsidR="00AD6CA2" w:rsidRPr="00124542" w:rsidRDefault="00AD6CA2" w:rsidP="00AD6CA2">
      <w:pPr>
        <w:jc w:val="both"/>
        <w:rPr>
          <w:rFonts w:ascii="Times New Roman" w:hAnsi="Times New Roman" w:cs="Times New Roman"/>
        </w:rPr>
      </w:pPr>
      <w:r w:rsidRPr="00124542">
        <w:rPr>
          <w:rFonts w:ascii="Times New Roman" w:hAnsi="Times New Roman" w:cs="Times New Roman"/>
        </w:rPr>
        <w:t>15.04.2025</w:t>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t xml:space="preserve">                                            №15</w:t>
      </w:r>
    </w:p>
    <w:p w:rsidR="00AD6CA2" w:rsidRPr="00124542" w:rsidRDefault="00AD6CA2" w:rsidP="00AD6CA2">
      <w:pPr>
        <w:ind w:firstLine="567"/>
        <w:jc w:val="center"/>
        <w:rPr>
          <w:rFonts w:ascii="Times New Roman" w:hAnsi="Times New Roman" w:cs="Times New Roman"/>
        </w:rPr>
      </w:pPr>
      <w:r w:rsidRPr="00124542">
        <w:rPr>
          <w:rFonts w:ascii="Times New Roman" w:hAnsi="Times New Roman" w:cs="Times New Roman"/>
        </w:rPr>
        <w:t>с. Целинное</w:t>
      </w:r>
    </w:p>
    <w:p w:rsidR="00AD6CA2" w:rsidRPr="00124542" w:rsidRDefault="00AD6CA2" w:rsidP="00AD6CA2">
      <w:pPr>
        <w:ind w:firstLine="567"/>
        <w:jc w:val="center"/>
        <w:rPr>
          <w:rFonts w:ascii="Times New Roman" w:hAnsi="Times New Roman" w:cs="Times New Roman"/>
        </w:rPr>
      </w:pPr>
    </w:p>
    <w:p w:rsidR="00AD6CA2" w:rsidRPr="00124542" w:rsidRDefault="00AD6CA2" w:rsidP="00AD6CA2">
      <w:pPr>
        <w:tabs>
          <w:tab w:val="left" w:pos="3686"/>
        </w:tabs>
        <w:ind w:right="4960" w:firstLine="567"/>
        <w:jc w:val="both"/>
        <w:rPr>
          <w:rFonts w:ascii="Times New Roman" w:hAnsi="Times New Roman" w:cs="Times New Roman"/>
        </w:rPr>
      </w:pPr>
      <w:r w:rsidRPr="00124542">
        <w:rPr>
          <w:rFonts w:ascii="Times New Roman" w:hAnsi="Times New Roman" w:cs="Times New Roman"/>
        </w:rPr>
        <w:t>О внесении изменений в решение Целинного районного Совета депутатов Алтайского края № 17 от 28.03.2024 «Об утверждении Правил землепользования и застройки территории муниципального образования Целинный сельсовет Целинного района Алтайского края»</w:t>
      </w:r>
    </w:p>
    <w:p w:rsidR="00AD6CA2" w:rsidRPr="00124542" w:rsidRDefault="00AD6CA2" w:rsidP="00AD6CA2">
      <w:pPr>
        <w:tabs>
          <w:tab w:val="left" w:pos="3828"/>
        </w:tabs>
        <w:ind w:right="5527"/>
        <w:jc w:val="both"/>
        <w:rPr>
          <w:rFonts w:ascii="Times New Roman" w:hAnsi="Times New Roman" w:cs="Times New Roman"/>
        </w:rPr>
      </w:pPr>
    </w:p>
    <w:p w:rsidR="00AD6CA2" w:rsidRPr="00124542" w:rsidRDefault="00AD6CA2" w:rsidP="00AD6CA2">
      <w:pPr>
        <w:ind w:firstLine="567"/>
        <w:jc w:val="both"/>
        <w:rPr>
          <w:rFonts w:ascii="Times New Roman" w:hAnsi="Times New Roman" w:cs="Times New Roman"/>
        </w:rPr>
      </w:pPr>
      <w:r w:rsidRPr="00124542">
        <w:rPr>
          <w:rFonts w:ascii="Times New Roman" w:hAnsi="Times New Roman" w:cs="Times New Roman"/>
        </w:rPr>
        <w:t>В соответствии со ст. 24 Градостроительного кодекса Российской Федерации, Федеральным законом от 27.05.2014 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законом «Об общих принципах организации местного самоуправления в Российской Федерации», Уставом муниципального образования Целинный район Алтайского края, Целинный районный Совет депутатов Алтайского края, РЕШИЛ:</w:t>
      </w:r>
    </w:p>
    <w:p w:rsidR="00AD6CA2" w:rsidRPr="00124542" w:rsidRDefault="00AD6CA2" w:rsidP="00AD6CA2">
      <w:pPr>
        <w:ind w:firstLine="567"/>
        <w:jc w:val="both"/>
        <w:rPr>
          <w:rFonts w:ascii="Times New Roman" w:hAnsi="Times New Roman" w:cs="Times New Roman"/>
        </w:rPr>
      </w:pPr>
      <w:r w:rsidRPr="00124542">
        <w:rPr>
          <w:rFonts w:ascii="Times New Roman" w:hAnsi="Times New Roman" w:cs="Times New Roman"/>
        </w:rPr>
        <w:t>1. Внести в решение Целинного районного Совета депутатов Алтайского края № 17 от 28.03.2024 «Об утверждении Правил землепользования и застройки территории муниципального образования Целинный сельсовет Целинного района Алтайского края» следующие изменения:</w:t>
      </w:r>
    </w:p>
    <w:p w:rsidR="00AD6CA2" w:rsidRPr="00124542" w:rsidRDefault="00AD6CA2" w:rsidP="00AD6CA2">
      <w:pPr>
        <w:ind w:firstLine="567"/>
        <w:jc w:val="both"/>
        <w:rPr>
          <w:rFonts w:ascii="Times New Roman" w:hAnsi="Times New Roman" w:cs="Times New Roman"/>
          <w:bCs/>
        </w:rPr>
      </w:pPr>
      <w:r w:rsidRPr="00124542">
        <w:rPr>
          <w:rFonts w:ascii="Times New Roman" w:hAnsi="Times New Roman" w:cs="Times New Roman"/>
        </w:rPr>
        <w:t xml:space="preserve">1.1. </w:t>
      </w:r>
      <w:bookmarkStart w:id="6" w:name="_Toc127299542"/>
      <w:r w:rsidRPr="00124542">
        <w:rPr>
          <w:rFonts w:ascii="Times New Roman" w:hAnsi="Times New Roman" w:cs="Times New Roman"/>
        </w:rPr>
        <w:t xml:space="preserve">Пункт 3.1 статьи 27 главы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w:t>
      </w:r>
      <w:r w:rsidRPr="00124542">
        <w:rPr>
          <w:rFonts w:ascii="Times New Roman" w:hAnsi="Times New Roman" w:cs="Times New Roman"/>
          <w:bCs/>
        </w:rPr>
        <w:t>изложить в следующей редакции:</w:t>
      </w:r>
    </w:p>
    <w:p w:rsidR="00AD6CA2" w:rsidRPr="00124542" w:rsidRDefault="00AD6CA2" w:rsidP="00AD6CA2">
      <w:pPr>
        <w:pStyle w:val="3"/>
        <w:ind w:firstLine="709"/>
        <w:jc w:val="both"/>
        <w:rPr>
          <w:b w:val="0"/>
          <w:i/>
          <w:sz w:val="24"/>
          <w:szCs w:val="24"/>
          <w:lang w:eastAsia="ar-SA"/>
        </w:rPr>
      </w:pPr>
      <w:bookmarkStart w:id="7" w:name="_Toc101362490"/>
      <w:bookmarkStart w:id="8" w:name="_Toc127299556"/>
      <w:bookmarkEnd w:id="6"/>
      <w:r w:rsidRPr="00124542">
        <w:rPr>
          <w:b w:val="0"/>
          <w:i/>
          <w:sz w:val="24"/>
          <w:szCs w:val="24"/>
          <w:lang w:eastAsia="ar-SA"/>
        </w:rPr>
        <w:t>Статья 27. Градостроительный регламент общественно-деловых зон</w:t>
      </w:r>
    </w:p>
    <w:p w:rsidR="00AD6CA2" w:rsidRPr="00124542" w:rsidRDefault="00AD6CA2" w:rsidP="00AD6CA2">
      <w:pPr>
        <w:widowControl w:val="0"/>
        <w:ind w:firstLine="709"/>
        <w:jc w:val="both"/>
        <w:rPr>
          <w:rStyle w:val="42"/>
          <w:rFonts w:ascii="Times New Roman" w:hAnsi="Times New Roman" w:cs="Times New Roman"/>
          <w:i w:val="0"/>
          <w:sz w:val="24"/>
          <w:szCs w:val="24"/>
          <w:lang w:eastAsia="zh-CN"/>
        </w:rPr>
      </w:pPr>
      <w:r w:rsidRPr="00124542">
        <w:rPr>
          <w:rFonts w:ascii="Times New Roman" w:eastAsia="Times New Roman" w:hAnsi="Times New Roman" w:cs="Times New Roman"/>
          <w:b/>
          <w:iCs/>
          <w:shd w:val="clear" w:color="auto" w:fill="FFFFFF"/>
          <w:lang w:eastAsia="zh-CN"/>
        </w:rPr>
        <w:t xml:space="preserve">1. </w:t>
      </w:r>
      <w:r w:rsidRPr="00124542">
        <w:rPr>
          <w:rFonts w:ascii="Times New Roman" w:eastAsia="Times New Roman" w:hAnsi="Times New Roman" w:cs="Times New Roman"/>
          <w:iCs/>
          <w:shd w:val="clear" w:color="auto" w:fill="FFFFFF"/>
          <w:lang w:eastAsia="zh-CN"/>
        </w:rPr>
        <w:t>Общественно-деловая зона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rsidR="00AD6CA2" w:rsidRPr="00124542" w:rsidRDefault="00AD6CA2" w:rsidP="00AD6CA2">
      <w:pPr>
        <w:rPr>
          <w:rStyle w:val="42"/>
          <w:rFonts w:ascii="Times New Roman" w:hAnsi="Times New Roman" w:cs="Times New Roman"/>
          <w:b/>
          <w:i w:val="0"/>
          <w:color w:val="000000"/>
          <w:sz w:val="24"/>
          <w:szCs w:val="24"/>
        </w:rPr>
      </w:pPr>
      <w:r w:rsidRPr="00124542">
        <w:rPr>
          <w:rStyle w:val="42"/>
          <w:rFonts w:ascii="Times New Roman" w:hAnsi="Times New Roman" w:cs="Times New Roman"/>
          <w:b/>
          <w:color w:val="000000"/>
          <w:sz w:val="24"/>
          <w:szCs w:val="24"/>
        </w:rPr>
        <w:t>3.1 Общественно-деловая зона (</w:t>
      </w:r>
      <w:r w:rsidRPr="00124542">
        <w:rPr>
          <w:rFonts w:ascii="Times New Roman" w:hAnsi="Times New Roman" w:cs="Times New Roman"/>
          <w:b/>
          <w:color w:val="000000"/>
        </w:rPr>
        <w:t>О)</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7"/>
        <w:gridCol w:w="1843"/>
        <w:gridCol w:w="3402"/>
        <w:gridCol w:w="3544"/>
      </w:tblGrid>
      <w:tr w:rsidR="00AD6CA2" w:rsidRPr="00124542" w:rsidTr="0059150A">
        <w:trPr>
          <w:trHeight w:val="504"/>
        </w:trPr>
        <w:tc>
          <w:tcPr>
            <w:tcW w:w="9606" w:type="dxa"/>
            <w:gridSpan w:val="4"/>
            <w:tcBorders>
              <w:bottom w:val="single" w:sz="4" w:space="0" w:color="auto"/>
            </w:tcBorders>
            <w:vAlign w:val="center"/>
          </w:tcPr>
          <w:p w:rsidR="00AD6CA2" w:rsidRPr="00124542" w:rsidRDefault="00AD6CA2" w:rsidP="0059150A">
            <w:pPr>
              <w:rPr>
                <w:rFonts w:ascii="Times New Roman" w:hAnsi="Times New Roman" w:cs="Times New Roman"/>
                <w:b/>
                <w:color w:val="000000"/>
              </w:rPr>
            </w:pPr>
            <w:r w:rsidRPr="00124542">
              <w:rPr>
                <w:rFonts w:ascii="Times New Roman" w:hAnsi="Times New Roman" w:cs="Times New Roman"/>
                <w:b/>
                <w:color w:val="000000"/>
              </w:rPr>
              <w:t xml:space="preserve">3.1.1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AD6CA2" w:rsidRPr="00124542" w:rsidRDefault="00AD6CA2" w:rsidP="0059150A">
            <w:pPr>
              <w:rPr>
                <w:rFonts w:ascii="Times New Roman" w:hAnsi="Times New Roman" w:cs="Times New Roman"/>
                <w:b/>
                <w:color w:val="000000"/>
              </w:rPr>
            </w:pPr>
            <w:r w:rsidRPr="00124542">
              <w:rPr>
                <w:rFonts w:ascii="Times New Roman" w:hAnsi="Times New Roman" w:cs="Times New Roman"/>
                <w:color w:val="000000"/>
              </w:rPr>
              <w:t>Общественно-деловая зона (О)</w:t>
            </w:r>
          </w:p>
        </w:tc>
      </w:tr>
      <w:tr w:rsidR="00AD6CA2" w:rsidRPr="00124542" w:rsidTr="0059150A">
        <w:trPr>
          <w:trHeight w:val="504"/>
        </w:trPr>
        <w:tc>
          <w:tcPr>
            <w:tcW w:w="2660" w:type="dxa"/>
            <w:gridSpan w:val="2"/>
            <w:tcBorders>
              <w:bottom w:val="single" w:sz="4" w:space="0" w:color="auto"/>
              <w:right w:val="single" w:sz="4" w:space="0" w:color="auto"/>
            </w:tcBorders>
            <w:vAlign w:val="center"/>
          </w:tcPr>
          <w:p w:rsidR="00AD6CA2" w:rsidRPr="00124542" w:rsidRDefault="00AD6CA2" w:rsidP="0059150A">
            <w:pPr>
              <w:rPr>
                <w:rFonts w:ascii="Times New Roman" w:hAnsi="Times New Roman" w:cs="Times New Roman"/>
                <w:b/>
                <w:color w:val="000000"/>
              </w:rPr>
            </w:pPr>
            <w:r w:rsidRPr="00124542">
              <w:rPr>
                <w:rFonts w:ascii="Times New Roman" w:hAnsi="Times New Roman" w:cs="Times New Roman"/>
                <w:b/>
                <w:color w:val="000000"/>
              </w:rPr>
              <w:t>ВИДЫ РАЗРЕШЕННОГО ИСПОЛЬЗОВАНИЯ</w:t>
            </w:r>
          </w:p>
        </w:tc>
        <w:tc>
          <w:tcPr>
            <w:tcW w:w="3402" w:type="dxa"/>
            <w:vMerge w:val="restart"/>
            <w:tcBorders>
              <w:left w:val="single" w:sz="4" w:space="0" w:color="auto"/>
            </w:tcBorders>
            <w:vAlign w:val="center"/>
          </w:tcPr>
          <w:p w:rsidR="00AD6CA2" w:rsidRPr="00124542" w:rsidRDefault="00AD6CA2" w:rsidP="0059150A">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AD6CA2" w:rsidRPr="00124542" w:rsidRDefault="00AD6CA2" w:rsidP="0059150A">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AD6CA2" w:rsidRPr="00124542" w:rsidTr="0059150A">
        <w:trPr>
          <w:trHeight w:val="401"/>
        </w:trPr>
        <w:tc>
          <w:tcPr>
            <w:tcW w:w="817" w:type="dxa"/>
            <w:tcBorders>
              <w:top w:val="single" w:sz="4" w:space="0" w:color="auto"/>
              <w:right w:val="single" w:sz="4" w:space="0" w:color="auto"/>
            </w:tcBorders>
            <w:vAlign w:val="center"/>
          </w:tcPr>
          <w:p w:rsidR="00AD6CA2" w:rsidRPr="00124542" w:rsidRDefault="00AD6CA2" w:rsidP="0059150A">
            <w:pPr>
              <w:rPr>
                <w:rFonts w:ascii="Times New Roman" w:hAnsi="Times New Roman" w:cs="Times New Roman"/>
                <w:b/>
                <w:color w:val="000000"/>
              </w:rPr>
            </w:pPr>
            <w:r w:rsidRPr="00124542">
              <w:rPr>
                <w:rFonts w:ascii="Times New Roman" w:hAnsi="Times New Roman" w:cs="Times New Roman"/>
                <w:b/>
                <w:color w:val="000000"/>
              </w:rPr>
              <w:t>КОД</w:t>
            </w:r>
          </w:p>
        </w:tc>
        <w:tc>
          <w:tcPr>
            <w:tcW w:w="1843" w:type="dxa"/>
            <w:tcBorders>
              <w:top w:val="single" w:sz="4" w:space="0" w:color="auto"/>
              <w:left w:val="single" w:sz="4" w:space="0" w:color="auto"/>
              <w:right w:val="single" w:sz="4" w:space="0" w:color="auto"/>
            </w:tcBorders>
            <w:vAlign w:val="center"/>
          </w:tcPr>
          <w:p w:rsidR="00AD6CA2" w:rsidRPr="00124542" w:rsidRDefault="00AD6CA2" w:rsidP="0059150A">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AD6CA2" w:rsidRPr="00124542" w:rsidRDefault="00AD6CA2" w:rsidP="0059150A">
            <w:pPr>
              <w:rPr>
                <w:rFonts w:ascii="Times New Roman" w:hAnsi="Times New Roman" w:cs="Times New Roman"/>
                <w:b/>
                <w:color w:val="000000"/>
              </w:rPr>
            </w:pPr>
          </w:p>
        </w:tc>
        <w:tc>
          <w:tcPr>
            <w:tcW w:w="3544" w:type="dxa"/>
            <w:vMerge/>
            <w:vAlign w:val="center"/>
          </w:tcPr>
          <w:p w:rsidR="00AD6CA2" w:rsidRPr="00124542" w:rsidRDefault="00AD6CA2" w:rsidP="0059150A">
            <w:pPr>
              <w:rPr>
                <w:rFonts w:ascii="Times New Roman" w:hAnsi="Times New Roman" w:cs="Times New Roman"/>
                <w:b/>
                <w:color w:val="000000"/>
              </w:rPr>
            </w:pPr>
          </w:p>
        </w:tc>
      </w:tr>
      <w:tr w:rsidR="00AD6CA2" w:rsidRPr="00124542" w:rsidTr="0059150A">
        <w:trPr>
          <w:trHeight w:val="549"/>
        </w:trPr>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3.2</w:t>
            </w:r>
          </w:p>
        </w:tc>
        <w:tc>
          <w:tcPr>
            <w:tcW w:w="1843" w:type="dxa"/>
            <w:tcBorders>
              <w:left w:val="single" w:sz="4" w:space="0" w:color="auto"/>
              <w:bottom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Социальное обслуживание</w:t>
            </w:r>
          </w:p>
        </w:tc>
        <w:tc>
          <w:tcPr>
            <w:tcW w:w="3402" w:type="dxa"/>
            <w:vMerge w:val="restart"/>
            <w:tcBorders>
              <w:left w:val="single" w:sz="4" w:space="0" w:color="auto"/>
            </w:tcBorders>
          </w:tcPr>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Предельные (минимальные и (или) максимальные) размеры земельных участков, в том числе и их площадь не подлежат установлению, а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Размер ЗУ объектов, не указанных в СП 42.13330.2016, следует принимать по заданию на проектирование с учетом технологических требований и градостроительной ценности территории.</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 xml:space="preserve"> (в соответствии с санитарно-гигиеническими, противопожарными требованиями);</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AD6CA2" w:rsidRPr="00124542" w:rsidRDefault="00AD6CA2" w:rsidP="0059150A">
            <w:pPr>
              <w:jc w:val="both"/>
              <w:rPr>
                <w:rFonts w:ascii="Times New Roman" w:hAnsi="Times New Roman" w:cs="Times New Roma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r w:rsidRPr="00124542">
              <w:rPr>
                <w:rFonts w:ascii="Times New Roman" w:eastAsia="Times New Roman" w:hAnsi="Times New Roman" w:cs="Times New Roman"/>
                <w:color w:val="000000" w:themeColor="text1"/>
                <w:lang w:eastAsia="zh-CN"/>
              </w:rPr>
              <w:t>.</w:t>
            </w:r>
          </w:p>
          <w:p w:rsidR="00AD6CA2" w:rsidRPr="00124542" w:rsidRDefault="00AD6CA2" w:rsidP="0059150A">
            <w:pPr>
              <w:jc w:val="both"/>
              <w:rPr>
                <w:rFonts w:ascii="Times New Roman" w:hAnsi="Times New Roman" w:cs="Times New Roman"/>
              </w:rPr>
            </w:pPr>
          </w:p>
        </w:tc>
        <w:tc>
          <w:tcPr>
            <w:tcW w:w="3544" w:type="dxa"/>
            <w:vMerge w:val="restart"/>
          </w:tcPr>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объектов общественно-деловой зоны с нормируемыми показателями 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объектов, требующих установления санитарно-защитных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ограничений пользование ЗУ и ОКС при осуществлении публичного сервитута.</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w:t>
            </w:r>
          </w:p>
          <w:p w:rsidR="00AD6CA2" w:rsidRPr="00124542" w:rsidRDefault="00AD6CA2" w:rsidP="0059150A">
            <w:pPr>
              <w:tabs>
                <w:tab w:val="left" w:pos="3204"/>
              </w:tabs>
              <w:jc w:val="both"/>
              <w:rPr>
                <w:rFonts w:ascii="Times New Roman" w:hAnsi="Times New Roman" w:cs="Times New Roman"/>
                <w:color w:val="000000"/>
              </w:rPr>
            </w:pPr>
            <w:r w:rsidRPr="00124542">
              <w:rPr>
                <w:rFonts w:ascii="Times New Roman" w:eastAsia="Times New Roman" w:hAnsi="Times New Roman" w:cs="Times New Roman"/>
                <w:lang w:eastAsia="zh-CN"/>
              </w:rPr>
              <w:t>- В границах водоохраной зоны, прибрежной защитной полосы водных объектов требуется соблюдение ст.65 Водного кодекса РФ.</w:t>
            </w:r>
          </w:p>
        </w:tc>
      </w:tr>
      <w:tr w:rsidR="00AD6CA2" w:rsidRPr="00124542" w:rsidTr="0059150A">
        <w:trPr>
          <w:trHeight w:val="402"/>
        </w:trPr>
        <w:tc>
          <w:tcPr>
            <w:tcW w:w="817" w:type="dxa"/>
            <w:tcBorders>
              <w:top w:val="single" w:sz="4" w:space="0" w:color="auto"/>
              <w:bottom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3.3</w:t>
            </w:r>
          </w:p>
        </w:tc>
        <w:tc>
          <w:tcPr>
            <w:tcW w:w="1843" w:type="dxa"/>
            <w:tcBorders>
              <w:top w:val="single" w:sz="4" w:space="0" w:color="auto"/>
              <w:left w:val="single" w:sz="4" w:space="0" w:color="auto"/>
              <w:bottom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Бытовое обслуживание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top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3.4.1</w:t>
            </w:r>
          </w:p>
        </w:tc>
        <w:tc>
          <w:tcPr>
            <w:tcW w:w="1843" w:type="dxa"/>
            <w:tcBorders>
              <w:top w:val="single" w:sz="4" w:space="0" w:color="auto"/>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Амбулаторно-поликлиническое обслуживание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3.4.2</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Стационарное медицинское обслуживание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 xml:space="preserve">3.5.1 </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Дошкольное, начальное и среднее общее образование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b/>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3.5.2</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Среднее и высшее профессиональное образование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shd w:val="clear" w:color="auto" w:fill="FFFFFF"/>
              </w:rPr>
            </w:pPr>
          </w:p>
        </w:tc>
        <w:tc>
          <w:tcPr>
            <w:tcW w:w="3544" w:type="dxa"/>
            <w:vMerge/>
          </w:tcPr>
          <w:p w:rsidR="00AD6CA2" w:rsidRPr="00124542" w:rsidRDefault="00AD6CA2" w:rsidP="0059150A">
            <w:pPr>
              <w:tabs>
                <w:tab w:val="left" w:pos="3204"/>
              </w:tabs>
              <w:jc w:val="both"/>
              <w:rPr>
                <w:rFonts w:ascii="Times New Roman" w:hAnsi="Times New Roman" w:cs="Times New Roman"/>
                <w:b/>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3.6</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Культурное развитие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shd w:val="clear" w:color="auto" w:fill="FFFFFF"/>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3.7</w:t>
            </w:r>
          </w:p>
        </w:tc>
        <w:tc>
          <w:tcPr>
            <w:tcW w:w="1843" w:type="dxa"/>
            <w:tcBorders>
              <w:left w:val="single" w:sz="4" w:space="0" w:color="auto"/>
              <w:bottom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Религиозное использование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3.8</w:t>
            </w:r>
          </w:p>
        </w:tc>
        <w:tc>
          <w:tcPr>
            <w:tcW w:w="1843" w:type="dxa"/>
            <w:tcBorders>
              <w:left w:val="single" w:sz="4" w:space="0" w:color="auto"/>
              <w:bottom w:val="single" w:sz="4" w:space="0" w:color="auto"/>
              <w:right w:val="single" w:sz="4" w:space="0" w:color="auto"/>
            </w:tcBorders>
          </w:tcPr>
          <w:p w:rsidR="00AD6CA2" w:rsidRPr="00124542" w:rsidRDefault="00AD6CA2" w:rsidP="0059150A">
            <w:pPr>
              <w:jc w:val="both"/>
              <w:rPr>
                <w:rFonts w:ascii="Times New Roman" w:hAnsi="Times New Roman" w:cs="Times New Roman"/>
              </w:rPr>
            </w:pPr>
            <w:r w:rsidRPr="00124542">
              <w:rPr>
                <w:rFonts w:ascii="Times New Roman" w:hAnsi="Times New Roman" w:cs="Times New Roman"/>
              </w:rPr>
              <w:t>Общественное управление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3.10.1</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Амбулаторное ветеринарное обслуживание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rPr>
          <w:trHeight w:val="253"/>
        </w:trPr>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4.1</w:t>
            </w:r>
          </w:p>
        </w:tc>
        <w:tc>
          <w:tcPr>
            <w:tcW w:w="1843" w:type="dxa"/>
            <w:tcBorders>
              <w:left w:val="single" w:sz="4" w:space="0" w:color="auto"/>
              <w:bottom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Деловое управление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4.3</w:t>
            </w:r>
          </w:p>
        </w:tc>
        <w:tc>
          <w:tcPr>
            <w:tcW w:w="1843" w:type="dxa"/>
            <w:tcBorders>
              <w:left w:val="single" w:sz="4" w:space="0" w:color="auto"/>
              <w:bottom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Рынки</w:t>
            </w:r>
          </w:p>
        </w:tc>
        <w:tc>
          <w:tcPr>
            <w:tcW w:w="3402" w:type="dxa"/>
            <w:vMerge/>
            <w:tcBorders>
              <w:left w:val="single" w:sz="4" w:space="0" w:color="auto"/>
            </w:tcBorders>
            <w:vAlign w:val="center"/>
          </w:tcPr>
          <w:p w:rsidR="00AD6CA2" w:rsidRPr="00124542" w:rsidRDefault="00AD6CA2" w:rsidP="0059150A">
            <w:pPr>
              <w:jc w:val="both"/>
              <w:rPr>
                <w:rFonts w:ascii="Times New Roman" w:hAnsi="Times New Roman" w:cs="Times New Roman"/>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rPr>
          <w:trHeight w:val="261"/>
        </w:trPr>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4.4</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Магазины</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4.5</w:t>
            </w:r>
          </w:p>
        </w:tc>
        <w:tc>
          <w:tcPr>
            <w:tcW w:w="1843" w:type="dxa"/>
            <w:tcBorders>
              <w:left w:val="single" w:sz="4" w:space="0" w:color="auto"/>
              <w:bottom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Банковская и страховая деятельность</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4.6</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Общественное питание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 xml:space="preserve">4.7 </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Гостиничное обслуживание</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rPr>
          <w:trHeight w:val="289"/>
        </w:trPr>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5.0-5.5</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Отдых(Рекреация)</w:t>
            </w:r>
          </w:p>
        </w:tc>
        <w:tc>
          <w:tcPr>
            <w:tcW w:w="3402" w:type="dxa"/>
            <w:vMerge/>
            <w:tcBorders>
              <w:left w:val="single" w:sz="4" w:space="0" w:color="auto"/>
            </w:tcBorders>
          </w:tcPr>
          <w:p w:rsidR="00AD6CA2" w:rsidRPr="00124542" w:rsidRDefault="00AD6CA2" w:rsidP="0059150A">
            <w:pPr>
              <w:jc w:val="both"/>
              <w:rPr>
                <w:rFonts w:ascii="Times New Roman" w:hAnsi="Times New Roman" w:cs="Times New Roman"/>
                <w:color w:val="000000"/>
              </w:rPr>
            </w:pPr>
          </w:p>
        </w:tc>
        <w:tc>
          <w:tcPr>
            <w:tcW w:w="3544" w:type="dxa"/>
            <w:vMerge/>
          </w:tcPr>
          <w:p w:rsidR="00AD6CA2" w:rsidRPr="00124542" w:rsidRDefault="00AD6CA2" w:rsidP="0059150A">
            <w:pPr>
              <w:tabs>
                <w:tab w:val="left" w:pos="3204"/>
              </w:tabs>
              <w:jc w:val="both"/>
              <w:rPr>
                <w:rFonts w:ascii="Times New Roman" w:hAnsi="Times New Roman" w:cs="Times New Roman"/>
                <w:color w:val="000000"/>
                <w:highlight w:val="yellow"/>
              </w:rPr>
            </w:pPr>
          </w:p>
        </w:tc>
      </w:tr>
      <w:tr w:rsidR="00AD6CA2" w:rsidRPr="00124542" w:rsidTr="0059150A">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9.3</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 xml:space="preserve">Историко-культурная </w:t>
            </w:r>
          </w:p>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деятельность</w:t>
            </w:r>
          </w:p>
        </w:tc>
        <w:tc>
          <w:tcPr>
            <w:tcW w:w="3402" w:type="dxa"/>
            <w:tcBorders>
              <w:left w:val="single" w:sz="4" w:space="0" w:color="auto"/>
            </w:tcBorders>
          </w:tcPr>
          <w:p w:rsidR="00AD6CA2" w:rsidRPr="00124542" w:rsidRDefault="00AD6CA2" w:rsidP="0059150A">
            <w:pPr>
              <w:jc w:val="both"/>
              <w:rPr>
                <w:rFonts w:ascii="Times New Roman" w:hAnsi="Times New Roman" w:cs="Times New Roman"/>
                <w:color w:val="000000"/>
              </w:rPr>
            </w:pPr>
          </w:p>
        </w:tc>
        <w:tc>
          <w:tcPr>
            <w:tcW w:w="3544" w:type="dxa"/>
            <w:vMerge w:val="restart"/>
          </w:tcPr>
          <w:p w:rsidR="00AD6CA2" w:rsidRPr="00124542" w:rsidRDefault="00AD6CA2" w:rsidP="0059150A">
            <w:pPr>
              <w:tabs>
                <w:tab w:val="left" w:pos="3204"/>
              </w:tabs>
              <w:jc w:val="both"/>
              <w:rPr>
                <w:rFonts w:ascii="Times New Roman" w:hAnsi="Times New Roman" w:cs="Times New Roman"/>
                <w:i/>
                <w:color w:val="000000"/>
                <w:highlight w:val="yellow"/>
              </w:rPr>
            </w:pPr>
          </w:p>
        </w:tc>
      </w:tr>
      <w:tr w:rsidR="00AD6CA2" w:rsidRPr="00124542" w:rsidTr="0059150A">
        <w:trPr>
          <w:trHeight w:val="932"/>
        </w:trPr>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2.2</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Для ведения личного подсобного хозяйства (приусадебный земельный участок)</w:t>
            </w:r>
          </w:p>
        </w:tc>
        <w:tc>
          <w:tcPr>
            <w:tcW w:w="3402" w:type="dxa"/>
            <w:tcBorders>
              <w:left w:val="single" w:sz="4" w:space="0" w:color="auto"/>
            </w:tcBorders>
          </w:tcPr>
          <w:p w:rsidR="00AD6CA2" w:rsidRPr="00124542" w:rsidRDefault="00AD6CA2" w:rsidP="0059150A">
            <w:pPr>
              <w:pStyle w:val="Standard"/>
              <w:jc w:val="both"/>
              <w:rPr>
                <w:lang w:val="ru-RU"/>
              </w:rPr>
            </w:pPr>
            <w:r w:rsidRPr="00124542">
              <w:rPr>
                <w:lang w:val="ru-RU"/>
              </w:rPr>
              <w:t>Предельные (минимальные и (или) максимальные) размеры земельных участков, в том числе их площадь:</w:t>
            </w:r>
          </w:p>
          <w:p w:rsidR="00AD6CA2" w:rsidRPr="00124542" w:rsidRDefault="00AD6CA2" w:rsidP="0059150A">
            <w:pPr>
              <w:pStyle w:val="Standard"/>
              <w:jc w:val="both"/>
              <w:rPr>
                <w:lang w:val="ru-RU"/>
              </w:rPr>
            </w:pPr>
            <w:r w:rsidRPr="00124542">
              <w:rPr>
                <w:lang w:val="ru-RU"/>
              </w:rPr>
              <w:t>минимальная площадь земельного участка – не нормируется м2;</w:t>
            </w:r>
          </w:p>
          <w:p w:rsidR="00AD6CA2" w:rsidRPr="00124542" w:rsidRDefault="00AD6CA2" w:rsidP="0059150A">
            <w:pPr>
              <w:pStyle w:val="Standard"/>
              <w:jc w:val="both"/>
              <w:rPr>
                <w:lang w:val="ru-RU"/>
              </w:rPr>
            </w:pPr>
            <w:r w:rsidRPr="00124542">
              <w:rPr>
                <w:lang w:val="ru-RU"/>
              </w:rPr>
              <w:t>максимальная площадь земельного участка – не нормируется м2;</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r w:rsidRPr="00124542">
              <w:rPr>
                <w:rFonts w:ascii="Times New Roman" w:eastAsia="Times New Roman" w:hAnsi="Times New Roman" w:cs="Times New Roman"/>
                <w:color w:val="000000" w:themeColor="text1"/>
                <w:lang w:eastAsia="zh-CN"/>
              </w:rPr>
              <w:t>.</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Минимальный отступ от красной линии улиц – </w:t>
            </w:r>
            <w:r w:rsidRPr="00124542">
              <w:rPr>
                <w:rFonts w:ascii="Times New Roman" w:eastAsia="Times New Roman" w:hAnsi="Times New Roman" w:cs="Times New Roman"/>
                <w:b/>
                <w:color w:val="000000" w:themeColor="text1"/>
                <w:lang w:eastAsia="zh-CN"/>
              </w:rPr>
              <w:t>5 м,</w:t>
            </w:r>
            <w:r w:rsidRPr="00124542">
              <w:rPr>
                <w:rFonts w:ascii="Times New Roman" w:eastAsia="Times New Roman" w:hAnsi="Times New Roman" w:cs="Times New Roman"/>
                <w:color w:val="000000" w:themeColor="text1"/>
                <w:lang w:eastAsia="zh-CN"/>
              </w:rPr>
              <w:t xml:space="preserve"> от проездов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Расстояние от границ соседних участков до:</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вспомогательных строений (бани, гаражи и др.) не менее </w:t>
            </w:r>
            <w:r w:rsidRPr="00124542">
              <w:rPr>
                <w:rFonts w:ascii="Times New Roman" w:eastAsia="Times New Roman" w:hAnsi="Times New Roman" w:cs="Times New Roman"/>
                <w:b/>
                <w:color w:val="000000" w:themeColor="text1"/>
                <w:lang w:eastAsia="zh-CN"/>
              </w:rPr>
              <w:t>1 м;</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стволов высокорослых деревьев – </w:t>
            </w:r>
            <w:r w:rsidRPr="00124542">
              <w:rPr>
                <w:rFonts w:ascii="Times New Roman" w:eastAsia="Times New Roman" w:hAnsi="Times New Roman" w:cs="Times New Roman"/>
                <w:b/>
                <w:color w:val="000000" w:themeColor="text1"/>
                <w:lang w:eastAsia="zh-CN"/>
              </w:rPr>
              <w:t>4 м</w:t>
            </w:r>
            <w:r w:rsidRPr="00124542">
              <w:rPr>
                <w:rFonts w:ascii="Times New Roman" w:eastAsia="Times New Roman" w:hAnsi="Times New Roman" w:cs="Times New Roman"/>
                <w:color w:val="000000" w:themeColor="text1"/>
                <w:lang w:eastAsia="zh-CN"/>
              </w:rPr>
              <w:t>;</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стволов среднерослых деревьев – </w:t>
            </w:r>
            <w:r w:rsidRPr="00124542">
              <w:rPr>
                <w:rFonts w:ascii="Times New Roman" w:eastAsia="Times New Roman" w:hAnsi="Times New Roman" w:cs="Times New Roman"/>
                <w:b/>
                <w:color w:val="000000" w:themeColor="text1"/>
                <w:lang w:eastAsia="zh-CN"/>
              </w:rPr>
              <w:t>2 м</w:t>
            </w:r>
            <w:r w:rsidRPr="00124542">
              <w:rPr>
                <w:rFonts w:ascii="Times New Roman" w:eastAsia="Times New Roman" w:hAnsi="Times New Roman" w:cs="Times New Roman"/>
                <w:color w:val="000000" w:themeColor="text1"/>
                <w:lang w:eastAsia="zh-CN"/>
              </w:rPr>
              <w:t>;</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кустарников – </w:t>
            </w:r>
            <w:r w:rsidRPr="00124542">
              <w:rPr>
                <w:rFonts w:ascii="Times New Roman" w:eastAsia="Times New Roman" w:hAnsi="Times New Roman" w:cs="Times New Roman"/>
                <w:b/>
                <w:color w:val="000000" w:themeColor="text1"/>
                <w:lang w:eastAsia="zh-CN"/>
              </w:rPr>
              <w:t>1 м</w:t>
            </w:r>
            <w:r w:rsidRPr="00124542">
              <w:rPr>
                <w:rFonts w:ascii="Times New Roman" w:eastAsia="Times New Roman" w:hAnsi="Times New Roman" w:cs="Times New Roman"/>
                <w:color w:val="000000" w:themeColor="text1"/>
                <w:lang w:eastAsia="zh-CN"/>
              </w:rPr>
              <w:t>.</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Минимальное расстояние от хозяйственных построек до окон жилого дома, расположенного на соседнем земельном участке – </w:t>
            </w:r>
            <w:r w:rsidRPr="00124542">
              <w:rPr>
                <w:rFonts w:ascii="Times New Roman" w:eastAsia="Times New Roman" w:hAnsi="Times New Roman" w:cs="Times New Roman"/>
                <w:b/>
                <w:color w:val="000000" w:themeColor="text1"/>
                <w:lang w:eastAsia="zh-CN"/>
              </w:rPr>
              <w:t>10 м</w:t>
            </w:r>
            <w:r w:rsidRPr="00124542">
              <w:rPr>
                <w:rFonts w:ascii="Times New Roman" w:eastAsia="Times New Roman" w:hAnsi="Times New Roman" w:cs="Times New Roman"/>
                <w:color w:val="000000" w:themeColor="text1"/>
                <w:lang w:eastAsia="zh-CN"/>
              </w:rPr>
              <w:t>;</w:t>
            </w:r>
          </w:p>
          <w:p w:rsidR="00AD6CA2" w:rsidRPr="00124542" w:rsidRDefault="00AD6CA2" w:rsidP="0059150A">
            <w:pPr>
              <w:jc w:val="both"/>
              <w:rPr>
                <w:rFonts w:ascii="Times New Roman" w:eastAsia="Times New Roman" w:hAnsi="Times New Roman" w:cs="Times New Roman"/>
                <w:b/>
                <w:color w:val="000000" w:themeColor="text1"/>
                <w:highlight w:val="yellow"/>
                <w:lang w:eastAsia="zh-CN"/>
              </w:rPr>
            </w:pPr>
            <w:r w:rsidRPr="00124542">
              <w:rPr>
                <w:rFonts w:ascii="Times New Roman" w:eastAsia="Times New Roman" w:hAnsi="Times New Roman" w:cs="Times New Roman"/>
                <w:color w:val="000000" w:themeColor="text1"/>
                <w:lang w:eastAsia="zh-CN"/>
              </w:rPr>
              <w:t xml:space="preserve">Канализационный выгреб разрешается использовать только в границах отведенного земельного участка, при этом расстояние до стен соседнего дома должно быть не менее </w:t>
            </w:r>
            <w:r w:rsidRPr="00124542">
              <w:rPr>
                <w:rFonts w:ascii="Times New Roman" w:eastAsia="Times New Roman" w:hAnsi="Times New Roman" w:cs="Times New Roman"/>
                <w:b/>
                <w:color w:val="000000" w:themeColor="text1"/>
                <w:lang w:eastAsia="zh-CN"/>
              </w:rPr>
              <w:t>12 м</w:t>
            </w:r>
            <w:r w:rsidRPr="00124542">
              <w:rPr>
                <w:rFonts w:ascii="Times New Roman" w:eastAsia="Times New Roman" w:hAnsi="Times New Roman" w:cs="Times New Roman"/>
                <w:color w:val="000000" w:themeColor="text1"/>
                <w:lang w:eastAsia="zh-CN"/>
              </w:rPr>
              <w:t xml:space="preserve">. Санитарные надворные постройки (туалеты, мусоросборники) размещают в глубине участка с соблюдением санитарных и противопожарных разрывов. Расстояние от окон жилых комнат до стен соседнего дома и вспомогательных построек, расположенных на соседнем ЗУ не менее </w:t>
            </w:r>
            <w:r w:rsidRPr="00124542">
              <w:rPr>
                <w:rFonts w:ascii="Times New Roman" w:eastAsia="Times New Roman" w:hAnsi="Times New Roman" w:cs="Times New Roman"/>
                <w:b/>
                <w:color w:val="000000" w:themeColor="text1"/>
                <w:lang w:eastAsia="zh-CN"/>
              </w:rPr>
              <w:t>6 м</w:t>
            </w:r>
            <w:r w:rsidRPr="00124542">
              <w:rPr>
                <w:rFonts w:ascii="Times New Roman" w:eastAsia="Times New Roman" w:hAnsi="Times New Roman" w:cs="Times New Roman"/>
                <w:color w:val="000000" w:themeColor="text1"/>
                <w:lang w:eastAsia="zh-CN"/>
              </w:rPr>
              <w:t xml:space="preserve">. Противопожарный разрыв в зависимости от степени огнестойкости ОКС составляет </w:t>
            </w:r>
            <w:r w:rsidRPr="00124542">
              <w:rPr>
                <w:rFonts w:ascii="Times New Roman" w:eastAsia="Times New Roman" w:hAnsi="Times New Roman" w:cs="Times New Roman"/>
                <w:b/>
                <w:color w:val="000000" w:themeColor="text1"/>
                <w:lang w:eastAsia="zh-CN"/>
              </w:rPr>
              <w:t>6-15 м</w:t>
            </w:r>
            <w:r w:rsidRPr="00124542">
              <w:rPr>
                <w:rFonts w:ascii="Times New Roman" w:eastAsia="Times New Roman" w:hAnsi="Times New Roman" w:cs="Times New Roman"/>
                <w:color w:val="000000" w:themeColor="text1"/>
                <w:lang w:eastAsia="zh-CN"/>
              </w:rPr>
              <w:t>.</w:t>
            </w:r>
          </w:p>
        </w:tc>
        <w:tc>
          <w:tcPr>
            <w:tcW w:w="3544" w:type="dxa"/>
            <w:vMerge/>
          </w:tcPr>
          <w:p w:rsidR="00AD6CA2" w:rsidRPr="00124542" w:rsidRDefault="00AD6CA2" w:rsidP="0059150A">
            <w:pPr>
              <w:tabs>
                <w:tab w:val="left" w:pos="3204"/>
              </w:tabs>
              <w:jc w:val="both"/>
              <w:rPr>
                <w:rFonts w:ascii="Times New Roman" w:hAnsi="Times New Roman" w:cs="Times New Roman"/>
                <w:i/>
                <w:color w:val="000000"/>
                <w:highlight w:val="yellow"/>
              </w:rPr>
            </w:pPr>
          </w:p>
        </w:tc>
      </w:tr>
      <w:tr w:rsidR="00AD6CA2" w:rsidRPr="00124542" w:rsidTr="0059150A">
        <w:trPr>
          <w:trHeight w:val="932"/>
        </w:trPr>
        <w:tc>
          <w:tcPr>
            <w:tcW w:w="817" w:type="dxa"/>
            <w:tcBorders>
              <w:right w:val="single" w:sz="4" w:space="0" w:color="auto"/>
            </w:tcBorders>
          </w:tcPr>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12.0</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Земельные участки (территории) общего пользования</w:t>
            </w:r>
          </w:p>
        </w:tc>
        <w:tc>
          <w:tcPr>
            <w:tcW w:w="3402" w:type="dxa"/>
            <w:tcBorders>
              <w:left w:val="single" w:sz="4" w:space="0" w:color="auto"/>
            </w:tcBorders>
          </w:tcPr>
          <w:p w:rsidR="00AD6CA2" w:rsidRPr="00124542" w:rsidRDefault="00AD6CA2" w:rsidP="0059150A">
            <w:pPr>
              <w:pStyle w:val="Standard"/>
              <w:jc w:val="both"/>
              <w:rPr>
                <w:lang w:val="ru-RU"/>
              </w:rPr>
            </w:pPr>
            <w:r w:rsidRPr="00124542">
              <w:rPr>
                <w:lang w:val="ru-RU"/>
              </w:rPr>
              <w:t>Предельные (минимальные и (или) максимальные) размеры земельных участков, в том числе их площадь:</w:t>
            </w:r>
          </w:p>
          <w:p w:rsidR="00AD6CA2" w:rsidRPr="00124542" w:rsidRDefault="00AD6CA2" w:rsidP="0059150A">
            <w:pPr>
              <w:pStyle w:val="Standard"/>
              <w:jc w:val="both"/>
              <w:rPr>
                <w:lang w:val="ru-RU"/>
              </w:rPr>
            </w:pPr>
            <w:r w:rsidRPr="00124542">
              <w:rPr>
                <w:lang w:val="ru-RU"/>
              </w:rPr>
              <w:t>минимальная площадь земельного участка – не нормируется м2;</w:t>
            </w:r>
          </w:p>
          <w:p w:rsidR="00AD6CA2" w:rsidRPr="00124542" w:rsidRDefault="00AD6CA2" w:rsidP="0059150A">
            <w:pPr>
              <w:pStyle w:val="Standard"/>
              <w:jc w:val="both"/>
              <w:rPr>
                <w:lang w:val="ru-RU"/>
              </w:rPr>
            </w:pPr>
            <w:r w:rsidRPr="00124542">
              <w:rPr>
                <w:lang w:val="ru-RU"/>
              </w:rPr>
              <w:t>максимальная площадь земельного участка – не нормируется м2;</w:t>
            </w:r>
          </w:p>
        </w:tc>
        <w:tc>
          <w:tcPr>
            <w:tcW w:w="3544" w:type="dxa"/>
            <w:vMerge/>
          </w:tcPr>
          <w:p w:rsidR="00AD6CA2" w:rsidRPr="00124542" w:rsidRDefault="00AD6CA2" w:rsidP="0059150A">
            <w:pPr>
              <w:tabs>
                <w:tab w:val="left" w:pos="3204"/>
              </w:tabs>
              <w:jc w:val="both"/>
              <w:rPr>
                <w:rFonts w:ascii="Times New Roman" w:hAnsi="Times New Roman" w:cs="Times New Roman"/>
                <w:i/>
                <w:color w:val="000000"/>
                <w:highlight w:val="yellow"/>
              </w:rPr>
            </w:pPr>
          </w:p>
        </w:tc>
      </w:tr>
      <w:tr w:rsidR="00AD6CA2" w:rsidRPr="00124542" w:rsidTr="0059150A">
        <w:trPr>
          <w:trHeight w:val="932"/>
        </w:trPr>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3.1</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Коммунальное обслуживание</w:t>
            </w:r>
          </w:p>
        </w:tc>
        <w:tc>
          <w:tcPr>
            <w:tcW w:w="3402" w:type="dxa"/>
            <w:tcBorders>
              <w:left w:val="single" w:sz="4" w:space="0" w:color="auto"/>
            </w:tcBorders>
          </w:tcPr>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1;</w:t>
            </w:r>
          </w:p>
          <w:p w:rsidR="00AD6CA2" w:rsidRPr="00124542" w:rsidRDefault="00AD6CA2" w:rsidP="0059150A">
            <w:pPr>
              <w:jc w:val="both"/>
              <w:rPr>
                <w:rFonts w:ascii="Times New Roman" w:eastAsia="Times New Roman" w:hAnsi="Times New Roman" w:cs="Times New Roman"/>
                <w:bCs/>
                <w:color w:val="000000" w:themeColor="text1"/>
                <w:lang w:eastAsia="zh-CN"/>
              </w:rPr>
            </w:pPr>
            <w:r w:rsidRPr="00124542">
              <w:rPr>
                <w:rFonts w:ascii="Times New Roman" w:eastAsia="Times New Roman" w:hAnsi="Times New Roman" w:cs="Times New Roman"/>
                <w:color w:val="000000" w:themeColor="text1"/>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а принимается в соответствии с санитарно-гигиеническими, противопожарными требованиями.</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bCs/>
                <w:color w:val="000000" w:themeColor="text1"/>
                <w:lang w:eastAsia="zh-CN"/>
              </w:rPr>
              <w:t xml:space="preserve">- Расстояние между ОКС на соседних земельных участках принимается с учетом противопожарных требований согласно </w:t>
            </w:r>
            <w:r w:rsidRPr="00124542">
              <w:rPr>
                <w:rFonts w:ascii="Times New Roman" w:eastAsia="Times New Roman" w:hAnsi="Times New Roman" w:cs="Times New Roman"/>
                <w:color w:val="000000" w:themeColor="text1"/>
                <w:lang w:eastAsia="zh-CN"/>
              </w:rPr>
              <w:t xml:space="preserve">требованиям </w:t>
            </w:r>
            <w:r w:rsidRPr="00124542">
              <w:rPr>
                <w:rStyle w:val="af7"/>
                <w:rFonts w:ascii="Times New Roman" w:eastAsia="Times New Roman" w:hAnsi="Times New Roman" w:cs="Times New Roman"/>
                <w:color w:val="000000" w:themeColor="text1"/>
                <w:lang w:eastAsia="zh-CN"/>
              </w:rPr>
              <w:t>СНиП 2.01.02-85</w:t>
            </w:r>
            <w:r w:rsidRPr="00124542">
              <w:rPr>
                <w:rFonts w:ascii="Times New Roman" w:eastAsia="Times New Roman" w:hAnsi="Times New Roman" w:cs="Times New Roman"/>
                <w:color w:val="000000" w:themeColor="text1"/>
                <w:vertAlign w:val="superscript"/>
                <w:lang w:eastAsia="zh-CN"/>
              </w:rPr>
              <w:t>*</w:t>
            </w:r>
            <w:r w:rsidRPr="00124542">
              <w:rPr>
                <w:rFonts w:ascii="Times New Roman" w:eastAsia="Times New Roman" w:hAnsi="Times New Roman" w:cs="Times New Roman"/>
                <w:color w:val="000000" w:themeColor="text1"/>
                <w:lang w:eastAsia="zh-CN"/>
              </w:rPr>
              <w:t xml:space="preserve"> «Противопожарные нормы».</w:t>
            </w:r>
          </w:p>
          <w:p w:rsidR="00AD6CA2" w:rsidRPr="00124542" w:rsidRDefault="00AD6CA2" w:rsidP="0059150A">
            <w:pPr>
              <w:jc w:val="both"/>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 Размещение сетей и объектов инженерной инфраструктуры относительно других коммуникаций и ОКС определяются  согласно установленным техническим регламентам  в  соответствии с нормативной документацией.</w:t>
            </w:r>
          </w:p>
        </w:tc>
        <w:tc>
          <w:tcPr>
            <w:tcW w:w="3544" w:type="dxa"/>
          </w:tcPr>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объектов, требующих установления санитарно-защитных зон.</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124542">
              <w:rPr>
                <w:rFonts w:ascii="Times New Roman" w:eastAsia="Times New Roman" w:hAnsi="Times New Roman" w:cs="Times New Roman"/>
                <w:lang w:eastAsia="zh-CN"/>
              </w:rPr>
              <w:br/>
              <w:t>- Требуется соблюдение ограничений пользование ЗУ и ОКС при осуществлении публичного сервитута.</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Расстояние от инженерных коммуникаций до объектов культурного наследия и их территорий следует принимать из расчета не менее </w:t>
            </w:r>
            <w:r w:rsidRPr="00124542">
              <w:rPr>
                <w:rFonts w:ascii="Times New Roman" w:eastAsia="Times New Roman" w:hAnsi="Times New Roman" w:cs="Times New Roman"/>
                <w:b/>
                <w:lang w:eastAsia="zh-CN"/>
              </w:rPr>
              <w:t>15 м</w:t>
            </w:r>
            <w:r w:rsidRPr="00124542">
              <w:rPr>
                <w:rFonts w:ascii="Times New Roman" w:eastAsia="Times New Roman" w:hAnsi="Times New Roman" w:cs="Times New Roman"/>
                <w:lang w:eastAsia="zh-CN"/>
              </w:rPr>
              <w:t xml:space="preserve"> от сетей водопровода, канализации и теплоснабжения (кроме разводящих), до других подземных сетей </w:t>
            </w:r>
            <w:r w:rsidRPr="00124542">
              <w:rPr>
                <w:rFonts w:ascii="Times New Roman" w:eastAsia="Times New Roman" w:hAnsi="Times New Roman" w:cs="Times New Roman"/>
                <w:b/>
                <w:lang w:eastAsia="zh-CN"/>
              </w:rPr>
              <w:t>5м.</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В границах водоохраной зоны, прибрежной защитной полосы водных объектов требуется соблюдение ст.65 Водного кодекса РФ. </w:t>
            </w:r>
          </w:p>
        </w:tc>
      </w:tr>
      <w:tr w:rsidR="00AD6CA2" w:rsidRPr="00124542" w:rsidTr="0059150A">
        <w:trPr>
          <w:trHeight w:val="932"/>
        </w:trPr>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8.3</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Обеспечение внутреннего правопорядка</w:t>
            </w:r>
          </w:p>
        </w:tc>
        <w:tc>
          <w:tcPr>
            <w:tcW w:w="3402" w:type="dxa"/>
            <w:tcBorders>
              <w:left w:val="single" w:sz="4" w:space="0" w:color="auto"/>
            </w:tcBorders>
          </w:tcPr>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Предельные (минимальные и (или) максимальные) размеры земельных участков, в том числе их площадь:</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минимальная площадь земельного участка – не нормируется м2;</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максимальная площадь земельного участка – не нормируется м2;</w:t>
            </w:r>
          </w:p>
        </w:tc>
        <w:tc>
          <w:tcPr>
            <w:tcW w:w="3544" w:type="dxa"/>
          </w:tcPr>
          <w:p w:rsidR="00AD6CA2" w:rsidRPr="00124542" w:rsidRDefault="00AD6CA2" w:rsidP="0059150A">
            <w:pPr>
              <w:jc w:val="both"/>
              <w:rPr>
                <w:rFonts w:ascii="Times New Roman" w:eastAsia="Times New Roman" w:hAnsi="Times New Roman" w:cs="Times New Roman"/>
                <w:lang w:eastAsia="zh-CN"/>
              </w:rPr>
            </w:pPr>
          </w:p>
        </w:tc>
      </w:tr>
      <w:tr w:rsidR="00AD6CA2" w:rsidRPr="00124542" w:rsidTr="0059150A">
        <w:trPr>
          <w:trHeight w:val="320"/>
        </w:trPr>
        <w:tc>
          <w:tcPr>
            <w:tcW w:w="9606" w:type="dxa"/>
            <w:gridSpan w:val="4"/>
            <w:tcBorders>
              <w:bottom w:val="single" w:sz="4" w:space="0" w:color="auto"/>
            </w:tcBorders>
            <w:vAlign w:val="center"/>
          </w:tcPr>
          <w:p w:rsidR="00AD6CA2" w:rsidRPr="00124542" w:rsidRDefault="00AD6CA2" w:rsidP="0059150A">
            <w:pPr>
              <w:jc w:val="both"/>
              <w:rPr>
                <w:rFonts w:ascii="Times New Roman" w:hAnsi="Times New Roman" w:cs="Times New Roman"/>
                <w:b/>
                <w:color w:val="000000"/>
              </w:rPr>
            </w:pPr>
            <w:r w:rsidRPr="00124542">
              <w:rPr>
                <w:rFonts w:ascii="Times New Roman" w:hAnsi="Times New Roman" w:cs="Times New Roman"/>
                <w:b/>
                <w:color w:val="000000"/>
              </w:rPr>
              <w:t xml:space="preserve">3.1.2 </w:t>
            </w:r>
            <w:r w:rsidRPr="00124542">
              <w:rPr>
                <w:rFonts w:ascii="Times New Roman" w:eastAsia="Times New Roman" w:hAnsi="Times New Roman" w:cs="Times New Roman"/>
                <w:b/>
                <w:lang w:eastAsia="zh-CN"/>
              </w:rPr>
              <w:t>УСЛОВНО РАЗРЕШЁННЫЕ ВИДЫ И ПАРАМЕТРЫ ИСПОЛЬЗОВАНИЯ ЗЕМЕЛЬНЫХ УЧАСТКОВ И ОБЪЕКТОВ КАПИТАЛЬНОГО СТРОИТЕЛЬСТВА</w:t>
            </w:r>
          </w:p>
          <w:p w:rsidR="00AD6CA2" w:rsidRPr="00124542" w:rsidRDefault="00AD6CA2" w:rsidP="0059150A">
            <w:pPr>
              <w:jc w:val="both"/>
              <w:rPr>
                <w:rFonts w:ascii="Times New Roman" w:hAnsi="Times New Roman" w:cs="Times New Roman"/>
                <w:b/>
                <w:color w:val="000000"/>
              </w:rPr>
            </w:pPr>
            <w:r w:rsidRPr="00124542">
              <w:rPr>
                <w:rFonts w:ascii="Times New Roman" w:hAnsi="Times New Roman" w:cs="Times New Roman"/>
                <w:color w:val="000000"/>
              </w:rPr>
              <w:t>Общественно-деловая зона (О)</w:t>
            </w:r>
          </w:p>
        </w:tc>
      </w:tr>
      <w:tr w:rsidR="00AD6CA2" w:rsidRPr="00124542" w:rsidTr="0059150A">
        <w:trPr>
          <w:trHeight w:val="320"/>
        </w:trPr>
        <w:tc>
          <w:tcPr>
            <w:tcW w:w="2660" w:type="dxa"/>
            <w:gridSpan w:val="2"/>
            <w:tcBorders>
              <w:bottom w:val="single" w:sz="4" w:space="0" w:color="auto"/>
              <w:right w:val="single" w:sz="4" w:space="0" w:color="auto"/>
            </w:tcBorders>
            <w:vAlign w:val="center"/>
          </w:tcPr>
          <w:p w:rsidR="00AD6CA2" w:rsidRPr="00124542" w:rsidRDefault="00AD6CA2" w:rsidP="0059150A">
            <w:pPr>
              <w:jc w:val="both"/>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ВИДЫ РАЗРЕШЕННОГО ИСПОЛЬЗОВАНИЯ</w:t>
            </w:r>
          </w:p>
        </w:tc>
        <w:tc>
          <w:tcPr>
            <w:tcW w:w="3402" w:type="dxa"/>
            <w:vMerge w:val="restart"/>
            <w:tcBorders>
              <w:left w:val="single" w:sz="4" w:space="0" w:color="auto"/>
              <w:right w:val="single" w:sz="4" w:space="0" w:color="auto"/>
            </w:tcBorders>
            <w:vAlign w:val="center"/>
          </w:tcPr>
          <w:p w:rsidR="00AD6CA2" w:rsidRPr="00124542" w:rsidRDefault="00AD6CA2" w:rsidP="0059150A">
            <w:pPr>
              <w:jc w:val="both"/>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tcBorders>
              <w:left w:val="single" w:sz="4" w:space="0" w:color="auto"/>
            </w:tcBorders>
            <w:vAlign w:val="center"/>
          </w:tcPr>
          <w:p w:rsidR="00AD6CA2" w:rsidRPr="00124542" w:rsidRDefault="00AD6CA2" w:rsidP="0059150A">
            <w:pPr>
              <w:jc w:val="both"/>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AD6CA2" w:rsidRPr="00124542" w:rsidTr="0059150A">
        <w:trPr>
          <w:trHeight w:val="453"/>
        </w:trPr>
        <w:tc>
          <w:tcPr>
            <w:tcW w:w="817" w:type="dxa"/>
            <w:tcBorders>
              <w:top w:val="single" w:sz="4" w:space="0" w:color="auto"/>
              <w:right w:val="single" w:sz="4" w:space="0" w:color="auto"/>
            </w:tcBorders>
            <w:vAlign w:val="center"/>
          </w:tcPr>
          <w:p w:rsidR="00AD6CA2" w:rsidRPr="00124542" w:rsidRDefault="00AD6CA2" w:rsidP="0059150A">
            <w:pPr>
              <w:jc w:val="both"/>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AD6CA2" w:rsidRPr="00124542" w:rsidRDefault="00AD6CA2" w:rsidP="0059150A">
            <w:pPr>
              <w:tabs>
                <w:tab w:val="center" w:pos="4677"/>
                <w:tab w:val="right" w:pos="9355"/>
              </w:tabs>
              <w:jc w:val="both"/>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right w:val="single" w:sz="4" w:space="0" w:color="auto"/>
            </w:tcBorders>
            <w:vAlign w:val="center"/>
          </w:tcPr>
          <w:p w:rsidR="00AD6CA2" w:rsidRPr="00124542" w:rsidRDefault="00AD6CA2" w:rsidP="0059150A">
            <w:pPr>
              <w:jc w:val="both"/>
              <w:rPr>
                <w:rFonts w:ascii="Times New Roman" w:eastAsia="Times New Roman" w:hAnsi="Times New Roman" w:cs="Times New Roman"/>
                <w:b/>
                <w:highlight w:val="yellow"/>
                <w:lang w:eastAsia="zh-CN"/>
              </w:rPr>
            </w:pPr>
          </w:p>
        </w:tc>
        <w:tc>
          <w:tcPr>
            <w:tcW w:w="3544" w:type="dxa"/>
            <w:vMerge/>
            <w:tcBorders>
              <w:left w:val="single" w:sz="4" w:space="0" w:color="auto"/>
            </w:tcBorders>
            <w:vAlign w:val="center"/>
          </w:tcPr>
          <w:p w:rsidR="00AD6CA2" w:rsidRPr="00124542" w:rsidRDefault="00AD6CA2" w:rsidP="0059150A">
            <w:pPr>
              <w:jc w:val="both"/>
              <w:rPr>
                <w:rFonts w:ascii="Times New Roman" w:hAnsi="Times New Roman" w:cs="Times New Roman"/>
                <w:b/>
                <w:color w:val="000000"/>
                <w:highlight w:val="yellow"/>
              </w:rPr>
            </w:pPr>
          </w:p>
        </w:tc>
      </w:tr>
      <w:tr w:rsidR="00AD6CA2" w:rsidRPr="00124542" w:rsidTr="0059150A">
        <w:trPr>
          <w:trHeight w:val="253"/>
        </w:trPr>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2.1.1</w:t>
            </w:r>
          </w:p>
        </w:tc>
        <w:tc>
          <w:tcPr>
            <w:tcW w:w="1843" w:type="dxa"/>
            <w:tcBorders>
              <w:left w:val="single" w:sz="4" w:space="0" w:color="auto"/>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 xml:space="preserve">Малоэтажная </w:t>
            </w:r>
          </w:p>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многоквартирная жилая  застройка</w:t>
            </w:r>
          </w:p>
        </w:tc>
        <w:tc>
          <w:tcPr>
            <w:tcW w:w="3402" w:type="dxa"/>
            <w:tcBorders>
              <w:left w:val="single" w:sz="4" w:space="0" w:color="auto"/>
            </w:tcBorders>
          </w:tcPr>
          <w:p w:rsidR="00AD6CA2" w:rsidRPr="00124542" w:rsidRDefault="00AD6CA2" w:rsidP="0059150A">
            <w:pPr>
              <w:pStyle w:val="Standard"/>
              <w:jc w:val="both"/>
              <w:rPr>
                <w:lang w:val="ru-RU"/>
              </w:rPr>
            </w:pPr>
            <w:r w:rsidRPr="00124542">
              <w:rPr>
                <w:lang w:val="ru-RU"/>
              </w:rPr>
              <w:t>Предельные (минимальные и (или) максимальные) размеры земельных участков, в том числе их площадь:</w:t>
            </w:r>
          </w:p>
          <w:p w:rsidR="00AD6CA2" w:rsidRPr="00124542" w:rsidRDefault="00AD6CA2" w:rsidP="0059150A">
            <w:pPr>
              <w:pStyle w:val="Standard"/>
              <w:jc w:val="both"/>
              <w:rPr>
                <w:lang w:val="ru-RU"/>
              </w:rPr>
            </w:pPr>
            <w:r w:rsidRPr="00124542">
              <w:rPr>
                <w:lang w:val="ru-RU"/>
              </w:rPr>
              <w:t>минимальная площадь земельного участка – не нормируется м2;</w:t>
            </w:r>
          </w:p>
          <w:p w:rsidR="00AD6CA2" w:rsidRPr="00124542" w:rsidRDefault="00AD6CA2" w:rsidP="0059150A">
            <w:pPr>
              <w:pStyle w:val="Standard"/>
              <w:jc w:val="both"/>
              <w:rPr>
                <w:lang w:val="ru-RU"/>
              </w:rPr>
            </w:pPr>
            <w:r w:rsidRPr="00124542">
              <w:rPr>
                <w:lang w:val="ru-RU"/>
              </w:rPr>
              <w:t>максимальная площадь земельного участка – не нормируется м2;</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color w:val="000000" w:themeColor="text1"/>
                <w:lang w:eastAsia="zh-CN"/>
              </w:rPr>
              <w:t xml:space="preserve">- Минимальный отступ от красной линии улиц – </w:t>
            </w:r>
            <w:r w:rsidRPr="00124542">
              <w:rPr>
                <w:rFonts w:ascii="Times New Roman" w:eastAsia="Times New Roman" w:hAnsi="Times New Roman" w:cs="Times New Roman"/>
                <w:b/>
                <w:color w:val="000000" w:themeColor="text1"/>
                <w:lang w:eastAsia="zh-CN"/>
              </w:rPr>
              <w:t>5 м</w:t>
            </w:r>
            <w:r w:rsidRPr="00124542">
              <w:rPr>
                <w:rFonts w:ascii="Times New Roman" w:eastAsia="Times New Roman" w:hAnsi="Times New Roman" w:cs="Times New Roman"/>
                <w:color w:val="000000" w:themeColor="text1"/>
                <w:lang w:eastAsia="zh-CN"/>
              </w:rPr>
              <w:t xml:space="preserve">, от проездов – </w:t>
            </w:r>
            <w:r w:rsidRPr="00124542">
              <w:rPr>
                <w:rFonts w:ascii="Times New Roman" w:eastAsia="Times New Roman" w:hAnsi="Times New Roman" w:cs="Times New Roman"/>
                <w:b/>
                <w:color w:val="000000" w:themeColor="text1"/>
                <w:lang w:eastAsia="zh-CN"/>
              </w:rPr>
              <w:t>3 м.</w:t>
            </w:r>
          </w:p>
        </w:tc>
        <w:tc>
          <w:tcPr>
            <w:tcW w:w="3544" w:type="dxa"/>
          </w:tcPr>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w:t>
            </w:r>
            <w:r w:rsidRPr="00124542">
              <w:rPr>
                <w:rFonts w:ascii="Times New Roman" w:eastAsia="Times New Roman" w:hAnsi="Times New Roman" w:cs="Times New Roman"/>
                <w:bCs/>
                <w:lang w:eastAsia="zh-CN"/>
              </w:rPr>
              <w:t xml:space="preserve"> размещение в</w:t>
            </w:r>
            <w:r w:rsidRPr="00124542">
              <w:rPr>
                <w:rFonts w:ascii="Times New Roman" w:eastAsia="Times New Roman" w:hAnsi="Times New Roman" w:cs="Times New Roman"/>
                <w:lang w:eastAsia="zh-CN"/>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ограничений пользование ЗУ и ОКС при осуществлении публичного сервитута.</w:t>
            </w:r>
          </w:p>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w:t>
            </w:r>
          </w:p>
        </w:tc>
      </w:tr>
      <w:tr w:rsidR="00AD6CA2" w:rsidRPr="00124542" w:rsidTr="0059150A">
        <w:trPr>
          <w:trHeight w:val="253"/>
        </w:trPr>
        <w:tc>
          <w:tcPr>
            <w:tcW w:w="817" w:type="dxa"/>
            <w:tcBorders>
              <w:righ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4.9</w:t>
            </w:r>
          </w:p>
        </w:tc>
        <w:tc>
          <w:tcPr>
            <w:tcW w:w="1843" w:type="dxa"/>
            <w:tcBorders>
              <w:left w:val="single" w:sz="4" w:space="0" w:color="auto"/>
            </w:tcBorders>
          </w:tcPr>
          <w:p w:rsidR="00AD6CA2" w:rsidRPr="00124542" w:rsidRDefault="00AD6CA2" w:rsidP="0059150A">
            <w:pPr>
              <w:jc w:val="both"/>
              <w:rPr>
                <w:rFonts w:ascii="Times New Roman" w:hAnsi="Times New Roman" w:cs="Times New Roman"/>
                <w:color w:val="000000"/>
              </w:rPr>
            </w:pPr>
            <w:r w:rsidRPr="00124542">
              <w:rPr>
                <w:rFonts w:ascii="Times New Roman" w:hAnsi="Times New Roman" w:cs="Times New Roman"/>
                <w:color w:val="000000"/>
              </w:rPr>
              <w:t xml:space="preserve">Служебные гаражи </w:t>
            </w:r>
          </w:p>
        </w:tc>
        <w:tc>
          <w:tcPr>
            <w:tcW w:w="3402" w:type="dxa"/>
          </w:tcPr>
          <w:p w:rsidR="00AD6CA2" w:rsidRPr="00124542" w:rsidRDefault="00AD6CA2" w:rsidP="0059150A">
            <w:pPr>
              <w:pStyle w:val="Standard"/>
              <w:jc w:val="both"/>
              <w:rPr>
                <w:lang w:val="ru-RU"/>
              </w:rPr>
            </w:pPr>
            <w:r w:rsidRPr="00124542">
              <w:rPr>
                <w:lang w:val="ru-RU"/>
              </w:rPr>
              <w:t>Предельные (минимальные и (или) максимальные) размеры земельных участков, в том числе их площадь:</w:t>
            </w:r>
          </w:p>
          <w:p w:rsidR="00AD6CA2" w:rsidRPr="00124542" w:rsidRDefault="00AD6CA2" w:rsidP="0059150A">
            <w:pPr>
              <w:pStyle w:val="Standard"/>
              <w:jc w:val="both"/>
              <w:rPr>
                <w:lang w:val="ru-RU"/>
              </w:rPr>
            </w:pPr>
            <w:r w:rsidRPr="00124542">
              <w:rPr>
                <w:lang w:val="ru-RU"/>
              </w:rPr>
              <w:t>минимальная площадь земельного участка – не нормируется м2;</w:t>
            </w:r>
          </w:p>
          <w:p w:rsidR="00AD6CA2" w:rsidRPr="00124542" w:rsidRDefault="00AD6CA2" w:rsidP="0059150A">
            <w:pPr>
              <w:pStyle w:val="Standard"/>
              <w:jc w:val="both"/>
              <w:rPr>
                <w:lang w:val="ru-RU"/>
              </w:rPr>
            </w:pPr>
            <w:r w:rsidRPr="00124542">
              <w:rPr>
                <w:lang w:val="ru-RU"/>
              </w:rPr>
              <w:t>максимальная площадь земельного участка – не нормируется м2;</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 xml:space="preserve"> (в соответствии с санитарно-гигиеническими, противопожарными требованиями).</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2;</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55.</w:t>
            </w:r>
          </w:p>
        </w:tc>
        <w:tc>
          <w:tcPr>
            <w:tcW w:w="3544" w:type="dxa"/>
          </w:tcPr>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Не допускается размещение объектов, требующих установления санитарно-защитных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Санитарные разрывы от мест хранения и обслуживания легкового автотранспорта до объектов застройки следует принимать с учетом требований СанПиН 2.2.1/2.1.1.1200-03.</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124542">
              <w:rPr>
                <w:rFonts w:ascii="Times New Roman" w:eastAsia="Times New Roman" w:hAnsi="Times New Roman" w:cs="Times New Roman"/>
                <w:color w:val="000000" w:themeColor="text1"/>
                <w:lang w:eastAsia="zh-CN"/>
              </w:rPr>
              <w:br/>
              <w:t>- Требуется соблюдение ограничений пользование ЗУ и ОКС при осуществлении публичного сервитута.</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Требуется соблюдение правил благоустройства Целинного сельсовета</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В границах водоохраной зоны, прибрежной защитной полосы водных объектов требуется соблюдение ст.65 Водного кодекса РФ.</w:t>
            </w:r>
          </w:p>
        </w:tc>
      </w:tr>
      <w:tr w:rsidR="00AD6CA2" w:rsidRPr="00124542" w:rsidTr="0059150A">
        <w:trPr>
          <w:trHeight w:val="253"/>
        </w:trPr>
        <w:tc>
          <w:tcPr>
            <w:tcW w:w="817" w:type="dxa"/>
            <w:tcBorders>
              <w:right w:val="single" w:sz="4" w:space="0" w:color="auto"/>
            </w:tcBorders>
          </w:tcPr>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3.10</w:t>
            </w:r>
          </w:p>
        </w:tc>
        <w:tc>
          <w:tcPr>
            <w:tcW w:w="1843" w:type="dxa"/>
            <w:tcBorders>
              <w:left w:val="single" w:sz="4" w:space="0" w:color="auto"/>
            </w:tcBorders>
          </w:tcPr>
          <w:p w:rsidR="00AD6CA2" w:rsidRPr="00124542" w:rsidRDefault="00AD6CA2" w:rsidP="0059150A">
            <w:pPr>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Ветеринарное обслуживание</w:t>
            </w:r>
          </w:p>
        </w:tc>
        <w:tc>
          <w:tcPr>
            <w:tcW w:w="3402" w:type="dxa"/>
          </w:tcPr>
          <w:p w:rsidR="00AD6CA2" w:rsidRPr="00124542" w:rsidRDefault="00AD6CA2" w:rsidP="0059150A">
            <w:pPr>
              <w:pStyle w:val="Standard"/>
              <w:jc w:val="both"/>
              <w:rPr>
                <w:lang w:val="ru-RU"/>
              </w:rPr>
            </w:pPr>
            <w:r w:rsidRPr="00124542">
              <w:rPr>
                <w:lang w:val="ru-RU"/>
              </w:rPr>
              <w:t>Предельные (минимальные и (или) максимальные) размеры земельных участков, в том числе их площадь:</w:t>
            </w:r>
          </w:p>
          <w:p w:rsidR="00AD6CA2" w:rsidRPr="00124542" w:rsidRDefault="00AD6CA2" w:rsidP="0059150A">
            <w:pPr>
              <w:pStyle w:val="Standard"/>
              <w:jc w:val="both"/>
              <w:rPr>
                <w:lang w:val="ru-RU"/>
              </w:rPr>
            </w:pPr>
            <w:r w:rsidRPr="00124542">
              <w:rPr>
                <w:lang w:val="ru-RU"/>
              </w:rPr>
              <w:t>минимальная площадь земельного участка – не нормируется м2;</w:t>
            </w:r>
          </w:p>
          <w:p w:rsidR="00AD6CA2" w:rsidRPr="00124542" w:rsidRDefault="00AD6CA2" w:rsidP="0059150A">
            <w:pPr>
              <w:pStyle w:val="Standard"/>
              <w:jc w:val="both"/>
              <w:rPr>
                <w:lang w:val="ru-RU"/>
              </w:rPr>
            </w:pPr>
            <w:r w:rsidRPr="00124542">
              <w:rPr>
                <w:lang w:val="ru-RU"/>
              </w:rPr>
              <w:t>максимальная площадь земельного участка – не нормируется м2;</w:t>
            </w:r>
          </w:p>
          <w:p w:rsidR="00AD6CA2" w:rsidRPr="00124542" w:rsidRDefault="00AD6CA2" w:rsidP="0059150A">
            <w:pPr>
              <w:jc w:val="both"/>
              <w:rPr>
                <w:rFonts w:ascii="Times New Roman" w:eastAsia="Times New Roman" w:hAnsi="Times New Roman" w:cs="Times New Roman"/>
                <w:b/>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5 м;</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2;</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Максимальный процент застройки, а также размеры земельных участков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c>
          <w:tcPr>
            <w:tcW w:w="3544" w:type="dxa"/>
          </w:tcPr>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AD6CA2" w:rsidRPr="00124542" w:rsidRDefault="00AD6CA2" w:rsidP="0059150A">
            <w:pPr>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Требуется соблюдение ограничений пользование ЗУ и ОКС в случае осуществлении публичного сервитута.</w:t>
            </w:r>
          </w:p>
        </w:tc>
      </w:tr>
    </w:tbl>
    <w:p w:rsidR="00AD6CA2" w:rsidRPr="00124542" w:rsidRDefault="00AD6CA2" w:rsidP="00AD6CA2">
      <w:pPr>
        <w:ind w:firstLine="567"/>
        <w:jc w:val="both"/>
        <w:rPr>
          <w:rFonts w:ascii="Times New Roman" w:hAnsi="Times New Roman" w:cs="Times New Roman"/>
        </w:rPr>
      </w:pPr>
    </w:p>
    <w:bookmarkEnd w:id="7"/>
    <w:bookmarkEnd w:id="8"/>
    <w:p w:rsidR="00AD6CA2" w:rsidRPr="00124542" w:rsidRDefault="00AD6CA2" w:rsidP="00AD6CA2">
      <w:pPr>
        <w:ind w:firstLine="567"/>
        <w:jc w:val="both"/>
        <w:rPr>
          <w:rFonts w:ascii="Times New Roman" w:hAnsi="Times New Roman" w:cs="Times New Roman"/>
        </w:rPr>
      </w:pPr>
      <w:r w:rsidRPr="00124542">
        <w:rPr>
          <w:rFonts w:ascii="Times New Roman" w:hAnsi="Times New Roman" w:cs="Times New Roman"/>
        </w:rPr>
        <w:t>2. Настоящее решение разместить на официальном сайте Администрации Целинного района в сети «Интернет».</w:t>
      </w:r>
    </w:p>
    <w:p w:rsidR="00AD6CA2" w:rsidRPr="00124542" w:rsidRDefault="00AD6CA2" w:rsidP="00AD6CA2">
      <w:pPr>
        <w:ind w:firstLine="567"/>
        <w:jc w:val="both"/>
        <w:rPr>
          <w:rFonts w:ascii="Times New Roman" w:hAnsi="Times New Roman" w:cs="Times New Roman"/>
        </w:rPr>
      </w:pPr>
      <w:r w:rsidRPr="00124542">
        <w:rPr>
          <w:rFonts w:ascii="Times New Roman" w:hAnsi="Times New Roman" w:cs="Times New Roman"/>
        </w:rPr>
        <w:t>3. Контроль за исполнением настоящего решения возложить на постоянную комиссию по экономической политике и бюджету.</w:t>
      </w:r>
    </w:p>
    <w:p w:rsidR="00AD6CA2" w:rsidRPr="00124542" w:rsidRDefault="00AD6CA2" w:rsidP="00AD6CA2">
      <w:pPr>
        <w:ind w:firstLine="567"/>
        <w:rPr>
          <w:rFonts w:ascii="Times New Roman" w:hAnsi="Times New Roman" w:cs="Times New Roman"/>
        </w:rPr>
      </w:pPr>
    </w:p>
    <w:p w:rsidR="00AD6CA2" w:rsidRPr="00124542" w:rsidRDefault="00AD6CA2" w:rsidP="00AD6CA2">
      <w:pPr>
        <w:rPr>
          <w:rFonts w:ascii="Times New Roman" w:hAnsi="Times New Roman" w:cs="Times New Roman"/>
        </w:rPr>
      </w:pPr>
      <w:r w:rsidRPr="00124542">
        <w:rPr>
          <w:rFonts w:ascii="Times New Roman" w:hAnsi="Times New Roman" w:cs="Times New Roman"/>
        </w:rPr>
        <w:t>Председатель районного</w:t>
      </w:r>
    </w:p>
    <w:p w:rsidR="00AD6CA2" w:rsidRPr="00124542" w:rsidRDefault="00AD6CA2" w:rsidP="00AD6CA2">
      <w:pPr>
        <w:rPr>
          <w:rFonts w:ascii="Times New Roman" w:hAnsi="Times New Roman" w:cs="Times New Roman"/>
        </w:rPr>
      </w:pPr>
      <w:r w:rsidRPr="00124542">
        <w:rPr>
          <w:rFonts w:ascii="Times New Roman" w:hAnsi="Times New Roman" w:cs="Times New Roman"/>
        </w:rPr>
        <w:t>Совета депутатов                                                                              А.В. Давыдов</w:t>
      </w:r>
    </w:p>
    <w:p w:rsidR="00AD6CA2" w:rsidRPr="00124542" w:rsidRDefault="00AD6CA2">
      <w:pPr>
        <w:spacing w:after="160" w:line="259" w:lineRule="auto"/>
        <w:rPr>
          <w:rFonts w:ascii="Times New Roman" w:hAnsi="Times New Roman" w:cs="Times New Roman"/>
        </w:rPr>
      </w:pPr>
    </w:p>
    <w:p w:rsidR="00AD6CA2" w:rsidRPr="00124542" w:rsidRDefault="00AD6CA2">
      <w:pPr>
        <w:spacing w:after="160" w:line="259" w:lineRule="auto"/>
        <w:rPr>
          <w:rFonts w:ascii="Times New Roman" w:hAnsi="Times New Roman" w:cs="Times New Roman"/>
        </w:rPr>
      </w:pPr>
    </w:p>
    <w:p w:rsidR="00685FAF" w:rsidRPr="00124542" w:rsidRDefault="00AD6CA2" w:rsidP="00685FAF">
      <w:pPr>
        <w:rPr>
          <w:rFonts w:ascii="Times New Roman" w:hAnsi="Times New Roman" w:cs="Times New Roman"/>
          <w:highlight w:val="yellow"/>
        </w:rPr>
      </w:pPr>
      <w:r w:rsidRPr="00124542">
        <w:rPr>
          <w:rFonts w:ascii="Times New Roman" w:hAnsi="Times New Roman" w:cs="Times New Roman"/>
        </w:rPr>
        <w:br w:type="page"/>
      </w:r>
    </w:p>
    <w:p w:rsidR="00685FAF" w:rsidRPr="00124542" w:rsidRDefault="00685FAF" w:rsidP="00685FAF">
      <w:pPr>
        <w:rPr>
          <w:rFonts w:ascii="Times New Roman" w:hAnsi="Times New Roman" w:cs="Times New Roman"/>
          <w:highlight w:val="yellow"/>
        </w:rPr>
      </w:pPr>
    </w:p>
    <w:p w:rsidR="00685FAF" w:rsidRPr="00124542" w:rsidRDefault="00554B90" w:rsidP="00685FAF">
      <w:pPr>
        <w:rPr>
          <w:rFonts w:ascii="Times New Roman" w:hAnsi="Times New Roman" w:cs="Times New Roman"/>
          <w:highlight w:val="yellow"/>
        </w:rPr>
      </w:pPr>
      <w:r w:rsidRPr="00554B90">
        <w:rPr>
          <w:rFonts w:ascii="Times New Roman" w:hAnsi="Times New Roman" w:cs="Times New Roman"/>
          <w:noProof/>
          <w:highlight w:val="yellow"/>
          <w:lang w:eastAsia="ru-RU"/>
        </w:rPr>
        <w:pict>
          <v:line id="Прямая соединительная линия 5" o:spid="_x0000_s1043" style="position:absolute;z-index:251667456;visibility:visible;mso-wrap-distance-left:0;mso-wrap-distance-top:-3e-5mm;mso-wrap-distance-right:0;mso-wrap-distance-bottom:-3e-5mm;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sidRPr="00554B90">
        <w:rPr>
          <w:rFonts w:ascii="Times New Roman" w:hAnsi="Times New Roman" w:cs="Times New Roman"/>
          <w:noProof/>
          <w:highlight w:val="yellow"/>
          <w:lang w:eastAsia="ru-RU"/>
        </w:rPr>
        <w:pict>
          <v:line id="Прямая соединительная линия 4" o:spid="_x0000_s1044" style="position:absolute;z-index:251668480;visibility:visible;mso-wrap-distance-left:-3e-5mm;mso-wrap-distance-right:-3e-5mm;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sidRPr="00554B90">
        <w:rPr>
          <w:rFonts w:ascii="Times New Roman" w:hAnsi="Times New Roman" w:cs="Times New Roman"/>
          <w:noProof/>
          <w:highlight w:val="yellow"/>
          <w:lang w:eastAsia="ru-RU"/>
        </w:rPr>
        <w:pict>
          <v:line id="Прямая соединительная линия 3" o:spid="_x0000_s1045" style="position:absolute;z-index:251669504;visibility:visible;mso-wrap-distance-left:0;mso-wrap-distance-top:-3e-5mm;mso-wrap-distance-right:0;mso-wrap-distance-bottom:-3e-5mm;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sidRPr="00554B90">
        <w:rPr>
          <w:rFonts w:ascii="Times New Roman" w:hAnsi="Times New Roman" w:cs="Times New Roman"/>
          <w:noProof/>
          <w:highlight w:val="yellow"/>
          <w:lang w:eastAsia="ru-RU"/>
        </w:rPr>
        <w:pict>
          <v:line id="Прямая соединительная линия 2" o:spid="_x0000_s1046" style="position:absolute;z-index:251670528;visibility:visible;mso-wrap-distance-left:-3e-5mm;mso-wrap-distance-right:-3e-5mm;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685FAF" w:rsidRPr="00124542" w:rsidRDefault="00685FAF" w:rsidP="00685FAF">
      <w:pPr>
        <w:ind w:right="284"/>
        <w:rPr>
          <w:rFonts w:ascii="Times New Roman" w:eastAsia="Courier New" w:hAnsi="Times New Roman" w:cs="Times New Roman"/>
          <w:highlight w:val="yellow"/>
        </w:rPr>
      </w:pPr>
    </w:p>
    <w:p w:rsidR="00685FAF" w:rsidRPr="00124542" w:rsidRDefault="00685FAF" w:rsidP="00685FAF">
      <w:pPr>
        <w:ind w:right="284"/>
        <w:rPr>
          <w:rFonts w:ascii="Times New Roman" w:hAnsi="Times New Roman" w:cs="Times New Roman"/>
        </w:rPr>
      </w:pPr>
      <w:r w:rsidRPr="00124542">
        <w:rPr>
          <w:rFonts w:ascii="Times New Roman" w:eastAsia="Courier New" w:hAnsi="Times New Roman" w:cs="Times New Roman"/>
        </w:rPr>
        <w:t>ООО «Компания Земпроект»</w:t>
      </w:r>
    </w:p>
    <w:p w:rsidR="00685FAF" w:rsidRPr="00124542" w:rsidRDefault="007470D4" w:rsidP="00685FAF">
      <w:pPr>
        <w:ind w:right="284"/>
        <w:rPr>
          <w:rFonts w:ascii="Times New Roman" w:eastAsia="Courier New" w:hAnsi="Times New Roman" w:cs="Times New Roman"/>
          <w:b/>
          <w:bCs/>
        </w:rPr>
      </w:pPr>
      <w:r w:rsidRPr="00124542">
        <w:rPr>
          <w:rFonts w:ascii="Times New Roman" w:eastAsia="Courier New" w:hAnsi="Times New Roman" w:cs="Times New Roman"/>
          <w:b/>
          <w:bCs/>
          <w:noProof/>
          <w:lang w:eastAsia="ru-RU"/>
        </w:rPr>
        <w:drawing>
          <wp:anchor distT="0" distB="0" distL="114300" distR="114300" simplePos="0" relativeHeight="251671552" behindDoc="1" locked="0" layoutInCell="0" allowOverlap="1">
            <wp:simplePos x="0" y="0"/>
            <wp:positionH relativeFrom="page">
              <wp:posOffset>3333750</wp:posOffset>
            </wp:positionH>
            <wp:positionV relativeFrom="page">
              <wp:posOffset>1466850</wp:posOffset>
            </wp:positionV>
            <wp:extent cx="1370330" cy="971550"/>
            <wp:effectExtent l="19050" t="0" r="127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clrChange>
                        <a:clrFrom>
                          <a:srgbClr val="FFFFFF"/>
                        </a:clrFrom>
                        <a:clrTo>
                          <a:srgbClr val="FFFFFF">
                            <a:alpha val="0"/>
                          </a:srgbClr>
                        </a:clrTo>
                      </a:clrChange>
                      <a:extLst/>
                    </a:blip>
                    <a:srcRect/>
                    <a:stretch>
                      <a:fillRect/>
                    </a:stretch>
                  </pic:blipFill>
                  <pic:spPr bwMode="auto">
                    <a:xfrm>
                      <a:off x="0" y="0"/>
                      <a:ext cx="1370330" cy="971550"/>
                    </a:xfrm>
                    <a:prstGeom prst="rect">
                      <a:avLst/>
                    </a:prstGeom>
                    <a:noFill/>
                  </pic:spPr>
                </pic:pic>
              </a:graphicData>
            </a:graphic>
          </wp:anchor>
        </w:drawing>
      </w:r>
    </w:p>
    <w:p w:rsidR="00685FAF" w:rsidRPr="00124542" w:rsidRDefault="00685FAF" w:rsidP="00685FAF">
      <w:pPr>
        <w:ind w:right="284"/>
        <w:rPr>
          <w:rFonts w:ascii="Times New Roman" w:eastAsia="Courier New" w:hAnsi="Times New Roman" w:cs="Times New Roman"/>
          <w:b/>
          <w:bCs/>
        </w:rPr>
      </w:pP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 xml:space="preserve">  </w:t>
      </w:r>
    </w:p>
    <w:p w:rsidR="00685FAF" w:rsidRPr="00124542" w:rsidRDefault="00685FAF" w:rsidP="00685FAF">
      <w:pPr>
        <w:ind w:right="284"/>
        <w:rPr>
          <w:rFonts w:ascii="Times New Roman" w:eastAsia="Courier New" w:hAnsi="Times New Roman" w:cs="Times New Roman"/>
          <w:b/>
          <w:bCs/>
        </w:rPr>
      </w:pPr>
    </w:p>
    <w:p w:rsidR="00685FAF" w:rsidRPr="00124542" w:rsidRDefault="00685FAF" w:rsidP="00685FAF">
      <w:pPr>
        <w:ind w:right="284"/>
        <w:jc w:val="both"/>
        <w:rPr>
          <w:rFonts w:ascii="Times New Roman" w:eastAsia="Courier New" w:hAnsi="Times New Roman" w:cs="Times New Roman"/>
          <w:b/>
          <w:bCs/>
        </w:rPr>
      </w:pPr>
    </w:p>
    <w:p w:rsidR="00685FAF" w:rsidRPr="00124542" w:rsidRDefault="00685FAF" w:rsidP="00685FAF">
      <w:pPr>
        <w:ind w:right="284"/>
        <w:jc w:val="both"/>
        <w:rPr>
          <w:rFonts w:ascii="Times New Roman" w:eastAsia="Courier New" w:hAnsi="Times New Roman" w:cs="Times New Roman"/>
          <w:b/>
          <w:bCs/>
        </w:rPr>
      </w:pP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ПРАВИЛА ЗЕМЛЕПОЛЬЗОВАНИЯ И ЗАСТРОЙКИ</w:t>
      </w: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МУНИЦИПАЛЬНОГО ОБРАЗОВАНИЯ</w:t>
      </w: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ЦЕЛИННЫЙ СЕЛЬСОВЕТ</w:t>
      </w: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ЦЕЛИННОГО РАЙОНА</w:t>
      </w: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АЛТАЙСКОГО КРАЯ</w:t>
      </w:r>
    </w:p>
    <w:p w:rsidR="00685FAF" w:rsidRPr="00124542" w:rsidRDefault="00685FAF" w:rsidP="00685FAF">
      <w:pPr>
        <w:rPr>
          <w:rFonts w:ascii="Times New Roman" w:hAnsi="Times New Roman" w:cs="Times New Roman"/>
        </w:rPr>
      </w:pPr>
    </w:p>
    <w:p w:rsidR="00685FAF" w:rsidRPr="00124542" w:rsidRDefault="00685FAF" w:rsidP="00685FAF">
      <w:pPr>
        <w:rPr>
          <w:rFonts w:ascii="Times New Roman" w:hAnsi="Times New Roman" w:cs="Times New Roman"/>
        </w:rPr>
      </w:pPr>
    </w:p>
    <w:p w:rsidR="00685FAF" w:rsidRPr="00124542" w:rsidRDefault="00685FAF" w:rsidP="00685FAF">
      <w:pPr>
        <w:rPr>
          <w:rFonts w:ascii="Times New Roman" w:hAnsi="Times New Roman" w:cs="Times New Roman"/>
        </w:rPr>
      </w:pPr>
    </w:p>
    <w:p w:rsidR="00685FAF" w:rsidRPr="00124542" w:rsidRDefault="00685FAF" w:rsidP="00685FAF">
      <w:pPr>
        <w:rPr>
          <w:rFonts w:ascii="Times New Roman" w:hAnsi="Times New Roman" w:cs="Times New Roman"/>
        </w:rPr>
      </w:pPr>
    </w:p>
    <w:p w:rsidR="00685FAF" w:rsidRPr="00124542" w:rsidRDefault="00685FAF" w:rsidP="00685FAF">
      <w:pPr>
        <w:jc w:val="both"/>
        <w:rPr>
          <w:rFonts w:ascii="Times New Roman" w:eastAsia="Courier New" w:hAnsi="Times New Roman" w:cs="Times New Roman"/>
        </w:rPr>
      </w:pPr>
    </w:p>
    <w:p w:rsidR="00685FAF" w:rsidRPr="00124542" w:rsidRDefault="00685FAF" w:rsidP="00685FAF">
      <w:pPr>
        <w:jc w:val="right"/>
        <w:rPr>
          <w:rFonts w:ascii="Times New Roman" w:eastAsia="Courier New" w:hAnsi="Times New Roman" w:cs="Times New Roman"/>
        </w:rPr>
      </w:pPr>
    </w:p>
    <w:p w:rsidR="00685FAF" w:rsidRPr="00124542" w:rsidRDefault="00685FAF" w:rsidP="00685FAF">
      <w:pPr>
        <w:rPr>
          <w:rFonts w:ascii="Times New Roman" w:hAnsi="Times New Roman" w:cs="Times New Roman"/>
        </w:rPr>
      </w:pPr>
    </w:p>
    <w:p w:rsidR="00685FAF" w:rsidRPr="00124542" w:rsidRDefault="00685FAF" w:rsidP="00685FAF">
      <w:pPr>
        <w:rPr>
          <w:rFonts w:ascii="Times New Roman" w:eastAsia="Courier New" w:hAnsi="Times New Roman" w:cs="Times New Roman"/>
          <w:b/>
        </w:rPr>
      </w:pPr>
    </w:p>
    <w:p w:rsidR="00685FAF" w:rsidRPr="00124542" w:rsidRDefault="00685FAF" w:rsidP="00685FAF">
      <w:pPr>
        <w:rPr>
          <w:rFonts w:ascii="Times New Roman" w:eastAsia="Courier New" w:hAnsi="Times New Roman" w:cs="Times New Roman"/>
          <w:b/>
        </w:rPr>
      </w:pPr>
    </w:p>
    <w:p w:rsidR="00685FAF" w:rsidRPr="00124542" w:rsidRDefault="00685FAF" w:rsidP="00685FAF">
      <w:pPr>
        <w:rPr>
          <w:rFonts w:ascii="Times New Roman" w:eastAsia="Courier New" w:hAnsi="Times New Roman" w:cs="Times New Roman"/>
          <w:b/>
        </w:rPr>
      </w:pPr>
    </w:p>
    <w:p w:rsidR="00685FAF" w:rsidRPr="00124542" w:rsidRDefault="00685FAF" w:rsidP="00685FAF">
      <w:pPr>
        <w:rPr>
          <w:rFonts w:ascii="Times New Roman" w:eastAsia="Courier New" w:hAnsi="Times New Roman" w:cs="Times New Roman"/>
          <w:b/>
        </w:rPr>
      </w:pPr>
    </w:p>
    <w:p w:rsidR="00685FAF" w:rsidRPr="00124542" w:rsidRDefault="00685FAF" w:rsidP="00685FAF">
      <w:pPr>
        <w:rPr>
          <w:rFonts w:ascii="Times New Roman" w:eastAsia="Courier New" w:hAnsi="Times New Roman" w:cs="Times New Roman"/>
          <w:b/>
        </w:rPr>
      </w:pPr>
    </w:p>
    <w:p w:rsidR="00685FAF" w:rsidRPr="00124542" w:rsidRDefault="00685FAF" w:rsidP="00685FAF">
      <w:pPr>
        <w:rPr>
          <w:rFonts w:ascii="Times New Roman" w:eastAsia="Courier New" w:hAnsi="Times New Roman" w:cs="Times New Roman"/>
          <w:b/>
        </w:rPr>
        <w:sectPr w:rsidR="00685FAF" w:rsidRPr="00124542" w:rsidSect="00685FAF">
          <w:footerReference w:type="default" r:id="rId43"/>
          <w:headerReference w:type="first" r:id="rId44"/>
          <w:footerReference w:type="first" r:id="rId45"/>
          <w:pgSz w:w="11906" w:h="16838"/>
          <w:pgMar w:top="1134" w:right="850" w:bottom="1134" w:left="1701" w:header="708" w:footer="708" w:gutter="0"/>
          <w:pgNumType w:start="1"/>
          <w:cols w:space="708"/>
          <w:titlePg/>
          <w:docGrid w:linePitch="360"/>
        </w:sectPr>
      </w:pPr>
      <w:r w:rsidRPr="00124542">
        <w:rPr>
          <w:rFonts w:ascii="Times New Roman" w:eastAsia="Courier New" w:hAnsi="Times New Roman" w:cs="Times New Roman"/>
          <w:b/>
        </w:rPr>
        <w:t>2023</w:t>
      </w:r>
    </w:p>
    <w:p w:rsidR="00685FAF" w:rsidRPr="00124542" w:rsidRDefault="00685FAF" w:rsidP="00685FAF">
      <w:pPr>
        <w:rPr>
          <w:rFonts w:ascii="Times New Roman" w:hAnsi="Times New Roman" w:cs="Times New Roman"/>
          <w:highlight w:val="yellow"/>
        </w:rPr>
      </w:pPr>
    </w:p>
    <w:p w:rsidR="00685FAF" w:rsidRPr="00124542" w:rsidRDefault="00685FAF" w:rsidP="00685FAF">
      <w:pPr>
        <w:rPr>
          <w:rFonts w:ascii="Times New Roman" w:hAnsi="Times New Roman" w:cs="Times New Roman"/>
          <w:highlight w:val="yellow"/>
        </w:rPr>
      </w:pPr>
    </w:p>
    <w:p w:rsidR="00685FAF" w:rsidRPr="00124542" w:rsidRDefault="00554B90" w:rsidP="00685FAF">
      <w:pPr>
        <w:rPr>
          <w:rFonts w:ascii="Times New Roman" w:hAnsi="Times New Roman" w:cs="Times New Roman"/>
          <w:highlight w:val="yellow"/>
        </w:rPr>
      </w:pPr>
      <w:r w:rsidRPr="00554B90">
        <w:rPr>
          <w:rFonts w:ascii="Times New Roman" w:hAnsi="Times New Roman" w:cs="Times New Roman"/>
          <w:noProof/>
          <w:highlight w:val="yellow"/>
          <w:lang w:eastAsia="ru-RU"/>
        </w:rPr>
        <w:pict>
          <v:line id="Прямая соединительная линия 14" o:spid="_x0000_s1047" style="position:absolute;z-index:251672576;visibility:visible;mso-wrap-distance-left:0;mso-wrap-distance-top:-3e-5mm;mso-wrap-distance-right:0;mso-wrap-distance-bottom:-3e-5mm;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w:r>
      <w:r w:rsidRPr="00554B90">
        <w:rPr>
          <w:rFonts w:ascii="Times New Roman" w:hAnsi="Times New Roman" w:cs="Times New Roman"/>
          <w:noProof/>
          <w:highlight w:val="yellow"/>
          <w:lang w:eastAsia="ru-RU"/>
        </w:rPr>
        <w:pict>
          <v:line id="Прямая соединительная линия 15" o:spid="_x0000_s1048" style="position:absolute;z-index:251673600;visibility:visible;mso-wrap-distance-left:-3e-5mm;mso-wrap-distance-right:-3e-5mm;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w:r>
      <w:r w:rsidRPr="00554B90">
        <w:rPr>
          <w:rFonts w:ascii="Times New Roman" w:hAnsi="Times New Roman" w:cs="Times New Roman"/>
          <w:noProof/>
          <w:highlight w:val="yellow"/>
          <w:lang w:eastAsia="ru-RU"/>
        </w:rPr>
        <w:pict>
          <v:line id="Прямая соединительная линия 16" o:spid="_x0000_s1049" style="position:absolute;z-index:251674624;visibility:visible;mso-wrap-distance-left:0;mso-wrap-distance-top:-3e-5mm;mso-wrap-distance-right:0;mso-wrap-distance-bottom:-3e-5mm;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w:r>
      <w:r w:rsidRPr="00554B90">
        <w:rPr>
          <w:rFonts w:ascii="Times New Roman" w:hAnsi="Times New Roman" w:cs="Times New Roman"/>
          <w:noProof/>
          <w:highlight w:val="yellow"/>
          <w:lang w:eastAsia="ru-RU"/>
        </w:rPr>
        <w:pict>
          <v:line id="Прямая соединительная линия 17" o:spid="_x0000_s1050" style="position:absolute;z-index:251675648;visibility:visible;mso-wrap-distance-left:-3e-5mm;mso-wrap-distance-right:-3e-5mm;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w:r>
    </w:p>
    <w:p w:rsidR="00685FAF" w:rsidRPr="00124542" w:rsidRDefault="00685FAF" w:rsidP="00685FAF">
      <w:pPr>
        <w:ind w:right="284"/>
        <w:rPr>
          <w:rFonts w:ascii="Times New Roman" w:eastAsia="Courier New" w:hAnsi="Times New Roman" w:cs="Times New Roman"/>
          <w:b/>
          <w:bCs/>
          <w:highlight w:val="yellow"/>
        </w:rPr>
      </w:pPr>
    </w:p>
    <w:p w:rsidR="00685FAF" w:rsidRPr="00124542" w:rsidRDefault="00685FAF" w:rsidP="00685FAF">
      <w:pPr>
        <w:ind w:right="284"/>
        <w:rPr>
          <w:rFonts w:ascii="Times New Roman" w:eastAsia="Courier New" w:hAnsi="Times New Roman" w:cs="Times New Roman"/>
          <w:b/>
          <w:bCs/>
          <w:highlight w:val="yellow"/>
        </w:rPr>
      </w:pP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ПРАВИЛА ЗЕМЛЕПОЛЬЗОВАНИЯ И ЗАСТРОЙКИ</w:t>
      </w: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МУНИЦИПАЛЬНОГО ОБРАЗОВАНИЯ</w:t>
      </w: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ЦЕЛИННЫЙ СЕЛЬСОВЕТ</w:t>
      </w: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ЦЕЛИННОГО РАЙОНА</w:t>
      </w: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АЛТАЙСКОГО КРАЯ</w:t>
      </w:r>
    </w:p>
    <w:p w:rsidR="00685FAF" w:rsidRPr="00124542" w:rsidRDefault="00685FAF" w:rsidP="00685FAF">
      <w:pPr>
        <w:ind w:right="284"/>
        <w:rPr>
          <w:rFonts w:ascii="Times New Roman" w:eastAsia="Courier New" w:hAnsi="Times New Roman" w:cs="Times New Roman"/>
          <w:b/>
          <w:bCs/>
        </w:rPr>
      </w:pPr>
      <w:r w:rsidRPr="00124542">
        <w:rPr>
          <w:rFonts w:ascii="Times New Roman" w:eastAsia="Courier New" w:hAnsi="Times New Roman" w:cs="Times New Roman"/>
          <w:b/>
          <w:bCs/>
        </w:rPr>
        <w:t>(с изменениями от 2023 г.)</w:t>
      </w:r>
    </w:p>
    <w:p w:rsidR="00685FAF" w:rsidRPr="00124542" w:rsidRDefault="00685FAF" w:rsidP="00685FAF">
      <w:pPr>
        <w:jc w:val="both"/>
        <w:rPr>
          <w:rFonts w:ascii="Times New Roman" w:hAnsi="Times New Roman" w:cs="Times New Roman"/>
          <w:highlight w:val="yellow"/>
        </w:rPr>
      </w:pPr>
    </w:p>
    <w:p w:rsidR="00685FAF" w:rsidRPr="00124542" w:rsidRDefault="00685FAF" w:rsidP="00685FAF">
      <w:pPr>
        <w:rPr>
          <w:rFonts w:ascii="Times New Roman" w:hAnsi="Times New Roman" w:cs="Times New Roman"/>
          <w:highlight w:val="yellow"/>
        </w:rPr>
      </w:pPr>
    </w:p>
    <w:p w:rsidR="00685FAF" w:rsidRPr="00124542" w:rsidRDefault="00685FAF" w:rsidP="00685FAF">
      <w:pPr>
        <w:rPr>
          <w:rFonts w:ascii="Times New Roman" w:hAnsi="Times New Roman" w:cs="Times New Roman"/>
          <w:highlight w:val="yellow"/>
        </w:rPr>
      </w:pPr>
    </w:p>
    <w:p w:rsidR="00685FAF" w:rsidRPr="00124542" w:rsidRDefault="00685FAF" w:rsidP="00685FAF">
      <w:pPr>
        <w:jc w:val="both"/>
        <w:rPr>
          <w:rFonts w:ascii="Times New Roman" w:hAnsi="Times New Roman" w:cs="Times New Roman"/>
          <w:highlight w:val="yellow"/>
        </w:rPr>
      </w:pPr>
    </w:p>
    <w:p w:rsidR="00685FAF" w:rsidRPr="00124542" w:rsidRDefault="00685FAF" w:rsidP="00685FAF">
      <w:pPr>
        <w:spacing w:line="276" w:lineRule="auto"/>
        <w:jc w:val="both"/>
        <w:rPr>
          <w:rFonts w:ascii="Times New Roman" w:hAnsi="Times New Roman" w:cs="Times New Roman"/>
        </w:rPr>
      </w:pPr>
      <w:r w:rsidRPr="00124542">
        <w:rPr>
          <w:rFonts w:ascii="Times New Roman" w:eastAsia="Courier New" w:hAnsi="Times New Roman" w:cs="Times New Roman"/>
          <w:b/>
          <w:bCs/>
        </w:rPr>
        <w:t xml:space="preserve">Заказчик: </w:t>
      </w:r>
      <w:r w:rsidRPr="00124542">
        <w:rPr>
          <w:rFonts w:ascii="Times New Roman" w:hAnsi="Times New Roman" w:cs="Times New Roman"/>
        </w:rPr>
        <w:t>Администрация Целинного района Алтайского края</w:t>
      </w:r>
    </w:p>
    <w:p w:rsidR="00685FAF" w:rsidRPr="00124542" w:rsidRDefault="00685FAF" w:rsidP="00685FAF">
      <w:pPr>
        <w:spacing w:line="276" w:lineRule="auto"/>
        <w:jc w:val="both"/>
        <w:rPr>
          <w:rFonts w:ascii="Times New Roman" w:eastAsia="Courier New" w:hAnsi="Times New Roman" w:cs="Times New Roman"/>
          <w:highlight w:val="yellow"/>
        </w:rPr>
      </w:pPr>
      <w:r w:rsidRPr="00124542">
        <w:rPr>
          <w:rFonts w:ascii="Times New Roman" w:eastAsia="Courier New" w:hAnsi="Times New Roman" w:cs="Times New Roman"/>
          <w:b/>
          <w:bCs/>
        </w:rPr>
        <w:t xml:space="preserve">Муниципальный контракт: </w:t>
      </w:r>
      <w:r w:rsidRPr="00124542">
        <w:rPr>
          <w:rFonts w:ascii="Times New Roman" w:eastAsia="Courier New" w:hAnsi="Times New Roman" w:cs="Times New Roman"/>
        </w:rPr>
        <w:t xml:space="preserve">№ </w:t>
      </w:r>
      <w:r w:rsidRPr="00124542">
        <w:rPr>
          <w:rFonts w:ascii="Times New Roman" w:hAnsi="Times New Roman" w:cs="Times New Roman"/>
        </w:rPr>
        <w:t>779</w:t>
      </w:r>
      <w:r w:rsidRPr="00124542">
        <w:rPr>
          <w:rFonts w:ascii="Times New Roman" w:eastAsia="Courier New" w:hAnsi="Times New Roman" w:cs="Times New Roman"/>
        </w:rPr>
        <w:t xml:space="preserve"> от 22.12.2022 г.</w:t>
      </w:r>
    </w:p>
    <w:p w:rsidR="00685FAF" w:rsidRPr="00124542" w:rsidRDefault="00685FAF" w:rsidP="00685FAF">
      <w:pPr>
        <w:spacing w:line="276" w:lineRule="auto"/>
        <w:jc w:val="both"/>
        <w:rPr>
          <w:rFonts w:ascii="Times New Roman" w:eastAsia="Courier New" w:hAnsi="Times New Roman" w:cs="Times New Roman"/>
          <w:bCs/>
        </w:rPr>
      </w:pPr>
      <w:r w:rsidRPr="00124542">
        <w:rPr>
          <w:rFonts w:ascii="Times New Roman" w:eastAsia="Courier New" w:hAnsi="Times New Roman" w:cs="Times New Roman"/>
          <w:b/>
          <w:bCs/>
        </w:rPr>
        <w:t xml:space="preserve">Исполнитель: </w:t>
      </w:r>
      <w:r w:rsidRPr="00124542">
        <w:rPr>
          <w:rFonts w:ascii="Times New Roman" w:eastAsia="Courier New" w:hAnsi="Times New Roman" w:cs="Times New Roman"/>
          <w:bCs/>
        </w:rPr>
        <w:t>ООО «Компания Земпроект»</w:t>
      </w:r>
    </w:p>
    <w:p w:rsidR="00685FAF" w:rsidRPr="00124542" w:rsidRDefault="00685FAF" w:rsidP="00685FAF">
      <w:pPr>
        <w:jc w:val="both"/>
        <w:rPr>
          <w:rFonts w:ascii="Times New Roman" w:eastAsia="Courier New" w:hAnsi="Times New Roman" w:cs="Times New Roman"/>
          <w:bCs/>
          <w:highlight w:val="yellow"/>
        </w:rPr>
      </w:pPr>
    </w:p>
    <w:p w:rsidR="00685FAF" w:rsidRPr="00124542" w:rsidRDefault="00685FAF" w:rsidP="00685FAF">
      <w:pPr>
        <w:rPr>
          <w:rFonts w:ascii="Times New Roman" w:eastAsia="Courier New" w:hAnsi="Times New Roman" w:cs="Times New Roman"/>
          <w:bCs/>
          <w:highlight w:val="yellow"/>
        </w:rPr>
      </w:pPr>
    </w:p>
    <w:p w:rsidR="00685FAF" w:rsidRPr="00124542" w:rsidRDefault="00685FAF" w:rsidP="00685FAF">
      <w:pPr>
        <w:rPr>
          <w:rFonts w:ascii="Times New Roman" w:eastAsia="Courier New" w:hAnsi="Times New Roman" w:cs="Times New Roman"/>
          <w:bCs/>
          <w:highlight w:val="yellow"/>
        </w:rPr>
      </w:pPr>
    </w:p>
    <w:p w:rsidR="00685FAF" w:rsidRPr="00124542" w:rsidRDefault="00685FAF" w:rsidP="00685FAF">
      <w:pPr>
        <w:rPr>
          <w:rFonts w:ascii="Times New Roman" w:eastAsia="Courier New" w:hAnsi="Times New Roman" w:cs="Times New Roman"/>
          <w:bCs/>
          <w:highlight w:val="yellow"/>
        </w:rPr>
      </w:pPr>
    </w:p>
    <w:p w:rsidR="00685FAF" w:rsidRPr="00124542" w:rsidRDefault="00685FAF" w:rsidP="00685FAF">
      <w:pPr>
        <w:jc w:val="right"/>
        <w:rPr>
          <w:rFonts w:ascii="Times New Roman" w:eastAsia="Courier New" w:hAnsi="Times New Roman" w:cs="Times New Roman"/>
        </w:rPr>
      </w:pPr>
      <w:r w:rsidRPr="00124542">
        <w:rPr>
          <w:rFonts w:ascii="Times New Roman" w:eastAsia="Courier New" w:hAnsi="Times New Roman" w:cs="Times New Roman"/>
        </w:rPr>
        <w:t>Руководитель проекта:</w:t>
      </w:r>
    </w:p>
    <w:p w:rsidR="00685FAF" w:rsidRPr="00124542" w:rsidRDefault="00685FAF" w:rsidP="00685FAF">
      <w:pPr>
        <w:jc w:val="right"/>
        <w:rPr>
          <w:rFonts w:ascii="Times New Roman" w:hAnsi="Times New Roman" w:cs="Times New Roman"/>
        </w:rPr>
      </w:pPr>
      <w:r w:rsidRPr="00124542">
        <w:rPr>
          <w:rFonts w:ascii="Times New Roman" w:eastAsia="Courier New" w:hAnsi="Times New Roman" w:cs="Times New Roman"/>
        </w:rPr>
        <w:t>_______________ Садакова Г.А.</w:t>
      </w:r>
    </w:p>
    <w:p w:rsidR="00685FAF" w:rsidRPr="00124542" w:rsidRDefault="00685FAF" w:rsidP="00685FAF">
      <w:pPr>
        <w:pStyle w:val="211"/>
        <w:ind w:left="0" w:right="-2" w:firstLine="0"/>
        <w:jc w:val="center"/>
        <w:outlineLvl w:val="9"/>
        <w:rPr>
          <w:rFonts w:eastAsia="Courier New"/>
          <w:lang w:val="ru-RU"/>
        </w:rPr>
      </w:pPr>
    </w:p>
    <w:p w:rsidR="00685FAF" w:rsidRPr="00124542" w:rsidRDefault="00685FAF" w:rsidP="00685FAF">
      <w:pPr>
        <w:pStyle w:val="211"/>
        <w:ind w:left="0" w:right="-2" w:firstLine="0"/>
        <w:jc w:val="center"/>
        <w:outlineLvl w:val="9"/>
        <w:rPr>
          <w:rFonts w:eastAsia="Courier New"/>
          <w:lang w:val="ru-RU"/>
        </w:rPr>
      </w:pPr>
    </w:p>
    <w:p w:rsidR="00685FAF" w:rsidRPr="00124542" w:rsidRDefault="00685FAF" w:rsidP="00685FAF">
      <w:pPr>
        <w:pStyle w:val="211"/>
        <w:ind w:left="0" w:right="-2" w:firstLine="0"/>
        <w:jc w:val="center"/>
        <w:outlineLvl w:val="9"/>
        <w:rPr>
          <w:rFonts w:eastAsia="Courier New"/>
          <w:lang w:val="ru-RU"/>
        </w:rPr>
      </w:pPr>
    </w:p>
    <w:p w:rsidR="00685FAF" w:rsidRPr="00124542" w:rsidRDefault="00685FAF" w:rsidP="00685FAF">
      <w:pPr>
        <w:pStyle w:val="211"/>
        <w:ind w:left="0" w:right="-2" w:firstLine="0"/>
        <w:jc w:val="center"/>
        <w:outlineLvl w:val="9"/>
        <w:rPr>
          <w:rFonts w:eastAsia="Courier New"/>
          <w:lang w:val="ru-RU"/>
        </w:rPr>
      </w:pPr>
    </w:p>
    <w:p w:rsidR="00685FAF" w:rsidRPr="00124542" w:rsidRDefault="00685FAF" w:rsidP="00685FAF">
      <w:pPr>
        <w:pStyle w:val="211"/>
        <w:ind w:left="0" w:right="-2" w:firstLine="0"/>
        <w:jc w:val="center"/>
        <w:outlineLvl w:val="9"/>
        <w:rPr>
          <w:rFonts w:eastAsia="Courier New"/>
          <w:lang w:val="ru-RU"/>
        </w:rPr>
      </w:pPr>
    </w:p>
    <w:p w:rsidR="00685FAF" w:rsidRPr="00124542" w:rsidRDefault="00685FAF" w:rsidP="00685FAF">
      <w:pPr>
        <w:pStyle w:val="211"/>
        <w:ind w:left="0" w:right="-2" w:firstLine="0"/>
        <w:outlineLvl w:val="9"/>
        <w:rPr>
          <w:rFonts w:eastAsia="Courier New"/>
          <w:lang w:val="ru-RU"/>
        </w:rPr>
      </w:pPr>
    </w:p>
    <w:p w:rsidR="00685FAF" w:rsidRPr="00124542" w:rsidRDefault="00685FAF" w:rsidP="00685FAF">
      <w:pPr>
        <w:pStyle w:val="211"/>
        <w:ind w:left="0" w:right="-2" w:firstLine="0"/>
        <w:jc w:val="center"/>
        <w:outlineLvl w:val="9"/>
        <w:rPr>
          <w:rFonts w:eastAsia="Courier New"/>
          <w:lang w:val="ru-RU"/>
        </w:rPr>
        <w:sectPr w:rsidR="00685FAF" w:rsidRPr="00124542" w:rsidSect="00685FAF">
          <w:headerReference w:type="default" r:id="rId46"/>
          <w:footerReference w:type="default" r:id="rId47"/>
          <w:pgSz w:w="11906" w:h="16838"/>
          <w:pgMar w:top="1134" w:right="850" w:bottom="1134" w:left="1701" w:header="708" w:footer="708" w:gutter="0"/>
          <w:pgNumType w:start="1"/>
          <w:cols w:space="708"/>
          <w:titlePg/>
          <w:docGrid w:linePitch="360"/>
        </w:sectPr>
      </w:pPr>
      <w:r w:rsidRPr="00124542">
        <w:rPr>
          <w:rFonts w:eastAsia="Courier New"/>
          <w:lang w:val="ru-RU"/>
        </w:rPr>
        <w:t>2023</w:t>
      </w:r>
    </w:p>
    <w:p w:rsidR="00685FAF" w:rsidRPr="00124542" w:rsidRDefault="00685FAF" w:rsidP="00685FAF">
      <w:pPr>
        <w:rPr>
          <w:rFonts w:ascii="Times New Roman" w:hAnsi="Times New Roman" w:cs="Times New Roman"/>
          <w:bCs/>
        </w:rPr>
      </w:pPr>
      <w:r w:rsidRPr="00124542">
        <w:rPr>
          <w:rFonts w:ascii="Times New Roman" w:hAnsi="Times New Roman" w:cs="Times New Roman"/>
          <w:bCs/>
        </w:rPr>
        <w:t>Состав Правил землепользования и застройки</w:t>
      </w:r>
    </w:p>
    <w:p w:rsidR="00685FAF" w:rsidRPr="00124542" w:rsidRDefault="00685FAF" w:rsidP="00685FAF">
      <w:pPr>
        <w:rPr>
          <w:rFonts w:ascii="Times New Roman" w:hAnsi="Times New Roman" w:cs="Times New Roman"/>
          <w:bCs/>
        </w:rPr>
      </w:pPr>
      <w:r w:rsidRPr="00124542">
        <w:rPr>
          <w:rFonts w:ascii="Times New Roman" w:hAnsi="Times New Roman" w:cs="Times New Roman"/>
          <w:bCs/>
        </w:rPr>
        <w:t xml:space="preserve">муниципального образования Целинный сельсовет </w:t>
      </w:r>
    </w:p>
    <w:p w:rsidR="00685FAF" w:rsidRPr="00124542" w:rsidRDefault="00685FAF" w:rsidP="00685FAF">
      <w:pPr>
        <w:rPr>
          <w:rFonts w:ascii="Times New Roman" w:hAnsi="Times New Roman" w:cs="Times New Roman"/>
          <w:bCs/>
          <w:highlight w:val="yellow"/>
        </w:rPr>
      </w:pPr>
      <w:r w:rsidRPr="00124542">
        <w:rPr>
          <w:rFonts w:ascii="Times New Roman" w:hAnsi="Times New Roman" w:cs="Times New Roman"/>
          <w:bCs/>
        </w:rPr>
        <w:t>Целинного района Алтайского края</w:t>
      </w:r>
    </w:p>
    <w:p w:rsidR="00685FAF" w:rsidRPr="00124542" w:rsidRDefault="00685FAF" w:rsidP="00685FAF">
      <w:pPr>
        <w:jc w:val="both"/>
        <w:rPr>
          <w:rFonts w:ascii="Times New Roman" w:hAnsi="Times New Roman" w:cs="Times New Roman"/>
          <w:bCs/>
          <w:highlight w:val="yellow"/>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
        <w:gridCol w:w="6582"/>
        <w:gridCol w:w="2051"/>
      </w:tblGrid>
      <w:tr w:rsidR="00685FAF" w:rsidRPr="00124542" w:rsidTr="00685FAF">
        <w:trPr>
          <w:trHeight w:val="474"/>
          <w:jc w:val="center"/>
        </w:trPr>
        <w:tc>
          <w:tcPr>
            <w:tcW w:w="968"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pStyle w:val="1b"/>
              <w:rPr>
                <w:szCs w:val="24"/>
                <w:lang w:eastAsia="ru-RU"/>
              </w:rPr>
            </w:pPr>
            <w:r w:rsidRPr="00124542">
              <w:rPr>
                <w:szCs w:val="24"/>
                <w:lang w:eastAsia="ru-RU"/>
              </w:rPr>
              <w:t>№</w:t>
            </w:r>
          </w:p>
          <w:p w:rsidR="00685FAF" w:rsidRPr="00124542" w:rsidRDefault="00685FAF" w:rsidP="00685FAF">
            <w:pPr>
              <w:pStyle w:val="1b"/>
              <w:rPr>
                <w:szCs w:val="24"/>
                <w:lang w:eastAsia="ru-RU"/>
              </w:rPr>
            </w:pPr>
            <w:r w:rsidRPr="00124542">
              <w:rPr>
                <w:szCs w:val="24"/>
                <w:lang w:eastAsia="ru-RU"/>
              </w:rPr>
              <w:t>п/п</w:t>
            </w:r>
          </w:p>
        </w:tc>
        <w:tc>
          <w:tcPr>
            <w:tcW w:w="6582"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pStyle w:val="1b"/>
              <w:rPr>
                <w:szCs w:val="24"/>
                <w:lang w:eastAsia="ru-RU"/>
              </w:rPr>
            </w:pPr>
            <w:r w:rsidRPr="00124542">
              <w:rPr>
                <w:szCs w:val="24"/>
                <w:lang w:eastAsia="ru-RU"/>
              </w:rPr>
              <w:t>Наименование материалов</w:t>
            </w:r>
          </w:p>
        </w:tc>
        <w:tc>
          <w:tcPr>
            <w:tcW w:w="2051"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pStyle w:val="1b"/>
              <w:rPr>
                <w:szCs w:val="24"/>
                <w:highlight w:val="yellow"/>
                <w:lang w:eastAsia="ru-RU"/>
              </w:rPr>
            </w:pPr>
            <w:r w:rsidRPr="00124542">
              <w:rPr>
                <w:szCs w:val="24"/>
                <w:lang w:eastAsia="ru-RU"/>
              </w:rPr>
              <w:t>Масштаб/страниц</w:t>
            </w:r>
          </w:p>
        </w:tc>
      </w:tr>
      <w:tr w:rsidR="00685FAF" w:rsidRPr="00124542" w:rsidTr="00685FAF">
        <w:trPr>
          <w:jc w:val="center"/>
        </w:trPr>
        <w:tc>
          <w:tcPr>
            <w:tcW w:w="9601" w:type="dxa"/>
            <w:gridSpan w:val="3"/>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pStyle w:val="1b"/>
              <w:rPr>
                <w:szCs w:val="24"/>
                <w:lang w:eastAsia="ru-RU"/>
              </w:rPr>
            </w:pPr>
            <w:r w:rsidRPr="00124542">
              <w:rPr>
                <w:szCs w:val="24"/>
              </w:rPr>
              <w:t>Текстовые материалы</w:t>
            </w:r>
          </w:p>
        </w:tc>
      </w:tr>
      <w:tr w:rsidR="00685FAF" w:rsidRPr="00124542" w:rsidTr="00685FAF">
        <w:trPr>
          <w:jc w:val="center"/>
        </w:trPr>
        <w:tc>
          <w:tcPr>
            <w:tcW w:w="968"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pStyle w:val="1b"/>
              <w:rPr>
                <w:szCs w:val="24"/>
                <w:lang w:eastAsia="ru-RU"/>
              </w:rPr>
            </w:pPr>
            <w:r w:rsidRPr="00124542">
              <w:rPr>
                <w:szCs w:val="24"/>
                <w:lang w:eastAsia="ru-RU"/>
              </w:rPr>
              <w:t>ПЗ</w:t>
            </w:r>
          </w:p>
        </w:tc>
        <w:tc>
          <w:tcPr>
            <w:tcW w:w="6582"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pStyle w:val="1b"/>
              <w:jc w:val="left"/>
              <w:rPr>
                <w:color w:val="000000"/>
                <w:szCs w:val="24"/>
              </w:rPr>
            </w:pPr>
            <w:r w:rsidRPr="00124542">
              <w:rPr>
                <w:szCs w:val="24"/>
              </w:rPr>
              <w:t>Правила землепользования и застройки муниципального образования Целинный сельсовет Целинного района Алтайского края</w:t>
            </w:r>
          </w:p>
        </w:tc>
        <w:tc>
          <w:tcPr>
            <w:tcW w:w="2051"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pStyle w:val="1b"/>
              <w:rPr>
                <w:szCs w:val="24"/>
                <w:lang w:eastAsia="ru-RU"/>
              </w:rPr>
            </w:pPr>
            <w:r w:rsidRPr="00124542">
              <w:rPr>
                <w:szCs w:val="24"/>
                <w:lang w:eastAsia="ru-RU"/>
              </w:rPr>
              <w:t>59 стр.</w:t>
            </w:r>
          </w:p>
        </w:tc>
      </w:tr>
      <w:tr w:rsidR="00685FAF" w:rsidRPr="00124542" w:rsidTr="00685FAF">
        <w:trPr>
          <w:jc w:val="center"/>
        </w:trPr>
        <w:tc>
          <w:tcPr>
            <w:tcW w:w="9601" w:type="dxa"/>
            <w:gridSpan w:val="3"/>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pStyle w:val="1b"/>
              <w:rPr>
                <w:szCs w:val="24"/>
                <w:lang w:eastAsia="ru-RU"/>
              </w:rPr>
            </w:pPr>
            <w:r w:rsidRPr="00124542">
              <w:rPr>
                <w:szCs w:val="24"/>
              </w:rPr>
              <w:t>Графические материалы</w:t>
            </w:r>
          </w:p>
        </w:tc>
      </w:tr>
      <w:tr w:rsidR="00685FAF" w:rsidRPr="00124542" w:rsidTr="00685FAF">
        <w:trPr>
          <w:jc w:val="center"/>
        </w:trPr>
        <w:tc>
          <w:tcPr>
            <w:tcW w:w="968"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rPr>
            </w:pPr>
            <w:r w:rsidRPr="00124542">
              <w:rPr>
                <w:rFonts w:ascii="Times New Roman" w:hAnsi="Times New Roman" w:cs="Times New Roman"/>
              </w:rPr>
              <w:t>ПЗЗ-1</w:t>
            </w:r>
          </w:p>
        </w:tc>
        <w:tc>
          <w:tcPr>
            <w:tcW w:w="6582"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rPr>
            </w:pPr>
            <w:r w:rsidRPr="00124542">
              <w:rPr>
                <w:rFonts w:ascii="Times New Roman" w:hAnsi="Times New Roman" w:cs="Times New Roman"/>
                <w:color w:val="000000"/>
              </w:rPr>
              <w:t xml:space="preserve">Карта градостроительного зонирования МО Целинный сельсовет Целинного района Алтайского края </w:t>
            </w:r>
          </w:p>
        </w:tc>
        <w:tc>
          <w:tcPr>
            <w:tcW w:w="2051"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rPr>
            </w:pPr>
            <w:r w:rsidRPr="00124542">
              <w:rPr>
                <w:rFonts w:ascii="Times New Roman" w:hAnsi="Times New Roman" w:cs="Times New Roman"/>
              </w:rPr>
              <w:t>1: 25000</w:t>
            </w:r>
          </w:p>
        </w:tc>
      </w:tr>
      <w:tr w:rsidR="00685FAF" w:rsidRPr="00124542" w:rsidTr="00685FAF">
        <w:trPr>
          <w:jc w:val="center"/>
        </w:trPr>
        <w:tc>
          <w:tcPr>
            <w:tcW w:w="968"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rPr>
            </w:pPr>
            <w:r w:rsidRPr="00124542">
              <w:rPr>
                <w:rFonts w:ascii="Times New Roman" w:hAnsi="Times New Roman" w:cs="Times New Roman"/>
              </w:rPr>
              <w:t>ПЗЗ-2</w:t>
            </w:r>
          </w:p>
        </w:tc>
        <w:tc>
          <w:tcPr>
            <w:tcW w:w="6582"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rPr>
            </w:pPr>
            <w:r w:rsidRPr="00124542">
              <w:rPr>
                <w:rFonts w:ascii="Times New Roman" w:hAnsi="Times New Roman" w:cs="Times New Roman"/>
                <w:color w:val="000000"/>
              </w:rPr>
              <w:t xml:space="preserve">Карта градостроительного зонирования МО Целинный сельсовет Целинного района Алтайского края (фрагмент) </w:t>
            </w:r>
          </w:p>
        </w:tc>
        <w:tc>
          <w:tcPr>
            <w:tcW w:w="2051"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rPr>
            </w:pPr>
            <w:r w:rsidRPr="00124542">
              <w:rPr>
                <w:rFonts w:ascii="Times New Roman" w:hAnsi="Times New Roman" w:cs="Times New Roman"/>
              </w:rPr>
              <w:t>1: 5000</w:t>
            </w:r>
          </w:p>
        </w:tc>
      </w:tr>
      <w:tr w:rsidR="00685FAF" w:rsidRPr="00124542" w:rsidTr="00685FAF">
        <w:trPr>
          <w:trHeight w:val="90"/>
          <w:jc w:val="center"/>
        </w:trPr>
        <w:tc>
          <w:tcPr>
            <w:tcW w:w="968"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pStyle w:val="1b"/>
              <w:rPr>
                <w:szCs w:val="24"/>
                <w:lang w:eastAsia="ru-RU"/>
              </w:rPr>
            </w:pPr>
          </w:p>
        </w:tc>
        <w:tc>
          <w:tcPr>
            <w:tcW w:w="6582"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Диск ПЗЗ</w:t>
            </w:r>
          </w:p>
        </w:tc>
        <w:tc>
          <w:tcPr>
            <w:tcW w:w="2051"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1 шт.</w:t>
            </w:r>
          </w:p>
        </w:tc>
      </w:tr>
    </w:tbl>
    <w:p w:rsidR="00685FAF" w:rsidRPr="00124542" w:rsidRDefault="00685FAF" w:rsidP="00685FAF">
      <w:pPr>
        <w:rPr>
          <w:rFonts w:ascii="Times New Roman" w:hAnsi="Times New Roman" w:cs="Times New Roman"/>
          <w:highlight w:val="yellow"/>
          <w:lang w:eastAsia="ar-SA"/>
        </w:rPr>
        <w:sectPr w:rsidR="00685FAF" w:rsidRPr="00124542" w:rsidSect="00685FAF">
          <w:footerReference w:type="default" r:id="rId48"/>
          <w:pgSz w:w="11906" w:h="16838"/>
          <w:pgMar w:top="1134" w:right="850" w:bottom="1134" w:left="1701" w:header="708" w:footer="708" w:gutter="0"/>
          <w:cols w:space="708"/>
          <w:titlePg/>
          <w:docGrid w:linePitch="360"/>
        </w:sectPr>
      </w:pPr>
    </w:p>
    <w:p w:rsidR="00685FAF" w:rsidRPr="00124542" w:rsidRDefault="00685FAF" w:rsidP="00685FAF">
      <w:pPr>
        <w:rPr>
          <w:rFonts w:ascii="Times New Roman" w:hAnsi="Times New Roman" w:cs="Times New Roman"/>
          <w:b/>
          <w:lang w:eastAsia="ar-SA"/>
        </w:rPr>
      </w:pPr>
      <w:r w:rsidRPr="00124542">
        <w:rPr>
          <w:rFonts w:ascii="Times New Roman" w:hAnsi="Times New Roman" w:cs="Times New Roman"/>
          <w:b/>
          <w:lang w:eastAsia="ar-SA"/>
        </w:rPr>
        <w:t>СОДЕРЖАНИЕ</w:t>
      </w:r>
    </w:p>
    <w:p w:rsidR="00685FAF" w:rsidRPr="00124542" w:rsidRDefault="00554B90" w:rsidP="00685FAF">
      <w:pPr>
        <w:pStyle w:val="1a"/>
        <w:rPr>
          <w:rFonts w:ascii="Times New Roman" w:eastAsiaTheme="minorEastAsia" w:hAnsi="Times New Roman" w:cs="Times New Roman"/>
          <w:b/>
          <w:bCs/>
          <w:caps/>
          <w:noProof/>
          <w:lang w:eastAsia="ru-RU"/>
        </w:rPr>
      </w:pPr>
      <w:r w:rsidRPr="00554B90">
        <w:rPr>
          <w:rFonts w:ascii="Times New Roman" w:eastAsia="Calibri" w:hAnsi="Times New Roman" w:cs="Times New Roman"/>
          <w:b/>
          <w:bCs/>
          <w:caps/>
        </w:rPr>
        <w:fldChar w:fldCharType="begin"/>
      </w:r>
      <w:r w:rsidR="00685FAF" w:rsidRPr="00124542">
        <w:rPr>
          <w:rFonts w:ascii="Times New Roman" w:hAnsi="Times New Roman" w:cs="Times New Roman"/>
        </w:rPr>
        <w:instrText xml:space="preserve"> TOC \o "1-3" \h \z \u </w:instrText>
      </w:r>
      <w:r w:rsidRPr="00554B90">
        <w:rPr>
          <w:rFonts w:ascii="Times New Roman" w:eastAsia="Calibri" w:hAnsi="Times New Roman" w:cs="Times New Roman"/>
          <w:b/>
          <w:bCs/>
          <w:caps/>
        </w:rPr>
        <w:fldChar w:fldCharType="separate"/>
      </w:r>
      <w:hyperlink w:anchor="_Toc127299505" w:history="1">
        <w:r w:rsidR="00685FAF" w:rsidRPr="00124542">
          <w:rPr>
            <w:rStyle w:val="af7"/>
            <w:rFonts w:ascii="Times New Roman" w:hAnsi="Times New Roman" w:cs="Times New Roman"/>
            <w:noProof/>
            <w:kern w:val="32"/>
            <w:lang w:bidi="en-US"/>
          </w:rPr>
          <w:t>ЧАСТЬ I. ПОРЯДОК ПРИМЕНЕНИЯ ПРАВИЛ ЗЕМЛЕПОЛЬЗОВАНИЯ И ЗАСТРОЙКИ И ВНЕСЕНИЯ В НИХ ИЗМЕНЕНИЙ</w:t>
        </w:r>
        <w:r w:rsidR="00685FAF" w:rsidRPr="00124542">
          <w:rPr>
            <w:rFonts w:ascii="Times New Roman" w:hAnsi="Times New Roman" w:cs="Times New Roman"/>
            <w:noProof/>
            <w:webHidden/>
          </w:rPr>
          <w:tab/>
          <w:t>5</w:t>
        </w:r>
      </w:hyperlink>
    </w:p>
    <w:p w:rsidR="00685FAF" w:rsidRPr="00124542" w:rsidRDefault="00554B90" w:rsidP="00685FAF">
      <w:pPr>
        <w:pStyle w:val="2a"/>
        <w:rPr>
          <w:rFonts w:ascii="Times New Roman" w:eastAsiaTheme="minorEastAsia" w:hAnsi="Times New Roman" w:cs="Times New Roman"/>
          <w:bCs/>
          <w:i/>
          <w:iCs/>
          <w:lang w:eastAsia="ru-RU"/>
        </w:rPr>
      </w:pPr>
      <w:hyperlink w:anchor="_Toc127299506" w:history="1">
        <w:r w:rsidR="00685FAF" w:rsidRPr="00124542">
          <w:rPr>
            <w:rStyle w:val="af7"/>
            <w:rFonts w:ascii="Times New Roman" w:hAnsi="Times New Roman" w:cs="Times New Roman"/>
            <w:lang w:eastAsia="ar-SA"/>
          </w:rPr>
          <w:t>ГЛАВА 1. ОБЩИЕ ПОЛОЖЕНИЯ</w:t>
        </w:r>
        <w:r w:rsidR="00685FAF" w:rsidRPr="00124542">
          <w:rPr>
            <w:rFonts w:ascii="Times New Roman" w:hAnsi="Times New Roman" w:cs="Times New Roman"/>
            <w:webHidden/>
          </w:rPr>
          <w:tab/>
          <w:t>5</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07" w:history="1">
        <w:r w:rsidR="00685FAF" w:rsidRPr="00124542">
          <w:rPr>
            <w:rStyle w:val="af7"/>
            <w:rFonts w:ascii="Times New Roman" w:hAnsi="Times New Roman" w:cs="Times New Roman"/>
            <w:noProof/>
            <w:lang w:eastAsia="ar-SA"/>
          </w:rPr>
          <w:t>Статья 1. Назначение и содержание Правил землепользования и застройки</w:t>
        </w:r>
        <w:r w:rsidR="00685FAF" w:rsidRPr="00124542">
          <w:rPr>
            <w:rFonts w:ascii="Times New Roman" w:hAnsi="Times New Roman" w:cs="Times New Roman"/>
            <w:noProof/>
            <w:webHidden/>
          </w:rPr>
          <w:tab/>
          <w:t>5</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08" w:history="1">
        <w:r w:rsidR="00685FAF" w:rsidRPr="00124542">
          <w:rPr>
            <w:rStyle w:val="af7"/>
            <w:rFonts w:ascii="Times New Roman" w:hAnsi="Times New Roman" w:cs="Times New Roman"/>
            <w:noProof/>
            <w:lang w:eastAsia="ar-SA"/>
          </w:rPr>
          <w:t>Статья 2. Основные понятия, используемые в Правилах</w:t>
        </w:r>
        <w:r w:rsidR="00685FAF" w:rsidRPr="00124542">
          <w:rPr>
            <w:rFonts w:ascii="Times New Roman" w:hAnsi="Times New Roman" w:cs="Times New Roman"/>
            <w:noProof/>
            <w:webHidden/>
          </w:rPr>
          <w:tab/>
          <w:t>6</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09" w:history="1">
        <w:r w:rsidR="00685FAF" w:rsidRPr="00124542">
          <w:rPr>
            <w:rStyle w:val="af7"/>
            <w:rFonts w:ascii="Times New Roman" w:hAnsi="Times New Roman" w:cs="Times New Roman"/>
            <w:noProof/>
            <w:lang w:eastAsia="ar-SA"/>
          </w:rPr>
          <w:t>Статья 3. Правовой статус и сфера действия Правил</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_Toc127299509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10</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10" w:history="1">
        <w:r w:rsidR="00685FAF" w:rsidRPr="00124542">
          <w:rPr>
            <w:rStyle w:val="af7"/>
            <w:rFonts w:ascii="Times New Roman" w:hAnsi="Times New Roman" w:cs="Times New Roman"/>
            <w:noProof/>
            <w:lang w:eastAsia="ar-SA"/>
          </w:rPr>
          <w:t>Статья 4. Открытость и доступность информации о Правилах</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_Toc127299510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10</w:t>
        </w:r>
        <w:r w:rsidRPr="00124542">
          <w:rPr>
            <w:rFonts w:ascii="Times New Roman" w:hAnsi="Times New Roman" w:cs="Times New Roman"/>
            <w:noProof/>
            <w:webHidden/>
          </w:rPr>
          <w:fldChar w:fldCharType="end"/>
        </w:r>
      </w:hyperlink>
    </w:p>
    <w:p w:rsidR="00685FAF" w:rsidRPr="00124542" w:rsidRDefault="00554B90" w:rsidP="00685FAF">
      <w:pPr>
        <w:pStyle w:val="2a"/>
        <w:rPr>
          <w:rFonts w:ascii="Times New Roman" w:eastAsiaTheme="minorEastAsia" w:hAnsi="Times New Roman" w:cs="Times New Roman"/>
          <w:bCs/>
          <w:i/>
          <w:iCs/>
          <w:lang w:eastAsia="ru-RU"/>
        </w:rPr>
      </w:pPr>
      <w:hyperlink w:anchor="_Toc127299511" w:history="1">
        <w:r w:rsidR="00685FAF" w:rsidRPr="00124542">
          <w:rPr>
            <w:rStyle w:val="af7"/>
            <w:rFonts w:ascii="Times New Roman" w:hAnsi="Times New Roman" w:cs="Times New Roman"/>
            <w:lang w:eastAsia="ar-SA"/>
          </w:rPr>
          <w:t>ГЛАВА 2. ПОЛОЖЕНИЕ О РЕГУЛИРОВАНИИ ЗЕМЛЕПОЛЬЗОВАНИЯ И ЗАСТРОЙКИ ОРГАНАМИ МЕСТНОГО САМОУПРАВЛЕНИЯ</w:t>
        </w:r>
        <w:r w:rsidR="00685FAF" w:rsidRPr="00124542">
          <w:rPr>
            <w:rFonts w:ascii="Times New Roman" w:hAnsi="Times New Roman" w:cs="Times New Roman"/>
            <w:webHidden/>
          </w:rPr>
          <w:tab/>
          <w:t>10</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12" w:history="1">
        <w:r w:rsidR="00685FAF" w:rsidRPr="00124542">
          <w:rPr>
            <w:rStyle w:val="af7"/>
            <w:rFonts w:ascii="Times New Roman" w:hAnsi="Times New Roman" w:cs="Times New Roman"/>
            <w:noProof/>
            <w:lang w:eastAsia="ar-SA"/>
          </w:rPr>
          <w:t>Статья 5. Органы местного самоуправления по регулированию землепользования и застройки</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_Toc127299512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10</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13" w:history="1">
        <w:r w:rsidR="00685FAF" w:rsidRPr="00124542">
          <w:rPr>
            <w:rStyle w:val="af7"/>
            <w:rFonts w:ascii="Times New Roman" w:hAnsi="Times New Roman" w:cs="Times New Roman"/>
            <w:noProof/>
            <w:lang w:eastAsia="ar-SA"/>
          </w:rPr>
          <w:t>Статья 6. Организатор общественных обсуждений или публичных слушаний по подготовке проекта правил землепользования и застройки</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_Toc127299513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11</w:t>
        </w:r>
        <w:r w:rsidRPr="00124542">
          <w:rPr>
            <w:rFonts w:ascii="Times New Roman" w:hAnsi="Times New Roman" w:cs="Times New Roman"/>
            <w:noProof/>
            <w:webHidden/>
          </w:rPr>
          <w:fldChar w:fldCharType="end"/>
        </w:r>
      </w:hyperlink>
    </w:p>
    <w:p w:rsidR="00685FAF" w:rsidRPr="00124542" w:rsidRDefault="00554B90" w:rsidP="00685FAF">
      <w:pPr>
        <w:pStyle w:val="2a"/>
        <w:rPr>
          <w:rFonts w:ascii="Times New Roman" w:eastAsiaTheme="minorEastAsia" w:hAnsi="Times New Roman" w:cs="Times New Roman"/>
          <w:bCs/>
          <w:i/>
          <w:iCs/>
          <w:lang w:eastAsia="ru-RU"/>
        </w:rPr>
      </w:pPr>
      <w:hyperlink w:anchor="_Toc127299514" w:history="1">
        <w:r w:rsidR="00685FAF" w:rsidRPr="00124542">
          <w:rPr>
            <w:rStyle w:val="af7"/>
            <w:rFonts w:ascii="Times New Roman" w:hAnsi="Times New Roman" w:cs="Times New Roman"/>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685FAF" w:rsidRPr="00124542">
          <w:rPr>
            <w:rFonts w:ascii="Times New Roman" w:hAnsi="Times New Roman" w:cs="Times New Roman"/>
            <w:webHidden/>
          </w:rPr>
          <w:tab/>
        </w:r>
        <w:r w:rsidRPr="00124542">
          <w:rPr>
            <w:rFonts w:ascii="Times New Roman" w:hAnsi="Times New Roman" w:cs="Times New Roman"/>
            <w:i/>
            <w:webHidden/>
          </w:rPr>
          <w:fldChar w:fldCharType="begin"/>
        </w:r>
        <w:r w:rsidR="00685FAF" w:rsidRPr="00124542">
          <w:rPr>
            <w:rFonts w:ascii="Times New Roman" w:hAnsi="Times New Roman" w:cs="Times New Roman"/>
            <w:webHidden/>
          </w:rPr>
          <w:instrText xml:space="preserve"> PAGEREF _Toc127299514 \h </w:instrText>
        </w:r>
        <w:r w:rsidRPr="00124542">
          <w:rPr>
            <w:rFonts w:ascii="Times New Roman" w:hAnsi="Times New Roman" w:cs="Times New Roman"/>
            <w:i/>
            <w:webHidden/>
          </w:rPr>
        </w:r>
        <w:r w:rsidRPr="00124542">
          <w:rPr>
            <w:rFonts w:ascii="Times New Roman" w:hAnsi="Times New Roman" w:cs="Times New Roman"/>
            <w:i/>
            <w:webHidden/>
          </w:rPr>
          <w:fldChar w:fldCharType="separate"/>
        </w:r>
        <w:r w:rsidR="00685FAF" w:rsidRPr="00124542">
          <w:rPr>
            <w:rFonts w:ascii="Times New Roman" w:hAnsi="Times New Roman" w:cs="Times New Roman"/>
            <w:webHidden/>
          </w:rPr>
          <w:t>12</w:t>
        </w:r>
        <w:r w:rsidRPr="00124542">
          <w:rPr>
            <w:rFonts w:ascii="Times New Roman" w:hAnsi="Times New Roman" w:cs="Times New Roman"/>
            <w:i/>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15" w:history="1">
        <w:r w:rsidR="00685FAF" w:rsidRPr="00124542">
          <w:rPr>
            <w:rStyle w:val="af7"/>
            <w:rFonts w:ascii="Times New Roman" w:hAnsi="Times New Roman" w:cs="Times New Roman"/>
            <w:noProof/>
            <w:lang w:eastAsia="ar-SA"/>
          </w:rPr>
          <w:t>Статья 7. Порядок изменения видов разрешенного использования земельных участков и объектов капитального строительства</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_Toc127299515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12</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16" w:history="1">
        <w:r w:rsidR="00685FAF" w:rsidRPr="00124542">
          <w:rPr>
            <w:rStyle w:val="af7"/>
            <w:rFonts w:ascii="Times New Roman" w:hAnsi="Times New Roman" w:cs="Times New Roman"/>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_Toc127299516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13</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17" w:history="1">
        <w:r w:rsidR="00685FAF" w:rsidRPr="00124542">
          <w:rPr>
            <w:rStyle w:val="af7"/>
            <w:rFonts w:ascii="Times New Roman" w:hAnsi="Times New Roman" w:cs="Times New Roman"/>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_Toc127299517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14</w:t>
        </w:r>
        <w:r w:rsidRPr="00124542">
          <w:rPr>
            <w:rFonts w:ascii="Times New Roman" w:hAnsi="Times New Roman" w:cs="Times New Roman"/>
            <w:noProof/>
            <w:webHidden/>
          </w:rPr>
          <w:fldChar w:fldCharType="end"/>
        </w:r>
      </w:hyperlink>
    </w:p>
    <w:p w:rsidR="00685FAF" w:rsidRPr="00124542" w:rsidRDefault="00554B90" w:rsidP="00685FAF">
      <w:pPr>
        <w:pStyle w:val="2a"/>
        <w:rPr>
          <w:rFonts w:ascii="Times New Roman" w:eastAsiaTheme="minorEastAsia" w:hAnsi="Times New Roman" w:cs="Times New Roman"/>
          <w:bCs/>
          <w:i/>
          <w:iCs/>
          <w:lang w:eastAsia="ru-RU"/>
        </w:rPr>
      </w:pPr>
      <w:hyperlink w:anchor="_Toc127299518" w:history="1">
        <w:r w:rsidR="00685FAF" w:rsidRPr="00124542">
          <w:rPr>
            <w:rStyle w:val="af7"/>
            <w:rFonts w:ascii="Times New Roman" w:hAnsi="Times New Roman" w:cs="Times New Roman"/>
            <w:lang w:eastAsia="ar-SA"/>
          </w:rPr>
          <w:t>ГЛАВА 4. ПОЛОЖЕНИЕ О ПОДГОТОВКЕ ДОКУМЕНТАЦИИ ПО ПЛАНИРОВКЕ ТЕРРИТОРИИ ОРГАНАМИ МЕСТНОГО САМОУПРАВЛЕНИЯ</w:t>
        </w:r>
        <w:r w:rsidR="00685FAF" w:rsidRPr="00124542">
          <w:rPr>
            <w:rFonts w:ascii="Times New Roman" w:hAnsi="Times New Roman" w:cs="Times New Roman"/>
            <w:webHidden/>
          </w:rPr>
          <w:tab/>
          <w:t>15</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19" w:history="1">
        <w:r w:rsidR="00685FAF" w:rsidRPr="00124542">
          <w:rPr>
            <w:rStyle w:val="af7"/>
            <w:rFonts w:ascii="Times New Roman" w:hAnsi="Times New Roman" w:cs="Times New Roman"/>
            <w:noProof/>
            <w:lang w:eastAsia="ar-SA"/>
          </w:rPr>
          <w:t>Статья 10. Назначение, виды и состав документации по планировке территории поселения</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_Toc127299519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15</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20" w:history="1">
        <w:r w:rsidR="00685FAF" w:rsidRPr="00124542">
          <w:rPr>
            <w:rStyle w:val="af7"/>
            <w:rFonts w:ascii="Times New Roman" w:hAnsi="Times New Roman" w:cs="Times New Roman"/>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_Toc127299520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16</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21" w:history="1">
        <w:r w:rsidR="00685FAF" w:rsidRPr="00124542">
          <w:rPr>
            <w:rStyle w:val="af7"/>
            <w:rFonts w:ascii="Times New Roman" w:hAnsi="Times New Roman" w:cs="Times New Roman"/>
            <w:noProof/>
          </w:rPr>
          <w:t>Статья 12. Комплексное развитие территории</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_Toc127299521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17</w:t>
        </w:r>
        <w:r w:rsidRPr="00124542">
          <w:rPr>
            <w:rFonts w:ascii="Times New Roman" w:hAnsi="Times New Roman" w:cs="Times New Roman"/>
            <w:noProof/>
            <w:webHidden/>
          </w:rPr>
          <w:fldChar w:fldCharType="end"/>
        </w:r>
      </w:hyperlink>
    </w:p>
    <w:p w:rsidR="00685FAF" w:rsidRPr="00124542" w:rsidRDefault="00554B90" w:rsidP="00685FAF">
      <w:pPr>
        <w:pStyle w:val="2a"/>
        <w:rPr>
          <w:rFonts w:ascii="Times New Roman" w:eastAsiaTheme="minorEastAsia" w:hAnsi="Times New Roman" w:cs="Times New Roman"/>
          <w:bCs/>
          <w:i/>
          <w:iCs/>
          <w:lang w:eastAsia="ru-RU"/>
        </w:rPr>
      </w:pPr>
      <w:hyperlink w:anchor="_Toc127299522" w:history="1">
        <w:r w:rsidR="00685FAF" w:rsidRPr="00124542">
          <w:rPr>
            <w:rStyle w:val="af7"/>
            <w:rFonts w:ascii="Times New Roman" w:hAnsi="Times New Roman" w:cs="Times New Roman"/>
            <w:lang w:eastAsia="ar-SA"/>
          </w:rPr>
          <w:t>ГЛАВА 5. ПОЛОЖЕНИЕ О ПРОВЕДЕНИИ ОБЩЕСТВЕННЫХ ОБСУЖДЕНИЙ ИЛИ ПУБЛИЧНЫХ СЛУШАНИЙ ПО ВОПРОСАМ ЗЕМЛЕПОЛЬЗОВАНИЯ И ЗАСТРОЙКИ</w:t>
        </w:r>
        <w:r w:rsidR="00685FAF" w:rsidRPr="00124542">
          <w:rPr>
            <w:rFonts w:ascii="Times New Roman" w:hAnsi="Times New Roman" w:cs="Times New Roman"/>
            <w:webHidden/>
          </w:rPr>
          <w:tab/>
          <w:t>18</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23" w:history="1">
        <w:r w:rsidR="00685FAF" w:rsidRPr="00124542">
          <w:rPr>
            <w:rStyle w:val="af7"/>
            <w:rFonts w:ascii="Times New Roman" w:hAnsi="Times New Roman" w:cs="Times New Roman"/>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_Toc127299523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18</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24" w:history="1">
        <w:r w:rsidR="00685FAF" w:rsidRPr="00124542">
          <w:rPr>
            <w:rStyle w:val="af7"/>
            <w:rFonts w:ascii="Times New Roman" w:hAnsi="Times New Roman" w:cs="Times New Roman"/>
            <w:noProof/>
            <w:lang w:eastAsia="ar-SA"/>
          </w:rPr>
          <w:t>Статья 14. Сроки проведения общественных обсуждений или публичных слушаний</w:t>
        </w:r>
        <w:r w:rsidR="00685FAF" w:rsidRPr="00124542">
          <w:rPr>
            <w:rFonts w:ascii="Times New Roman" w:hAnsi="Times New Roman" w:cs="Times New Roman"/>
            <w:noProof/>
            <w:webHidden/>
          </w:rPr>
          <w:tab/>
          <w:t>20</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25" w:history="1">
        <w:r w:rsidR="00685FAF" w:rsidRPr="00124542">
          <w:rPr>
            <w:rStyle w:val="af7"/>
            <w:rFonts w:ascii="Times New Roman" w:hAnsi="Times New Roman" w:cs="Times New Roman"/>
            <w:noProof/>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_Toc127299525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21</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26" w:history="1">
        <w:r w:rsidR="00685FAF" w:rsidRPr="00124542">
          <w:rPr>
            <w:rStyle w:val="af7"/>
            <w:rFonts w:ascii="Times New Roman" w:hAnsi="Times New Roman" w:cs="Times New Roman"/>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_Toc127299526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22</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27" w:history="1">
        <w:r w:rsidR="00685FAF" w:rsidRPr="00124542">
          <w:rPr>
            <w:rStyle w:val="af7"/>
            <w:rFonts w:ascii="Times New Roman" w:hAnsi="Times New Roman" w:cs="Times New Roman"/>
            <w:noProof/>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_Toc127299527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23</w:t>
        </w:r>
        <w:r w:rsidRPr="00124542">
          <w:rPr>
            <w:rFonts w:ascii="Times New Roman" w:hAnsi="Times New Roman" w:cs="Times New Roman"/>
            <w:noProof/>
            <w:webHidden/>
          </w:rPr>
          <w:fldChar w:fldCharType="end"/>
        </w:r>
      </w:hyperlink>
    </w:p>
    <w:p w:rsidR="00685FAF" w:rsidRPr="00124542" w:rsidRDefault="00554B90" w:rsidP="00685FAF">
      <w:pPr>
        <w:pStyle w:val="2a"/>
        <w:rPr>
          <w:rFonts w:ascii="Times New Roman" w:eastAsiaTheme="minorEastAsia" w:hAnsi="Times New Roman" w:cs="Times New Roman"/>
          <w:bCs/>
          <w:i/>
          <w:iCs/>
          <w:lang w:eastAsia="ru-RU"/>
        </w:rPr>
      </w:pPr>
      <w:hyperlink w:anchor="_Toc127299528" w:history="1">
        <w:r w:rsidR="00685FAF" w:rsidRPr="00124542">
          <w:rPr>
            <w:rStyle w:val="af7"/>
            <w:rFonts w:ascii="Times New Roman" w:hAnsi="Times New Roman" w:cs="Times New Roman"/>
            <w:lang w:eastAsia="ar-SA"/>
          </w:rPr>
          <w:t>ГЛАВА 6. ПОЛОЖЕНИЕ О ВНЕСЕНИИ ИЗМЕНЕНИЙ В ПРАВИЛА ЗЕМЛЕПОЛЬЗОВАНИЯ И ЗАСТРОЙКИ</w:t>
        </w:r>
        <w:r w:rsidR="00685FAF" w:rsidRPr="00124542">
          <w:rPr>
            <w:rFonts w:ascii="Times New Roman" w:hAnsi="Times New Roman" w:cs="Times New Roman"/>
            <w:webHidden/>
          </w:rPr>
          <w:tab/>
        </w:r>
        <w:r w:rsidRPr="00124542">
          <w:rPr>
            <w:rFonts w:ascii="Times New Roman" w:hAnsi="Times New Roman" w:cs="Times New Roman"/>
            <w:i/>
            <w:webHidden/>
          </w:rPr>
          <w:fldChar w:fldCharType="begin"/>
        </w:r>
        <w:r w:rsidR="00685FAF" w:rsidRPr="00124542">
          <w:rPr>
            <w:rFonts w:ascii="Times New Roman" w:hAnsi="Times New Roman" w:cs="Times New Roman"/>
            <w:webHidden/>
          </w:rPr>
          <w:instrText xml:space="preserve"> PAGEREF _Toc127299528 \h </w:instrText>
        </w:r>
        <w:r w:rsidRPr="00124542">
          <w:rPr>
            <w:rFonts w:ascii="Times New Roman" w:hAnsi="Times New Roman" w:cs="Times New Roman"/>
            <w:i/>
            <w:webHidden/>
          </w:rPr>
        </w:r>
        <w:r w:rsidRPr="00124542">
          <w:rPr>
            <w:rFonts w:ascii="Times New Roman" w:hAnsi="Times New Roman" w:cs="Times New Roman"/>
            <w:i/>
            <w:webHidden/>
          </w:rPr>
          <w:fldChar w:fldCharType="separate"/>
        </w:r>
        <w:r w:rsidR="00685FAF" w:rsidRPr="00124542">
          <w:rPr>
            <w:rFonts w:ascii="Times New Roman" w:hAnsi="Times New Roman" w:cs="Times New Roman"/>
            <w:webHidden/>
          </w:rPr>
          <w:t>23</w:t>
        </w:r>
        <w:r w:rsidRPr="00124542">
          <w:rPr>
            <w:rFonts w:ascii="Times New Roman" w:hAnsi="Times New Roman" w:cs="Times New Roman"/>
            <w:i/>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29" w:history="1">
        <w:r w:rsidR="00685FAF" w:rsidRPr="00124542">
          <w:rPr>
            <w:rStyle w:val="af7"/>
            <w:rFonts w:ascii="Times New Roman" w:hAnsi="Times New Roman" w:cs="Times New Roman"/>
            <w:noProof/>
            <w:lang w:eastAsia="ar-SA"/>
          </w:rPr>
          <w:t>Статья 18. Основания для внесения изменений в Правила землепользования и застройки</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_Toc127299529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23</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30" w:history="1">
        <w:r w:rsidR="00685FAF" w:rsidRPr="00124542">
          <w:rPr>
            <w:rStyle w:val="af7"/>
            <w:rFonts w:ascii="Times New Roman" w:hAnsi="Times New Roman" w:cs="Times New Roman"/>
            <w:noProof/>
            <w:lang w:eastAsia="ar-SA"/>
          </w:rPr>
          <w:t>Статья 19. Порядок внесения изменений в Правила землепользования застройки</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_Toc127299530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24</w:t>
        </w:r>
        <w:r w:rsidRPr="00124542">
          <w:rPr>
            <w:rFonts w:ascii="Times New Roman" w:hAnsi="Times New Roman" w:cs="Times New Roman"/>
            <w:noProof/>
            <w:webHidden/>
          </w:rPr>
          <w:fldChar w:fldCharType="end"/>
        </w:r>
      </w:hyperlink>
    </w:p>
    <w:p w:rsidR="00685FAF" w:rsidRPr="00124542" w:rsidRDefault="00554B90" w:rsidP="00685FAF">
      <w:pPr>
        <w:pStyle w:val="1a"/>
        <w:rPr>
          <w:rFonts w:ascii="Times New Roman" w:eastAsiaTheme="minorEastAsia" w:hAnsi="Times New Roman" w:cs="Times New Roman"/>
          <w:b/>
          <w:bCs/>
          <w:caps/>
          <w:noProof/>
          <w:lang w:eastAsia="ru-RU"/>
        </w:rPr>
      </w:pPr>
      <w:hyperlink w:anchor="_Toc127299531" w:history="1">
        <w:r w:rsidR="00685FAF" w:rsidRPr="00124542">
          <w:rPr>
            <w:rStyle w:val="af7"/>
            <w:rFonts w:ascii="Times New Roman" w:hAnsi="Times New Roman" w:cs="Times New Roman"/>
            <w:noProof/>
            <w:kern w:val="32"/>
            <w:lang w:eastAsia="ar-SA"/>
          </w:rPr>
          <w:t>Часть II. Карта градостроительного зонирования.</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_Toc127299531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27</w:t>
        </w:r>
        <w:r w:rsidRPr="00124542">
          <w:rPr>
            <w:rFonts w:ascii="Times New Roman" w:hAnsi="Times New Roman" w:cs="Times New Roman"/>
            <w:noProof/>
            <w:webHidden/>
          </w:rPr>
          <w:fldChar w:fldCharType="end"/>
        </w:r>
      </w:hyperlink>
    </w:p>
    <w:p w:rsidR="00685FAF" w:rsidRPr="00124542" w:rsidRDefault="00554B90" w:rsidP="00685FAF">
      <w:pPr>
        <w:pStyle w:val="2a"/>
        <w:rPr>
          <w:rFonts w:ascii="Times New Roman" w:eastAsiaTheme="minorEastAsia" w:hAnsi="Times New Roman" w:cs="Times New Roman"/>
          <w:bCs/>
          <w:i/>
          <w:iCs/>
          <w:lang w:eastAsia="ru-RU"/>
        </w:rPr>
      </w:pPr>
      <w:hyperlink w:anchor="_Toc127299532" w:history="1">
        <w:r w:rsidR="00685FAF" w:rsidRPr="00124542">
          <w:rPr>
            <w:rStyle w:val="af7"/>
            <w:rFonts w:ascii="Times New Roman" w:hAnsi="Times New Roman" w:cs="Times New Roman"/>
            <w:lang w:eastAsia="ar-SA"/>
          </w:rPr>
          <w:t>ГЛАВА 7. ГРАДОСТРОИТЕЛЬНОЕ ЗОНИРОВАНИЕ</w:t>
        </w:r>
        <w:r w:rsidR="00685FAF" w:rsidRPr="00124542">
          <w:rPr>
            <w:rFonts w:ascii="Times New Roman" w:hAnsi="Times New Roman" w:cs="Times New Roman"/>
            <w:webHidden/>
          </w:rPr>
          <w:tab/>
        </w:r>
        <w:r w:rsidRPr="00124542">
          <w:rPr>
            <w:rFonts w:ascii="Times New Roman" w:hAnsi="Times New Roman" w:cs="Times New Roman"/>
            <w:webHidden/>
          </w:rPr>
          <w:fldChar w:fldCharType="begin"/>
        </w:r>
        <w:r w:rsidR="00685FAF" w:rsidRPr="00124542">
          <w:rPr>
            <w:rFonts w:ascii="Times New Roman" w:hAnsi="Times New Roman" w:cs="Times New Roman"/>
            <w:webHidden/>
          </w:rPr>
          <w:instrText xml:space="preserve"> PAGEREF _Toc127299532 \h </w:instrText>
        </w:r>
        <w:r w:rsidRPr="00124542">
          <w:rPr>
            <w:rFonts w:ascii="Times New Roman" w:hAnsi="Times New Roman" w:cs="Times New Roman"/>
            <w:webHidden/>
          </w:rPr>
        </w:r>
        <w:r w:rsidRPr="00124542">
          <w:rPr>
            <w:rFonts w:ascii="Times New Roman" w:hAnsi="Times New Roman" w:cs="Times New Roman"/>
            <w:webHidden/>
          </w:rPr>
          <w:fldChar w:fldCharType="separate"/>
        </w:r>
        <w:r w:rsidR="00685FAF" w:rsidRPr="00124542">
          <w:rPr>
            <w:rFonts w:ascii="Times New Roman" w:hAnsi="Times New Roman" w:cs="Times New Roman"/>
            <w:webHidden/>
          </w:rPr>
          <w:t>27</w:t>
        </w:r>
        <w:r w:rsidRPr="00124542">
          <w:rPr>
            <w:rFonts w:ascii="Times New Roman" w:hAnsi="Times New Roman" w:cs="Times New Roman"/>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33" w:history="1">
        <w:r w:rsidR="00685FAF" w:rsidRPr="00124542">
          <w:rPr>
            <w:rStyle w:val="af7"/>
            <w:rFonts w:ascii="Times New Roman" w:hAnsi="Times New Roman" w:cs="Times New Roman"/>
            <w:noProof/>
            <w:lang w:eastAsia="ar-SA"/>
          </w:rPr>
          <w:t>Статья 20. Карта градостроительного зонирования</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_Toc127299533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27</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34" w:history="1">
        <w:r w:rsidR="00685FAF" w:rsidRPr="00124542">
          <w:rPr>
            <w:rStyle w:val="af7"/>
            <w:rFonts w:ascii="Times New Roman" w:hAnsi="Times New Roman" w:cs="Times New Roman"/>
            <w:noProof/>
            <w:lang w:eastAsia="ar-SA"/>
          </w:rPr>
          <w:t>Статья 21. Порядок установления территориальных зон</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_Toc127299534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27</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35" w:history="1">
        <w:r w:rsidR="00685FAF" w:rsidRPr="00124542">
          <w:rPr>
            <w:rStyle w:val="af7"/>
            <w:rFonts w:ascii="Times New Roman" w:hAnsi="Times New Roman" w:cs="Times New Roman"/>
            <w:noProof/>
            <w:lang w:eastAsia="ar-SA"/>
          </w:rPr>
          <w:t>Статья 22. Виды территориальных зон</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_Toc127299535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27</w:t>
        </w:r>
        <w:r w:rsidRPr="00124542">
          <w:rPr>
            <w:rFonts w:ascii="Times New Roman" w:hAnsi="Times New Roman" w:cs="Times New Roman"/>
            <w:noProof/>
            <w:webHidden/>
          </w:rPr>
          <w:fldChar w:fldCharType="end"/>
        </w:r>
      </w:hyperlink>
    </w:p>
    <w:p w:rsidR="00685FAF" w:rsidRPr="00124542" w:rsidRDefault="00554B90" w:rsidP="00685FAF">
      <w:pPr>
        <w:pStyle w:val="1a"/>
        <w:rPr>
          <w:rFonts w:ascii="Times New Roman" w:eastAsiaTheme="minorEastAsia" w:hAnsi="Times New Roman" w:cs="Times New Roman"/>
          <w:b/>
          <w:bCs/>
          <w:caps/>
          <w:noProof/>
          <w:lang w:eastAsia="ru-RU"/>
        </w:rPr>
      </w:pPr>
      <w:hyperlink w:anchor="_Toc127299536" w:history="1">
        <w:r w:rsidR="00685FAF" w:rsidRPr="00124542">
          <w:rPr>
            <w:rStyle w:val="af7"/>
            <w:rFonts w:ascii="Times New Roman" w:hAnsi="Times New Roman" w:cs="Times New Roman"/>
            <w:noProof/>
            <w:kern w:val="32"/>
            <w:lang w:bidi="en-US"/>
          </w:rPr>
          <w:t>ЧАСТЬ III. ГРАДОСТРОИТЕЛЬНЫЕ РЕГЛАМЕНТЫ</w:t>
        </w:r>
        <w:r w:rsidR="00685FAF" w:rsidRPr="00124542">
          <w:rPr>
            <w:rFonts w:ascii="Times New Roman" w:hAnsi="Times New Roman" w:cs="Times New Roman"/>
            <w:noProof/>
            <w:webHidden/>
          </w:rPr>
          <w:tab/>
          <w:t>29</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37" w:history="1">
        <w:r w:rsidR="00685FAF" w:rsidRPr="00124542">
          <w:rPr>
            <w:rStyle w:val="af7"/>
            <w:rFonts w:ascii="Times New Roman" w:hAnsi="Times New Roman" w:cs="Times New Roman"/>
            <w:bCs/>
            <w:noProof/>
            <w:lang w:eastAsia="ar-SA"/>
          </w:rPr>
          <w:t xml:space="preserve">ГЛАВА 8. </w:t>
        </w:r>
        <w:r w:rsidR="00685FAF" w:rsidRPr="00124542">
          <w:rPr>
            <w:rStyle w:val="af7"/>
            <w:rFonts w:ascii="Times New Roman" w:hAnsi="Times New Roman" w:cs="Times New Roman"/>
            <w:noProof/>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685FAF" w:rsidRPr="00124542">
          <w:rPr>
            <w:rFonts w:ascii="Times New Roman" w:hAnsi="Times New Roman" w:cs="Times New Roman"/>
            <w:noProof/>
            <w:webHidden/>
          </w:rPr>
          <w:tab/>
          <w:t>29</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38" w:history="1">
        <w:r w:rsidR="00685FAF" w:rsidRPr="00124542">
          <w:rPr>
            <w:rStyle w:val="af7"/>
            <w:rFonts w:ascii="Times New Roman" w:eastAsia="Times New Roman" w:hAnsi="Times New Roman" w:cs="Times New Roman"/>
            <w:bCs/>
            <w:noProof/>
          </w:rPr>
          <w:t>Статья 23. Градостроительные регламенты и их применение</w:t>
        </w:r>
        <w:r w:rsidR="00685FAF" w:rsidRPr="00124542">
          <w:rPr>
            <w:rFonts w:ascii="Times New Roman" w:hAnsi="Times New Roman" w:cs="Times New Roman"/>
            <w:noProof/>
            <w:webHidden/>
          </w:rPr>
          <w:tab/>
          <w:t>29</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39" w:history="1">
        <w:r w:rsidR="00685FAF" w:rsidRPr="00124542">
          <w:rPr>
            <w:rStyle w:val="af7"/>
            <w:rFonts w:ascii="Times New Roman" w:hAnsi="Times New Roman" w:cs="Times New Roman"/>
            <w:noProof/>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_Toc127299539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31</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40" w:history="1">
        <w:r w:rsidR="00685FAF" w:rsidRPr="00124542">
          <w:rPr>
            <w:rStyle w:val="af7"/>
            <w:rFonts w:ascii="Times New Roman" w:hAnsi="Times New Roman" w:cs="Times New Roman"/>
            <w:noProof/>
            <w:lang w:eastAsia="ar-SA"/>
          </w:rPr>
          <w:t>Статья 25. Ограничения и обременения земельных участков и объектов капитального строительства</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_Toc127299540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33</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41" w:history="1">
        <w:r w:rsidR="00685FAF" w:rsidRPr="00124542">
          <w:rPr>
            <w:rStyle w:val="af7"/>
            <w:rFonts w:ascii="Times New Roman" w:hAnsi="Times New Roman" w:cs="Times New Roman"/>
            <w:noProof/>
            <w:lang w:eastAsia="ar-SA"/>
          </w:rPr>
          <w:t>Статья 26. Градостроительный регламент жилых зон</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_Toc127299541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35</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42" w:history="1">
        <w:r w:rsidR="00685FAF" w:rsidRPr="00124542">
          <w:rPr>
            <w:rStyle w:val="af7"/>
            <w:rFonts w:ascii="Times New Roman" w:hAnsi="Times New Roman" w:cs="Times New Roman"/>
            <w:noProof/>
            <w:lang w:eastAsia="ar-SA"/>
          </w:rPr>
          <w:t>Статья 27. Градостроительный регламент общественно-деловых зон</w:t>
        </w:r>
        <w:r w:rsidR="00685FAF" w:rsidRPr="00124542">
          <w:rPr>
            <w:rFonts w:ascii="Times New Roman" w:hAnsi="Times New Roman" w:cs="Times New Roman"/>
            <w:noProof/>
            <w:webHidden/>
          </w:rPr>
          <w:tab/>
        </w:r>
        <w:r w:rsidRPr="00124542">
          <w:rPr>
            <w:rFonts w:ascii="Times New Roman" w:hAnsi="Times New Roman" w:cs="Times New Roman"/>
            <w:noProof/>
            <w:webHidden/>
          </w:rPr>
          <w:fldChar w:fldCharType="begin"/>
        </w:r>
        <w:r w:rsidR="00685FAF" w:rsidRPr="00124542">
          <w:rPr>
            <w:rFonts w:ascii="Times New Roman" w:hAnsi="Times New Roman" w:cs="Times New Roman"/>
            <w:noProof/>
            <w:webHidden/>
          </w:rPr>
          <w:instrText xml:space="preserve"> PAGEREF _Toc127299542 \h </w:instrText>
        </w:r>
        <w:r w:rsidRPr="00124542">
          <w:rPr>
            <w:rFonts w:ascii="Times New Roman" w:hAnsi="Times New Roman" w:cs="Times New Roman"/>
            <w:noProof/>
            <w:webHidden/>
          </w:rPr>
        </w:r>
        <w:r w:rsidRPr="00124542">
          <w:rPr>
            <w:rFonts w:ascii="Times New Roman" w:hAnsi="Times New Roman" w:cs="Times New Roman"/>
            <w:noProof/>
            <w:webHidden/>
          </w:rPr>
          <w:fldChar w:fldCharType="separate"/>
        </w:r>
        <w:r w:rsidR="00685FAF" w:rsidRPr="00124542">
          <w:rPr>
            <w:rFonts w:ascii="Times New Roman" w:hAnsi="Times New Roman" w:cs="Times New Roman"/>
            <w:noProof/>
            <w:webHidden/>
          </w:rPr>
          <w:t>39</w:t>
        </w:r>
        <w:r w:rsidRPr="00124542">
          <w:rPr>
            <w:rFonts w:ascii="Times New Roman" w:hAnsi="Times New Roman" w:cs="Times New Roman"/>
            <w:noProof/>
            <w:webHidden/>
          </w:rPr>
          <w:fldChar w:fldCharType="end"/>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43" w:history="1">
        <w:r w:rsidR="00685FAF" w:rsidRPr="00124542">
          <w:rPr>
            <w:rStyle w:val="af7"/>
            <w:rFonts w:ascii="Times New Roman" w:hAnsi="Times New Roman" w:cs="Times New Roman"/>
            <w:noProof/>
            <w:lang w:eastAsia="ar-SA"/>
          </w:rPr>
          <w:t>Статья 28. Градостроительный регламент производственной зоны</w:t>
        </w:r>
        <w:r w:rsidR="00685FAF" w:rsidRPr="00124542">
          <w:rPr>
            <w:rFonts w:ascii="Times New Roman" w:hAnsi="Times New Roman" w:cs="Times New Roman"/>
            <w:noProof/>
            <w:webHidden/>
          </w:rPr>
          <w:tab/>
          <w:t>46</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46" w:history="1">
        <w:r w:rsidR="00685FAF" w:rsidRPr="00124542">
          <w:rPr>
            <w:rStyle w:val="af7"/>
            <w:rFonts w:ascii="Times New Roman" w:hAnsi="Times New Roman" w:cs="Times New Roman"/>
            <w:noProof/>
            <w:lang w:eastAsia="ar-SA"/>
          </w:rPr>
          <w:t>Статья 29. Градостроительный регламент зоны улично-дорожной сети</w:t>
        </w:r>
        <w:r w:rsidR="00685FAF" w:rsidRPr="00124542">
          <w:rPr>
            <w:rFonts w:ascii="Times New Roman" w:hAnsi="Times New Roman" w:cs="Times New Roman"/>
            <w:noProof/>
            <w:webHidden/>
          </w:rPr>
          <w:tab/>
          <w:t>48</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47" w:history="1">
        <w:r w:rsidR="00685FAF" w:rsidRPr="00124542">
          <w:rPr>
            <w:rStyle w:val="af7"/>
            <w:rFonts w:ascii="Times New Roman" w:hAnsi="Times New Roman" w:cs="Times New Roman"/>
            <w:noProof/>
            <w:lang w:eastAsia="ar-SA"/>
          </w:rPr>
          <w:t>Статья 30. Градостроительный регламент зоны внешнего автомобильного транспорта</w:t>
        </w:r>
        <w:r w:rsidR="00685FAF" w:rsidRPr="00124542">
          <w:rPr>
            <w:rFonts w:ascii="Times New Roman" w:hAnsi="Times New Roman" w:cs="Times New Roman"/>
            <w:noProof/>
            <w:webHidden/>
          </w:rPr>
          <w:tab/>
          <w:t>49</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48" w:history="1">
        <w:r w:rsidR="00685FAF" w:rsidRPr="00124542">
          <w:rPr>
            <w:rStyle w:val="af7"/>
            <w:rFonts w:ascii="Times New Roman" w:hAnsi="Times New Roman" w:cs="Times New Roman"/>
            <w:noProof/>
            <w:lang w:eastAsia="ar-SA"/>
          </w:rPr>
          <w:t>Статья 31. Градостроительный регламент зоны обслуживания автомобильного транспорта</w:t>
        </w:r>
        <w:r w:rsidR="00685FAF" w:rsidRPr="00124542">
          <w:rPr>
            <w:rFonts w:ascii="Times New Roman" w:hAnsi="Times New Roman" w:cs="Times New Roman"/>
            <w:noProof/>
            <w:webHidden/>
          </w:rPr>
          <w:tab/>
          <w:t>49</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49" w:history="1">
        <w:r w:rsidR="00685FAF" w:rsidRPr="00124542">
          <w:rPr>
            <w:rStyle w:val="af7"/>
            <w:rFonts w:ascii="Times New Roman" w:hAnsi="Times New Roman" w:cs="Times New Roman"/>
            <w:noProof/>
            <w:lang w:eastAsia="ar-SA"/>
          </w:rPr>
          <w:t>Статья 32. Градостроительный регламент зоны инженерной инфраструктуры</w:t>
        </w:r>
        <w:r w:rsidR="00685FAF" w:rsidRPr="00124542">
          <w:rPr>
            <w:rFonts w:ascii="Times New Roman" w:hAnsi="Times New Roman" w:cs="Times New Roman"/>
            <w:noProof/>
            <w:webHidden/>
          </w:rPr>
          <w:tab/>
          <w:t>50</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51" w:history="1">
        <w:r w:rsidR="00685FAF" w:rsidRPr="00124542">
          <w:rPr>
            <w:rStyle w:val="af7"/>
            <w:rFonts w:ascii="Times New Roman" w:hAnsi="Times New Roman" w:cs="Times New Roman"/>
            <w:noProof/>
            <w:lang w:eastAsia="ar-SA"/>
          </w:rPr>
          <w:t>Статья 33. Градостроительный регламент зоны садоводческих и огороднических некоммерческих товариществ</w:t>
        </w:r>
        <w:r w:rsidR="00685FAF" w:rsidRPr="00124542">
          <w:rPr>
            <w:rFonts w:ascii="Times New Roman" w:hAnsi="Times New Roman" w:cs="Times New Roman"/>
            <w:noProof/>
            <w:webHidden/>
          </w:rPr>
          <w:tab/>
          <w:t>5</w:t>
        </w:r>
      </w:hyperlink>
      <w:r w:rsidR="00685FAF" w:rsidRPr="00124542">
        <w:rPr>
          <w:rFonts w:ascii="Times New Roman" w:hAnsi="Times New Roman" w:cs="Times New Roman"/>
        </w:rPr>
        <w:t>1</w:t>
      </w:r>
    </w:p>
    <w:p w:rsidR="00685FAF" w:rsidRPr="00124542" w:rsidRDefault="00554B90" w:rsidP="00685FAF">
      <w:pPr>
        <w:pStyle w:val="35"/>
        <w:rPr>
          <w:rFonts w:ascii="Times New Roman" w:eastAsiaTheme="minorEastAsia" w:hAnsi="Times New Roman" w:cs="Times New Roman"/>
          <w:noProof/>
          <w:lang w:eastAsia="ru-RU"/>
        </w:rPr>
      </w:pPr>
      <w:hyperlink w:anchor="_Toc127299553" w:history="1">
        <w:r w:rsidR="00685FAF" w:rsidRPr="00124542">
          <w:rPr>
            <w:rStyle w:val="af7"/>
            <w:rFonts w:ascii="Times New Roman" w:hAnsi="Times New Roman" w:cs="Times New Roman"/>
            <w:noProof/>
            <w:lang w:eastAsia="ar-SA"/>
          </w:rPr>
          <w:t>Статья 34. Градостроительный регламент производственной зоны сельскохозяйственных предприятий</w:t>
        </w:r>
        <w:r w:rsidR="00685FAF" w:rsidRPr="00124542">
          <w:rPr>
            <w:rFonts w:ascii="Times New Roman" w:hAnsi="Times New Roman" w:cs="Times New Roman"/>
            <w:noProof/>
            <w:webHidden/>
          </w:rPr>
          <w:tab/>
          <w:t>52</w:t>
        </w:r>
      </w:hyperlink>
    </w:p>
    <w:p w:rsidR="00685FAF" w:rsidRPr="00124542" w:rsidRDefault="00554B90" w:rsidP="00685FAF">
      <w:pPr>
        <w:pStyle w:val="35"/>
        <w:rPr>
          <w:rFonts w:ascii="Times New Roman" w:hAnsi="Times New Roman" w:cs="Times New Roman"/>
        </w:rPr>
      </w:pPr>
      <w:hyperlink w:anchor="_Toc127299555" w:history="1">
        <w:r w:rsidR="00685FAF" w:rsidRPr="00124542">
          <w:rPr>
            <w:rStyle w:val="af7"/>
            <w:rFonts w:ascii="Times New Roman" w:hAnsi="Times New Roman" w:cs="Times New Roman"/>
            <w:noProof/>
            <w:lang w:eastAsia="ar-SA"/>
          </w:rPr>
          <w:t>Статья 35. Градостроительный регламент зоны озелененных территорий общего пользования</w:t>
        </w:r>
        <w:r w:rsidR="00685FAF" w:rsidRPr="00124542">
          <w:rPr>
            <w:rFonts w:ascii="Times New Roman" w:hAnsi="Times New Roman" w:cs="Times New Roman"/>
            <w:noProof/>
            <w:webHidden/>
          </w:rPr>
          <w:tab/>
          <w:t>54</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55" w:history="1">
        <w:r w:rsidR="00685FAF" w:rsidRPr="00124542">
          <w:rPr>
            <w:rStyle w:val="af7"/>
            <w:rFonts w:ascii="Times New Roman" w:hAnsi="Times New Roman" w:cs="Times New Roman"/>
            <w:noProof/>
            <w:lang w:eastAsia="ar-SA"/>
          </w:rPr>
          <w:t>Статья 36. Градостроительный регламент зоны отдыха</w:t>
        </w:r>
        <w:r w:rsidR="00685FAF" w:rsidRPr="00124542">
          <w:rPr>
            <w:rFonts w:ascii="Times New Roman" w:hAnsi="Times New Roman" w:cs="Times New Roman"/>
            <w:noProof/>
            <w:webHidden/>
          </w:rPr>
          <w:tab/>
          <w:t>55</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56" w:history="1">
        <w:r w:rsidR="00685FAF" w:rsidRPr="00124542">
          <w:rPr>
            <w:rStyle w:val="af7"/>
            <w:rFonts w:ascii="Times New Roman" w:eastAsia="Times New Roman" w:hAnsi="Times New Roman" w:cs="Times New Roman"/>
            <w:bCs/>
            <w:noProof/>
            <w:lang w:eastAsia="ar-SA"/>
          </w:rPr>
          <w:t>Статья 37. Градостроительный регламент зон специального назначения</w:t>
        </w:r>
        <w:r w:rsidR="00685FAF" w:rsidRPr="00124542">
          <w:rPr>
            <w:rFonts w:ascii="Times New Roman" w:hAnsi="Times New Roman" w:cs="Times New Roman"/>
            <w:noProof/>
            <w:webHidden/>
          </w:rPr>
          <w:tab/>
          <w:t>56</w:t>
        </w:r>
      </w:hyperlink>
    </w:p>
    <w:p w:rsidR="00685FAF" w:rsidRPr="00124542" w:rsidRDefault="00554B90" w:rsidP="00685FAF">
      <w:pPr>
        <w:pStyle w:val="35"/>
        <w:rPr>
          <w:rStyle w:val="af7"/>
          <w:rFonts w:ascii="Times New Roman" w:hAnsi="Times New Roman" w:cs="Times New Roman"/>
          <w:noProof/>
        </w:rPr>
      </w:pPr>
      <w:hyperlink w:anchor="_Toc127299557" w:history="1">
        <w:r w:rsidR="00685FAF" w:rsidRPr="00124542">
          <w:rPr>
            <w:rStyle w:val="af7"/>
            <w:rFonts w:ascii="Times New Roman" w:eastAsia="Times New Roman" w:hAnsi="Times New Roman" w:cs="Times New Roman"/>
            <w:bCs/>
            <w:noProof/>
            <w:lang w:eastAsia="ar-SA"/>
          </w:rPr>
          <w:t>Статья 38. Градостроительный регламент иных зон</w:t>
        </w:r>
        <w:r w:rsidR="00685FAF" w:rsidRPr="00124542">
          <w:rPr>
            <w:rFonts w:ascii="Times New Roman" w:hAnsi="Times New Roman" w:cs="Times New Roman"/>
            <w:noProof/>
            <w:webHidden/>
          </w:rPr>
          <w:tab/>
          <w:t>57</w:t>
        </w:r>
      </w:hyperlink>
    </w:p>
    <w:p w:rsidR="00685FAF" w:rsidRPr="00124542" w:rsidRDefault="00685FAF" w:rsidP="00685FAF">
      <w:pPr>
        <w:ind w:left="567"/>
        <w:rPr>
          <w:rFonts w:ascii="Times New Roman" w:hAnsi="Times New Roman" w:cs="Times New Roman"/>
          <w:i/>
          <w:color w:val="000000"/>
        </w:rPr>
      </w:pPr>
      <w:r w:rsidRPr="00124542">
        <w:rPr>
          <w:rFonts w:ascii="Times New Roman" w:hAnsi="Times New Roman" w:cs="Times New Roman"/>
          <w:i/>
          <w:color w:val="000000"/>
        </w:rPr>
        <w:t>Статья 39 Общие требования в части видов разрешенного использования земельных участков и объектов капитального строительства для градостроительных регламентов всех территориальных зон……………………………………………………..</w:t>
      </w:r>
      <w:r w:rsidRPr="00124542">
        <w:rPr>
          <w:rFonts w:ascii="Times New Roman" w:hAnsi="Times New Roman" w:cs="Times New Roman"/>
          <w:color w:val="000000"/>
        </w:rPr>
        <w:t>57</w:t>
      </w:r>
    </w:p>
    <w:p w:rsidR="00685FAF" w:rsidRPr="00124542" w:rsidRDefault="00554B90" w:rsidP="00685FAF">
      <w:pPr>
        <w:pStyle w:val="35"/>
        <w:rPr>
          <w:rFonts w:ascii="Times New Roman" w:eastAsiaTheme="minorEastAsia" w:hAnsi="Times New Roman" w:cs="Times New Roman"/>
          <w:noProof/>
          <w:lang w:eastAsia="ru-RU"/>
        </w:rPr>
      </w:pPr>
      <w:hyperlink w:anchor="_Toc127299559" w:history="1">
        <w:r w:rsidR="00685FAF" w:rsidRPr="00124542">
          <w:rPr>
            <w:rStyle w:val="af7"/>
            <w:rFonts w:ascii="Times New Roman" w:hAnsi="Times New Roman" w:cs="Times New Roman"/>
            <w:noProof/>
          </w:rPr>
          <w:t>Статья 40 Территории, для которых градостроительные регламенты не устанавливаются и на которые градостроительные регламенты не распространяются</w:t>
        </w:r>
        <w:r w:rsidR="00685FAF" w:rsidRPr="00124542">
          <w:rPr>
            <w:rFonts w:ascii="Times New Roman" w:hAnsi="Times New Roman" w:cs="Times New Roman"/>
            <w:noProof/>
            <w:webHidden/>
          </w:rPr>
          <w:tab/>
          <w:t>58</w:t>
        </w:r>
      </w:hyperlink>
    </w:p>
    <w:p w:rsidR="00685FAF" w:rsidRPr="00124542" w:rsidRDefault="00554B90" w:rsidP="00685FAF">
      <w:pPr>
        <w:pStyle w:val="35"/>
        <w:rPr>
          <w:rFonts w:ascii="Times New Roman" w:hAnsi="Times New Roman" w:cs="Times New Roman"/>
        </w:rPr>
      </w:pPr>
      <w:hyperlink w:anchor="_Toc127299560" w:history="1">
        <w:r w:rsidR="00685FAF" w:rsidRPr="00124542">
          <w:rPr>
            <w:rStyle w:val="af7"/>
            <w:rFonts w:ascii="Times New Roman" w:hAnsi="Times New Roman" w:cs="Times New Roman"/>
            <w:noProof/>
            <w:lang w:eastAsia="ar-SA"/>
          </w:rPr>
          <w:t>Статья 41. Линии градостроительного регулирования</w:t>
        </w:r>
        <w:r w:rsidR="00685FAF" w:rsidRPr="00124542">
          <w:rPr>
            <w:rFonts w:ascii="Times New Roman" w:hAnsi="Times New Roman" w:cs="Times New Roman"/>
            <w:noProof/>
            <w:webHidden/>
          </w:rPr>
          <w:tab/>
          <w:t>58</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37" w:history="1">
        <w:r w:rsidR="00685FAF" w:rsidRPr="00124542">
          <w:rPr>
            <w:rStyle w:val="af7"/>
            <w:rFonts w:ascii="Times New Roman" w:hAnsi="Times New Roman" w:cs="Times New Roman"/>
            <w:bCs/>
            <w:noProof/>
            <w:lang w:eastAsia="ar-SA"/>
          </w:rPr>
          <w:t xml:space="preserve">ГЛАВА 9. </w:t>
        </w:r>
        <w:r w:rsidR="00685FAF" w:rsidRPr="00124542">
          <w:rPr>
            <w:rStyle w:val="af7"/>
            <w:rFonts w:ascii="Times New Roman" w:hAnsi="Times New Roman" w:cs="Times New Roman"/>
            <w:noProof/>
          </w:rPr>
          <w:t>ЗАКЛЮЧИТЕЛЬНЫЕ ПОЛОЖЕНИЯ</w:t>
        </w:r>
        <w:r w:rsidR="00685FAF" w:rsidRPr="00124542">
          <w:rPr>
            <w:rFonts w:ascii="Times New Roman" w:hAnsi="Times New Roman" w:cs="Times New Roman"/>
            <w:noProof/>
            <w:webHidden/>
          </w:rPr>
          <w:tab/>
          <w:t>59</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61" w:history="1">
        <w:r w:rsidR="00685FAF" w:rsidRPr="00124542">
          <w:rPr>
            <w:rStyle w:val="af7"/>
            <w:rFonts w:ascii="Times New Roman" w:eastAsia="Times New Roman" w:hAnsi="Times New Roman" w:cs="Times New Roman"/>
            <w:bCs/>
            <w:noProof/>
            <w:lang w:eastAsia="ar-SA"/>
          </w:rPr>
          <w:t>Статья 42. Действие настоящих правил по отношению к ранее возникшим правоотношениям</w:t>
        </w:r>
        <w:r w:rsidR="00685FAF" w:rsidRPr="00124542">
          <w:rPr>
            <w:rFonts w:ascii="Times New Roman" w:hAnsi="Times New Roman" w:cs="Times New Roman"/>
            <w:noProof/>
            <w:webHidden/>
          </w:rPr>
          <w:tab/>
          <w:t>59</w:t>
        </w:r>
      </w:hyperlink>
    </w:p>
    <w:p w:rsidR="00685FAF" w:rsidRPr="00124542" w:rsidRDefault="00554B90" w:rsidP="00685FAF">
      <w:pPr>
        <w:pStyle w:val="35"/>
        <w:rPr>
          <w:rFonts w:ascii="Times New Roman" w:eastAsiaTheme="minorEastAsia" w:hAnsi="Times New Roman" w:cs="Times New Roman"/>
          <w:noProof/>
          <w:lang w:eastAsia="ru-RU"/>
        </w:rPr>
      </w:pPr>
      <w:hyperlink w:anchor="_Toc127299562" w:history="1">
        <w:r w:rsidR="00685FAF" w:rsidRPr="00124542">
          <w:rPr>
            <w:rStyle w:val="af7"/>
            <w:rFonts w:ascii="Times New Roman" w:eastAsia="Times New Roman" w:hAnsi="Times New Roman" w:cs="Times New Roman"/>
            <w:bCs/>
            <w:noProof/>
            <w:lang w:eastAsia="ar-SA"/>
          </w:rPr>
          <w:t>Статья 43. Действие настоящих правил по отношению к градостроительной документации</w:t>
        </w:r>
        <w:r w:rsidR="00685FAF" w:rsidRPr="00124542">
          <w:rPr>
            <w:rFonts w:ascii="Times New Roman" w:hAnsi="Times New Roman" w:cs="Times New Roman"/>
            <w:noProof/>
            <w:webHidden/>
          </w:rPr>
          <w:tab/>
          <w:t>59</w:t>
        </w:r>
      </w:hyperlink>
    </w:p>
    <w:p w:rsidR="00685FAF" w:rsidRPr="00124542" w:rsidRDefault="00554B90" w:rsidP="00685FAF">
      <w:pPr>
        <w:pStyle w:val="afffb"/>
        <w:ind w:firstLine="0"/>
        <w:jc w:val="center"/>
        <w:rPr>
          <w:b/>
          <w:kern w:val="32"/>
          <w:lang w:val="ru-RU"/>
        </w:rPr>
      </w:pPr>
      <w:r w:rsidRPr="00124542">
        <w:rPr>
          <w:lang w:val="ru-RU"/>
        </w:rPr>
        <w:fldChar w:fldCharType="end"/>
      </w:r>
      <w:r w:rsidR="00685FAF" w:rsidRPr="00124542">
        <w:rPr>
          <w:highlight w:val="yellow"/>
          <w:lang w:val="ru-RU"/>
        </w:rPr>
        <w:br w:type="page"/>
      </w:r>
      <w:bookmarkStart w:id="9" w:name="_Toc312188772"/>
      <w:bookmarkStart w:id="10" w:name="_Toc429415657"/>
      <w:bookmarkStart w:id="11" w:name="_Toc101362450"/>
      <w:bookmarkStart w:id="12" w:name="_Toc127299505"/>
      <w:bookmarkStart w:id="13" w:name="_Toc196878884"/>
      <w:bookmarkStart w:id="14" w:name="_Toc312188779"/>
      <w:r w:rsidR="00685FAF" w:rsidRPr="00124542">
        <w:rPr>
          <w:b/>
          <w:kern w:val="32"/>
          <w:lang w:val="ru-RU"/>
        </w:rPr>
        <w:t xml:space="preserve">ЧАСТЬ </w:t>
      </w:r>
      <w:r w:rsidR="00685FAF" w:rsidRPr="00124542">
        <w:rPr>
          <w:b/>
          <w:kern w:val="32"/>
        </w:rPr>
        <w:t>I</w:t>
      </w:r>
      <w:r w:rsidR="00685FAF" w:rsidRPr="00124542">
        <w:rPr>
          <w:b/>
          <w:kern w:val="32"/>
          <w:lang w:val="ru-RU"/>
        </w:rPr>
        <w:t>. ПОРЯДОК ПРИМЕНЕНИЯ ПРАВИЛ ЗЕМЛЕПОЛЬЗОВАНИЯ И ЗАСТРОЙКИ</w:t>
      </w:r>
      <w:bookmarkEnd w:id="9"/>
      <w:r w:rsidR="00685FAF" w:rsidRPr="00124542">
        <w:rPr>
          <w:b/>
          <w:kern w:val="32"/>
          <w:lang w:val="ru-RU"/>
        </w:rPr>
        <w:t xml:space="preserve"> И ВНЕСЕНИЯ В НИХ ИЗМЕНЕНИЙ</w:t>
      </w:r>
      <w:bookmarkEnd w:id="10"/>
      <w:bookmarkEnd w:id="11"/>
      <w:bookmarkEnd w:id="12"/>
    </w:p>
    <w:p w:rsidR="00685FAF" w:rsidRPr="00124542" w:rsidRDefault="00685FAF" w:rsidP="00685FAF">
      <w:pPr>
        <w:pStyle w:val="2"/>
        <w:rPr>
          <w:rFonts w:ascii="Times New Roman" w:hAnsi="Times New Roman"/>
          <w:sz w:val="24"/>
          <w:szCs w:val="24"/>
          <w:lang w:eastAsia="ar-SA"/>
        </w:rPr>
      </w:pPr>
      <w:bookmarkStart w:id="15" w:name="_Toc196878878"/>
      <w:bookmarkStart w:id="16" w:name="_Toc178752311"/>
      <w:bookmarkStart w:id="17" w:name="_Toc312188773"/>
      <w:bookmarkStart w:id="18" w:name="_Toc429415658"/>
      <w:bookmarkStart w:id="19" w:name="_Toc101362451"/>
      <w:bookmarkStart w:id="20" w:name="_Toc127299506"/>
      <w:r w:rsidRPr="00124542">
        <w:rPr>
          <w:rFonts w:ascii="Times New Roman" w:hAnsi="Times New Roman"/>
          <w:sz w:val="24"/>
          <w:szCs w:val="24"/>
          <w:lang w:eastAsia="ar-SA"/>
        </w:rPr>
        <w:t xml:space="preserve">ГЛАВА 1. </w:t>
      </w:r>
      <w:bookmarkEnd w:id="15"/>
      <w:bookmarkEnd w:id="16"/>
      <w:bookmarkEnd w:id="17"/>
      <w:r w:rsidRPr="00124542">
        <w:rPr>
          <w:rFonts w:ascii="Times New Roman" w:hAnsi="Times New Roman"/>
          <w:sz w:val="24"/>
          <w:szCs w:val="24"/>
          <w:lang w:eastAsia="ar-SA"/>
        </w:rPr>
        <w:t>ОБЩИЕ ПОЛОЖЕНИЯ</w:t>
      </w:r>
      <w:bookmarkEnd w:id="18"/>
      <w:bookmarkEnd w:id="19"/>
      <w:bookmarkEnd w:id="20"/>
    </w:p>
    <w:p w:rsidR="00685FAF" w:rsidRPr="00124542" w:rsidRDefault="00685FAF" w:rsidP="00685FAF">
      <w:pPr>
        <w:pStyle w:val="3"/>
        <w:ind w:firstLine="709"/>
        <w:jc w:val="both"/>
        <w:rPr>
          <w:b w:val="0"/>
          <w:i/>
          <w:sz w:val="24"/>
          <w:szCs w:val="24"/>
          <w:lang w:eastAsia="ar-SA"/>
        </w:rPr>
      </w:pPr>
      <w:bookmarkStart w:id="21" w:name="_Toc282347506"/>
      <w:bookmarkStart w:id="22" w:name="_Toc321209543"/>
      <w:bookmarkStart w:id="23" w:name="_Toc339819789"/>
      <w:bookmarkStart w:id="24" w:name="_Toc380501007"/>
      <w:bookmarkStart w:id="25" w:name="_Toc380581523"/>
      <w:bookmarkStart w:id="26" w:name="_Toc392516655"/>
      <w:bookmarkStart w:id="27" w:name="_Toc400454202"/>
      <w:bookmarkStart w:id="28" w:name="_Toc410315180"/>
      <w:bookmarkStart w:id="29" w:name="_Toc424120739"/>
      <w:bookmarkStart w:id="30" w:name="_Toc429415659"/>
      <w:bookmarkStart w:id="31" w:name="_Toc101362452"/>
      <w:bookmarkStart w:id="32" w:name="_Toc127299507"/>
      <w:r w:rsidRPr="00124542">
        <w:rPr>
          <w:b w:val="0"/>
          <w:i/>
          <w:sz w:val="24"/>
          <w:szCs w:val="24"/>
          <w:lang w:eastAsia="ar-SA"/>
        </w:rPr>
        <w:t>Статья 1. Назначение и содержание Правил</w:t>
      </w:r>
      <w:bookmarkEnd w:id="21"/>
      <w:bookmarkEnd w:id="22"/>
      <w:bookmarkEnd w:id="23"/>
      <w:bookmarkEnd w:id="24"/>
      <w:bookmarkEnd w:id="25"/>
      <w:bookmarkEnd w:id="26"/>
      <w:bookmarkEnd w:id="27"/>
      <w:bookmarkEnd w:id="28"/>
      <w:bookmarkEnd w:id="29"/>
      <w:r w:rsidRPr="00124542">
        <w:rPr>
          <w:b w:val="0"/>
          <w:i/>
          <w:sz w:val="24"/>
          <w:szCs w:val="24"/>
          <w:lang w:eastAsia="ar-SA"/>
        </w:rPr>
        <w:t xml:space="preserve"> землепользования и застройки</w:t>
      </w:r>
      <w:bookmarkEnd w:id="30"/>
      <w:bookmarkEnd w:id="31"/>
      <w:bookmarkEnd w:id="32"/>
    </w:p>
    <w:p w:rsidR="00685FAF" w:rsidRPr="00124542" w:rsidRDefault="00685FAF" w:rsidP="00685FAF">
      <w:pPr>
        <w:pStyle w:val="afffb"/>
        <w:ind w:firstLine="567"/>
        <w:rPr>
          <w:lang w:val="ru-RU"/>
        </w:rPr>
      </w:pPr>
      <w:bookmarkStart w:id="33" w:name="_Toc196878879"/>
      <w:bookmarkStart w:id="34" w:name="_Toc178752312"/>
      <w:bookmarkStart w:id="35" w:name="_Toc312188774"/>
      <w:bookmarkStart w:id="36" w:name="_Toc429415660"/>
      <w:r w:rsidRPr="00124542">
        <w:rPr>
          <w:b/>
          <w:lang w:val="ru-RU"/>
        </w:rPr>
        <w:t>1.</w:t>
      </w:r>
      <w:r w:rsidRPr="00124542">
        <w:rPr>
          <w:lang w:val="ru-RU"/>
        </w:rPr>
        <w:t xml:space="preserve"> Правила землепользования и застройки муниципального образования Целинный сельсовет Целинного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Целинный район Алтайского края,  муниципального образования Целинный сельсовет Целинного района Алтайского края (далее  - муниципальное образование Целинный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685FAF" w:rsidRPr="00124542" w:rsidRDefault="00685FAF" w:rsidP="00685FAF">
      <w:pPr>
        <w:pStyle w:val="afffb"/>
        <w:spacing w:after="120"/>
        <w:ind w:firstLine="567"/>
        <w:rPr>
          <w:lang w:val="ru-RU"/>
        </w:rPr>
      </w:pPr>
      <w:r w:rsidRPr="00124542">
        <w:rPr>
          <w:lang w:val="ru-RU"/>
        </w:rPr>
        <w:t>Правила землепользования и застройки устанавливают градостроительные требования к планированию развития территории муниципального образования Целинный сельсовет, порядок осуществления градостроительной деятельности на территории муниципального образования Целинный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685FAF" w:rsidRPr="00124542" w:rsidRDefault="00685FAF" w:rsidP="00685FAF">
      <w:pPr>
        <w:pStyle w:val="afffb"/>
        <w:ind w:firstLine="567"/>
        <w:rPr>
          <w:lang w:val="ru-RU"/>
        </w:rPr>
      </w:pPr>
      <w:r w:rsidRPr="00124542">
        <w:rPr>
          <w:b/>
          <w:lang w:val="ru-RU"/>
        </w:rPr>
        <w:t>2.</w:t>
      </w:r>
      <w:r w:rsidRPr="00124542">
        <w:rPr>
          <w:lang w:val="ru-RU"/>
        </w:rPr>
        <w:t xml:space="preserve"> Правила разрабатываются в целях:</w:t>
      </w:r>
    </w:p>
    <w:p w:rsidR="00685FAF" w:rsidRPr="00124542" w:rsidRDefault="00685FAF" w:rsidP="00685FAF">
      <w:pPr>
        <w:pStyle w:val="afffb"/>
        <w:ind w:firstLine="567"/>
        <w:rPr>
          <w:lang w:val="ru-RU"/>
        </w:rPr>
      </w:pPr>
      <w:r w:rsidRPr="00124542">
        <w:rPr>
          <w:lang w:val="ru-RU"/>
        </w:rPr>
        <w:t>1)создания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685FAF" w:rsidRPr="00124542" w:rsidRDefault="00685FAF" w:rsidP="00685FAF">
      <w:pPr>
        <w:pStyle w:val="afffb"/>
        <w:ind w:firstLine="567"/>
        <w:rPr>
          <w:lang w:val="ru-RU"/>
        </w:rPr>
      </w:pPr>
      <w:r w:rsidRPr="00124542">
        <w:rPr>
          <w:lang w:val="ru-RU"/>
        </w:rPr>
        <w:t>2) создания условий для планировки территории муниципального образования;</w:t>
      </w:r>
    </w:p>
    <w:p w:rsidR="00685FAF" w:rsidRPr="00124542" w:rsidRDefault="00685FAF" w:rsidP="00685FAF">
      <w:pPr>
        <w:pStyle w:val="afffb"/>
        <w:ind w:firstLine="567"/>
        <w:rPr>
          <w:lang w:val="ru-RU"/>
        </w:rPr>
      </w:pPr>
      <w:r w:rsidRPr="00124542">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85FAF" w:rsidRPr="00124542" w:rsidRDefault="00685FAF" w:rsidP="00685FAF">
      <w:pPr>
        <w:pStyle w:val="afffb"/>
        <w:spacing w:after="120"/>
        <w:ind w:firstLine="567"/>
        <w:rPr>
          <w:lang w:val="ru-RU"/>
        </w:rPr>
      </w:pPr>
      <w:r w:rsidRPr="00124542">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85FAF" w:rsidRPr="00124542" w:rsidRDefault="00685FAF" w:rsidP="00685FAF">
      <w:pPr>
        <w:pStyle w:val="afffb"/>
        <w:ind w:firstLine="567"/>
        <w:rPr>
          <w:lang w:val="ru-RU"/>
        </w:rPr>
      </w:pPr>
      <w:r w:rsidRPr="00124542">
        <w:rPr>
          <w:b/>
          <w:lang w:val="ru-RU"/>
        </w:rPr>
        <w:t>3</w:t>
      </w:r>
      <w:r w:rsidRPr="00124542">
        <w:rPr>
          <w:lang w:val="ru-RU"/>
        </w:rPr>
        <w:t>.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685FAF" w:rsidRPr="00124542" w:rsidRDefault="00685FAF" w:rsidP="00685FAF">
      <w:pPr>
        <w:pStyle w:val="afffb"/>
        <w:ind w:firstLine="567"/>
        <w:rPr>
          <w:lang w:val="ru-RU"/>
        </w:rPr>
      </w:pPr>
      <w:r w:rsidRPr="00124542">
        <w:rPr>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685FAF" w:rsidRPr="00124542" w:rsidRDefault="00685FAF" w:rsidP="00685FAF">
      <w:pPr>
        <w:pStyle w:val="afffb"/>
        <w:ind w:firstLine="567"/>
        <w:rPr>
          <w:lang w:val="ru-RU"/>
        </w:rPr>
      </w:pPr>
      <w:r w:rsidRPr="00124542">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85FAF" w:rsidRPr="00124542" w:rsidRDefault="00685FAF" w:rsidP="00685FAF">
      <w:pPr>
        <w:pStyle w:val="afffb"/>
        <w:ind w:firstLine="567"/>
        <w:rPr>
          <w:lang w:val="ru-RU"/>
        </w:rPr>
      </w:pPr>
      <w:r w:rsidRPr="00124542">
        <w:rPr>
          <w:lang w:val="ru-RU"/>
        </w:rPr>
        <w:t>3) организация и проведение публичных слушаний по вопросам землепользования и застройки;</w:t>
      </w:r>
    </w:p>
    <w:p w:rsidR="00685FAF" w:rsidRPr="00124542" w:rsidRDefault="00685FAF" w:rsidP="00685FAF">
      <w:pPr>
        <w:pStyle w:val="afffb"/>
        <w:ind w:firstLine="567"/>
        <w:rPr>
          <w:lang w:val="ru-RU"/>
        </w:rPr>
      </w:pPr>
      <w:r w:rsidRPr="00124542">
        <w:rPr>
          <w:lang w:val="ru-RU"/>
        </w:rPr>
        <w:t>4) организация разработки и согласования, утверждение проектной документации;</w:t>
      </w:r>
    </w:p>
    <w:p w:rsidR="00685FAF" w:rsidRPr="00124542" w:rsidRDefault="00685FAF" w:rsidP="00685FAF">
      <w:pPr>
        <w:pStyle w:val="afffb"/>
        <w:ind w:firstLine="567"/>
        <w:rPr>
          <w:lang w:val="ru-RU"/>
        </w:rPr>
      </w:pPr>
      <w:r w:rsidRPr="00124542">
        <w:rPr>
          <w:lang w:val="ru-RU"/>
        </w:rPr>
        <w:t>5) выдача разрешений на строительство, разрешений на ввод объекта в эксплуатацию;</w:t>
      </w:r>
    </w:p>
    <w:p w:rsidR="00685FAF" w:rsidRPr="00124542" w:rsidRDefault="00685FAF" w:rsidP="00685FAF">
      <w:pPr>
        <w:pStyle w:val="afffb"/>
        <w:ind w:firstLine="567"/>
        <w:rPr>
          <w:lang w:val="ru-RU"/>
        </w:rPr>
      </w:pPr>
      <w:r w:rsidRPr="00124542">
        <w:rPr>
          <w:lang w:val="ru-RU"/>
        </w:rPr>
        <w:t>6) организация подготовки документации по планировке территории;</w:t>
      </w:r>
    </w:p>
    <w:p w:rsidR="00685FAF" w:rsidRPr="00124542" w:rsidRDefault="00685FAF" w:rsidP="00685FAF">
      <w:pPr>
        <w:pStyle w:val="afffb"/>
        <w:spacing w:after="120"/>
        <w:ind w:firstLine="567"/>
        <w:rPr>
          <w:lang w:val="ru-RU"/>
        </w:rPr>
      </w:pPr>
      <w:r w:rsidRPr="00124542">
        <w:rPr>
          <w:lang w:val="ru-RU"/>
        </w:rPr>
        <w:t>7) внесение изменений в настоящие Правила.</w:t>
      </w:r>
    </w:p>
    <w:p w:rsidR="00685FAF" w:rsidRPr="00124542" w:rsidRDefault="00685FAF" w:rsidP="00685FAF">
      <w:pPr>
        <w:pStyle w:val="afffb"/>
        <w:ind w:firstLine="567"/>
        <w:rPr>
          <w:lang w:val="ru-RU"/>
        </w:rPr>
      </w:pPr>
      <w:r w:rsidRPr="00124542">
        <w:rPr>
          <w:b/>
          <w:lang w:val="ru-RU"/>
        </w:rPr>
        <w:t>4.</w:t>
      </w:r>
      <w:r w:rsidRPr="00124542">
        <w:rPr>
          <w:lang w:val="ru-RU"/>
        </w:rPr>
        <w:t xml:space="preserve"> Настоящие Правила содержат:</w:t>
      </w:r>
    </w:p>
    <w:p w:rsidR="00685FAF" w:rsidRPr="00124542" w:rsidRDefault="00685FAF" w:rsidP="00685FAF">
      <w:pPr>
        <w:pStyle w:val="afffb"/>
        <w:ind w:firstLine="567"/>
        <w:rPr>
          <w:lang w:val="ru-RU"/>
        </w:rPr>
      </w:pPr>
      <w:r w:rsidRPr="00124542">
        <w:rPr>
          <w:lang w:val="ru-RU"/>
        </w:rPr>
        <w:t>1) порядок их применения и внесения изменений в указанные правила;</w:t>
      </w:r>
    </w:p>
    <w:p w:rsidR="00685FAF" w:rsidRPr="00124542" w:rsidRDefault="00685FAF" w:rsidP="00685FAF">
      <w:pPr>
        <w:pStyle w:val="afffb"/>
        <w:ind w:firstLine="567"/>
        <w:rPr>
          <w:lang w:val="ru-RU"/>
        </w:rPr>
      </w:pPr>
      <w:r w:rsidRPr="00124542">
        <w:rPr>
          <w:lang w:val="ru-RU"/>
        </w:rPr>
        <w:t>2) карту градостроительного зонирования;</w:t>
      </w:r>
    </w:p>
    <w:p w:rsidR="00685FAF" w:rsidRPr="00124542" w:rsidRDefault="00685FAF" w:rsidP="00685FAF">
      <w:pPr>
        <w:pStyle w:val="afffb"/>
        <w:ind w:firstLine="567"/>
        <w:rPr>
          <w:lang w:val="ru-RU"/>
        </w:rPr>
      </w:pPr>
      <w:r w:rsidRPr="00124542">
        <w:rPr>
          <w:lang w:val="ru-RU"/>
        </w:rPr>
        <w:t>3) градостроительные регламенты.</w:t>
      </w:r>
    </w:p>
    <w:p w:rsidR="00685FAF" w:rsidRPr="00124542" w:rsidRDefault="00685FAF" w:rsidP="00685FAF">
      <w:pPr>
        <w:pStyle w:val="3"/>
        <w:ind w:firstLine="709"/>
        <w:jc w:val="both"/>
        <w:rPr>
          <w:b w:val="0"/>
          <w:i/>
          <w:sz w:val="24"/>
          <w:szCs w:val="24"/>
          <w:lang w:eastAsia="ar-SA"/>
        </w:rPr>
      </w:pPr>
      <w:bookmarkStart w:id="37" w:name="_Toc101362453"/>
      <w:bookmarkStart w:id="38" w:name="_Toc127299508"/>
      <w:r w:rsidRPr="00124542">
        <w:rPr>
          <w:b w:val="0"/>
          <w:i/>
          <w:sz w:val="24"/>
          <w:szCs w:val="24"/>
          <w:lang w:eastAsia="ar-SA"/>
        </w:rPr>
        <w:t>Статья 2. Основные понятия, используемые в Правилах</w:t>
      </w:r>
      <w:bookmarkEnd w:id="33"/>
      <w:bookmarkEnd w:id="34"/>
      <w:bookmarkEnd w:id="35"/>
      <w:bookmarkEnd w:id="36"/>
      <w:bookmarkEnd w:id="37"/>
      <w:bookmarkEnd w:id="38"/>
    </w:p>
    <w:p w:rsidR="00685FAF" w:rsidRPr="00124542" w:rsidRDefault="00685FAF" w:rsidP="00685FAF">
      <w:pPr>
        <w:pStyle w:val="afffb"/>
        <w:ind w:firstLine="567"/>
        <w:rPr>
          <w:iCs/>
          <w:lang w:val="ru-RU"/>
        </w:rPr>
      </w:pPr>
      <w:bookmarkStart w:id="39" w:name="_Toc196878880"/>
      <w:bookmarkStart w:id="40" w:name="_Toc312188775"/>
      <w:bookmarkStart w:id="41" w:name="_Toc429415661"/>
      <w:r w:rsidRPr="00124542">
        <w:rPr>
          <w:iCs/>
          <w:lang w:val="ru-RU"/>
        </w:rPr>
        <w:t xml:space="preserve">В настоящих Правилах используются следующие основные </w:t>
      </w:r>
      <w:r w:rsidRPr="00124542">
        <w:rPr>
          <w:lang w:val="ru-RU"/>
        </w:rPr>
        <w:t>понятия</w:t>
      </w:r>
      <w:r w:rsidRPr="00124542">
        <w:rPr>
          <w:iCs/>
          <w:lang w:val="ru-RU"/>
        </w:rPr>
        <w:t>:</w:t>
      </w:r>
    </w:p>
    <w:p w:rsidR="00685FAF" w:rsidRPr="00124542" w:rsidRDefault="00685FAF" w:rsidP="00685FAF">
      <w:pPr>
        <w:pStyle w:val="afffb"/>
        <w:ind w:firstLine="567"/>
        <w:rPr>
          <w:b/>
          <w:lang w:val="ru-RU"/>
        </w:rPr>
      </w:pPr>
      <w:r w:rsidRPr="00124542">
        <w:rPr>
          <w:b/>
          <w:lang w:val="ru-RU"/>
        </w:rPr>
        <w:t>акт приемки объекта</w:t>
      </w:r>
      <w:r w:rsidRPr="00124542">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685FAF" w:rsidRPr="00124542" w:rsidRDefault="00685FAF" w:rsidP="00685FAF">
      <w:pPr>
        <w:pStyle w:val="afffb"/>
        <w:ind w:firstLine="567"/>
        <w:rPr>
          <w:b/>
          <w:lang w:val="ru-RU"/>
        </w:rPr>
      </w:pPr>
      <w:r w:rsidRPr="00124542">
        <w:rPr>
          <w:b/>
          <w:lang w:val="ru-RU"/>
        </w:rPr>
        <w:t>арендаторы земельных участков</w:t>
      </w:r>
      <w:r w:rsidRPr="00124542">
        <w:rPr>
          <w:lang w:val="ru-RU"/>
        </w:rPr>
        <w:t xml:space="preserve"> – лица, владеющие и пользующиеся земельными участками по договору аренды, договору субаренды;</w:t>
      </w:r>
    </w:p>
    <w:p w:rsidR="00685FAF" w:rsidRPr="00124542" w:rsidRDefault="00685FAF" w:rsidP="00685FAF">
      <w:pPr>
        <w:pStyle w:val="afffb"/>
        <w:ind w:firstLine="567"/>
        <w:rPr>
          <w:lang w:val="ru-RU"/>
        </w:rPr>
      </w:pPr>
      <w:r w:rsidRPr="00124542">
        <w:rPr>
          <w:b/>
          <w:lang w:val="ru-RU"/>
        </w:rPr>
        <w:t xml:space="preserve">береговая полоса – </w:t>
      </w:r>
      <w:r w:rsidRPr="00124542">
        <w:rPr>
          <w:lang w:val="ru-RU"/>
        </w:rPr>
        <w:t>полоса земли вдоль береговой линии (границы водного объекта) водного объекта общего пользования;</w:t>
      </w:r>
    </w:p>
    <w:p w:rsidR="00685FAF" w:rsidRPr="00124542" w:rsidRDefault="00685FAF" w:rsidP="00685FAF">
      <w:pPr>
        <w:pStyle w:val="afffb"/>
        <w:ind w:firstLine="567"/>
        <w:rPr>
          <w:lang w:val="ru-RU"/>
        </w:rPr>
      </w:pPr>
      <w:r w:rsidRPr="00124542">
        <w:rPr>
          <w:b/>
          <w:lang w:val="ru-RU"/>
        </w:rPr>
        <w:t>виды разрешенного использования земельных участков и объектов капитального строительства</w:t>
      </w:r>
      <w:r w:rsidRPr="00124542">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85FAF" w:rsidRPr="00124542" w:rsidRDefault="00685FAF" w:rsidP="00685FAF">
      <w:pPr>
        <w:pStyle w:val="afffb"/>
        <w:ind w:firstLine="567"/>
        <w:rPr>
          <w:b/>
          <w:lang w:val="ru-RU"/>
        </w:rPr>
      </w:pPr>
      <w:r w:rsidRPr="00124542">
        <w:rPr>
          <w:b/>
          <w:lang w:val="ru-RU"/>
        </w:rPr>
        <w:t>водоохранные зоны</w:t>
      </w:r>
      <w:r w:rsidRPr="00124542">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85FAF" w:rsidRPr="00124542" w:rsidRDefault="00685FAF" w:rsidP="00685FAF">
      <w:pPr>
        <w:pStyle w:val="afffb"/>
        <w:ind w:firstLine="567"/>
        <w:rPr>
          <w:b/>
          <w:lang w:val="ru-RU"/>
        </w:rPr>
      </w:pPr>
      <w:r w:rsidRPr="00124542">
        <w:rPr>
          <w:b/>
          <w:lang w:val="ru-RU"/>
        </w:rPr>
        <w:t>высота здания, строения, сооружения</w:t>
      </w:r>
      <w:r w:rsidRPr="00124542">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85FAF" w:rsidRPr="00124542" w:rsidRDefault="00685FAF" w:rsidP="00685FAF">
      <w:pPr>
        <w:pStyle w:val="afffb"/>
        <w:ind w:firstLine="567"/>
        <w:rPr>
          <w:lang w:val="ru-RU"/>
        </w:rPr>
      </w:pPr>
      <w:r w:rsidRPr="00124542">
        <w:rPr>
          <w:b/>
          <w:lang w:val="ru-RU"/>
        </w:rPr>
        <w:t>градостроительная деятельность</w:t>
      </w:r>
      <w:r w:rsidRPr="00124542">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685FAF" w:rsidRPr="00124542" w:rsidRDefault="00685FAF" w:rsidP="00685FAF">
      <w:pPr>
        <w:pStyle w:val="afffb"/>
        <w:ind w:firstLine="567"/>
        <w:rPr>
          <w:b/>
          <w:lang w:val="ru-RU"/>
        </w:rPr>
      </w:pPr>
      <w:r w:rsidRPr="00124542">
        <w:rPr>
          <w:b/>
          <w:lang w:val="ru-RU"/>
        </w:rPr>
        <w:t xml:space="preserve">градостроительное зонирование – </w:t>
      </w:r>
      <w:r w:rsidRPr="00124542">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685FAF" w:rsidRPr="00124542" w:rsidRDefault="00685FAF" w:rsidP="00685FAF">
      <w:pPr>
        <w:pStyle w:val="afffb"/>
        <w:ind w:firstLine="567"/>
        <w:rPr>
          <w:lang w:val="ru-RU"/>
        </w:rPr>
      </w:pPr>
      <w:r w:rsidRPr="00124542">
        <w:rPr>
          <w:b/>
          <w:lang w:val="ru-RU"/>
        </w:rPr>
        <w:t>градостроительный план земельного участка</w:t>
      </w:r>
      <w:r w:rsidRPr="00124542">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685FAF" w:rsidRPr="00124542" w:rsidRDefault="00685FAF" w:rsidP="00685FAF">
      <w:pPr>
        <w:pStyle w:val="afffb"/>
        <w:ind w:firstLine="567"/>
        <w:rPr>
          <w:lang w:val="ru-RU"/>
        </w:rPr>
      </w:pPr>
      <w:r w:rsidRPr="00124542">
        <w:rPr>
          <w:b/>
          <w:lang w:val="ru-RU"/>
        </w:rPr>
        <w:t>градостроительное регулирование</w:t>
      </w:r>
      <w:r w:rsidRPr="00124542">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685FAF" w:rsidRPr="00124542" w:rsidRDefault="00685FAF" w:rsidP="00685FAF">
      <w:pPr>
        <w:pStyle w:val="afffb"/>
        <w:ind w:firstLine="567"/>
        <w:rPr>
          <w:lang w:val="ru-RU"/>
        </w:rPr>
      </w:pPr>
      <w:r w:rsidRPr="00124542">
        <w:rPr>
          <w:b/>
          <w:lang w:val="ru-RU"/>
        </w:rPr>
        <w:t xml:space="preserve">градостроительный регламент – </w:t>
      </w:r>
      <w:r w:rsidRPr="00124542">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85FAF" w:rsidRPr="00124542" w:rsidRDefault="00685FAF" w:rsidP="00685FAF">
      <w:pPr>
        <w:pStyle w:val="afffb"/>
        <w:ind w:firstLine="567"/>
        <w:rPr>
          <w:lang w:val="ru-RU"/>
        </w:rPr>
      </w:pPr>
      <w:r w:rsidRPr="00124542">
        <w:rPr>
          <w:b/>
          <w:lang w:val="ru-RU"/>
        </w:rPr>
        <w:t>земельный участок</w:t>
      </w:r>
      <w:r w:rsidRPr="00124542">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685FAF" w:rsidRPr="00124542" w:rsidRDefault="00685FAF" w:rsidP="00685FAF">
      <w:pPr>
        <w:pStyle w:val="afffb"/>
        <w:ind w:firstLine="567"/>
        <w:rPr>
          <w:lang w:val="ru-RU"/>
        </w:rPr>
      </w:pPr>
      <w:r w:rsidRPr="00124542">
        <w:rPr>
          <w:b/>
          <w:lang w:val="ru-RU"/>
        </w:rPr>
        <w:t>застройщик</w:t>
      </w:r>
      <w:r w:rsidRPr="00124542">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85FAF" w:rsidRPr="00124542" w:rsidRDefault="00685FAF" w:rsidP="00685FAF">
      <w:pPr>
        <w:pStyle w:val="afffb"/>
        <w:ind w:firstLine="567"/>
        <w:rPr>
          <w:lang w:val="ru-RU"/>
        </w:rPr>
      </w:pPr>
      <w:r w:rsidRPr="00124542">
        <w:rPr>
          <w:b/>
          <w:lang w:val="ru-RU"/>
        </w:rPr>
        <w:t>заказчик</w:t>
      </w:r>
      <w:r w:rsidRPr="00124542">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685FAF" w:rsidRPr="00124542" w:rsidRDefault="00685FAF" w:rsidP="00685FAF">
      <w:pPr>
        <w:pStyle w:val="afffb"/>
        <w:ind w:firstLine="567"/>
        <w:rPr>
          <w:b/>
          <w:lang w:val="ru-RU"/>
        </w:rPr>
      </w:pPr>
      <w:r w:rsidRPr="00124542">
        <w:rPr>
          <w:b/>
          <w:lang w:val="ru-RU"/>
        </w:rPr>
        <w:t>землевладельцы</w:t>
      </w:r>
      <w:r w:rsidRPr="00124542">
        <w:rPr>
          <w:lang w:val="ru-RU"/>
        </w:rPr>
        <w:t xml:space="preserve"> – лица, владеющие и пользующиеся земельными участками на праве пожизненного наследуемого владения;</w:t>
      </w:r>
    </w:p>
    <w:p w:rsidR="00685FAF" w:rsidRPr="00124542" w:rsidRDefault="00685FAF" w:rsidP="00685FAF">
      <w:pPr>
        <w:pStyle w:val="afffb"/>
        <w:ind w:firstLine="567"/>
        <w:rPr>
          <w:lang w:val="ru-RU"/>
        </w:rPr>
      </w:pPr>
      <w:r w:rsidRPr="00124542">
        <w:rPr>
          <w:b/>
          <w:lang w:val="ru-RU"/>
        </w:rPr>
        <w:t>землепользователи</w:t>
      </w:r>
      <w:r w:rsidRPr="00124542">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85FAF" w:rsidRPr="00124542" w:rsidRDefault="00685FAF" w:rsidP="00685FAF">
      <w:pPr>
        <w:pStyle w:val="afffb"/>
        <w:ind w:firstLine="567"/>
        <w:rPr>
          <w:lang w:val="ru-RU"/>
        </w:rPr>
      </w:pPr>
      <w:r w:rsidRPr="00124542">
        <w:rPr>
          <w:b/>
          <w:lang w:val="ru-RU"/>
        </w:rPr>
        <w:t>зоны с особыми условиями использования территорий</w:t>
      </w:r>
      <w:r w:rsidRPr="00124542">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85FAF" w:rsidRPr="00124542" w:rsidRDefault="00685FAF" w:rsidP="00685FAF">
      <w:pPr>
        <w:pStyle w:val="afffb"/>
        <w:ind w:firstLine="567"/>
        <w:rPr>
          <w:lang w:val="ru-RU"/>
        </w:rPr>
      </w:pPr>
      <w:r w:rsidRPr="00124542">
        <w:rPr>
          <w:b/>
          <w:lang w:val="ru-RU"/>
        </w:rPr>
        <w:t>инженерные изыскания</w:t>
      </w:r>
      <w:r w:rsidRPr="00124542">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85FAF" w:rsidRPr="00124542" w:rsidRDefault="00685FAF" w:rsidP="00685FAF">
      <w:pPr>
        <w:pStyle w:val="afffb"/>
        <w:ind w:firstLine="567"/>
        <w:rPr>
          <w:lang w:val="ru-RU"/>
        </w:rPr>
      </w:pPr>
      <w:r w:rsidRPr="00124542">
        <w:rPr>
          <w:b/>
          <w:lang w:val="ru-RU"/>
        </w:rPr>
        <w:t>индивидуальный жилой дом</w:t>
      </w:r>
      <w:r w:rsidRPr="00124542">
        <w:rPr>
          <w:lang w:val="ru-RU"/>
        </w:rPr>
        <w:t xml:space="preserve"> – отдельно стоящий жилой дом с количеством этажей не более трех, предназначенный для проживания одной семьи;</w:t>
      </w:r>
    </w:p>
    <w:p w:rsidR="00685FAF" w:rsidRPr="00124542" w:rsidRDefault="00685FAF" w:rsidP="00685FAF">
      <w:pPr>
        <w:pStyle w:val="afffb"/>
        <w:ind w:firstLine="567"/>
        <w:rPr>
          <w:lang w:val="ru-RU"/>
        </w:rPr>
      </w:pPr>
      <w:r w:rsidRPr="00124542">
        <w:rPr>
          <w:b/>
          <w:lang w:val="ru-RU"/>
        </w:rPr>
        <w:t>информационные системы обеспечения градостроительной деятельности</w:t>
      </w:r>
      <w:r w:rsidRPr="00124542">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85FAF" w:rsidRPr="00124542" w:rsidRDefault="00685FAF" w:rsidP="00685FAF">
      <w:pPr>
        <w:pStyle w:val="afffb"/>
        <w:ind w:firstLine="567"/>
        <w:rPr>
          <w:lang w:val="ru-RU"/>
        </w:rPr>
      </w:pPr>
      <w:r w:rsidRPr="00124542">
        <w:rPr>
          <w:b/>
          <w:lang w:val="ru-RU"/>
        </w:rPr>
        <w:t>кадастровый учет недвижимого имущества</w:t>
      </w:r>
      <w:r w:rsidRPr="00124542">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685FAF" w:rsidRPr="00124542" w:rsidRDefault="00685FAF" w:rsidP="00685FAF">
      <w:pPr>
        <w:pStyle w:val="afffb"/>
        <w:ind w:firstLine="567"/>
        <w:rPr>
          <w:b/>
          <w:lang w:val="ru-RU"/>
        </w:rPr>
      </w:pPr>
      <w:r w:rsidRPr="00124542">
        <w:rPr>
          <w:b/>
          <w:lang w:val="ru-RU"/>
        </w:rPr>
        <w:t>коэффициент строительного использования земельного участка</w:t>
      </w:r>
      <w:r w:rsidRPr="00124542">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685FAF" w:rsidRPr="00124542" w:rsidRDefault="00685FAF" w:rsidP="00685FAF">
      <w:pPr>
        <w:pStyle w:val="afffb"/>
        <w:ind w:firstLine="567"/>
        <w:rPr>
          <w:lang w:val="ru-RU"/>
        </w:rPr>
      </w:pPr>
      <w:r w:rsidRPr="00124542">
        <w:rPr>
          <w:b/>
          <w:lang w:val="ru-RU"/>
        </w:rPr>
        <w:t>красные линии</w:t>
      </w:r>
      <w:r w:rsidRPr="00124542">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территорий, занятых линейными объектами и (или), предназначенных для размещения линейных объектов;</w:t>
      </w:r>
    </w:p>
    <w:p w:rsidR="00685FAF" w:rsidRPr="00124542" w:rsidRDefault="00685FAF" w:rsidP="00685FAF">
      <w:pPr>
        <w:pStyle w:val="afffb"/>
        <w:ind w:firstLine="567"/>
        <w:rPr>
          <w:lang w:val="ru-RU"/>
        </w:rPr>
      </w:pPr>
      <w:r w:rsidRPr="00124542">
        <w:rPr>
          <w:b/>
          <w:lang w:val="ru-RU"/>
        </w:rPr>
        <w:t>линии градостроительного регулирования</w:t>
      </w:r>
      <w:r w:rsidRPr="00124542">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685FAF" w:rsidRPr="00124542" w:rsidRDefault="00685FAF" w:rsidP="00685FAF">
      <w:pPr>
        <w:pStyle w:val="afffb"/>
        <w:ind w:firstLine="567"/>
        <w:rPr>
          <w:lang w:val="ru-RU"/>
        </w:rPr>
      </w:pPr>
      <w:r w:rsidRPr="00124542">
        <w:rPr>
          <w:b/>
          <w:lang w:val="ru-RU"/>
        </w:rPr>
        <w:t>минимальная площадь земельного участка</w:t>
      </w:r>
      <w:r w:rsidRPr="00124542">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685FAF" w:rsidRPr="00124542" w:rsidRDefault="00685FAF" w:rsidP="00685FAF">
      <w:pPr>
        <w:pStyle w:val="afffb"/>
        <w:ind w:firstLine="567"/>
        <w:rPr>
          <w:lang w:val="ru-RU"/>
        </w:rPr>
      </w:pPr>
      <w:r w:rsidRPr="00124542">
        <w:rPr>
          <w:b/>
          <w:lang w:val="ru-RU"/>
        </w:rPr>
        <w:t>максимальная плотность застройки</w:t>
      </w:r>
      <w:r w:rsidRPr="00124542">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685FAF" w:rsidRPr="00124542" w:rsidRDefault="00685FAF" w:rsidP="00685FAF">
      <w:pPr>
        <w:pStyle w:val="afffb"/>
        <w:ind w:firstLine="567"/>
        <w:rPr>
          <w:lang w:val="ru-RU"/>
        </w:rPr>
      </w:pPr>
      <w:r w:rsidRPr="00124542">
        <w:rPr>
          <w:b/>
          <w:lang w:val="ru-RU"/>
        </w:rPr>
        <w:t>многоквартирный жилой дом</w:t>
      </w:r>
      <w:r w:rsidRPr="00124542">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85FAF" w:rsidRPr="00124542" w:rsidRDefault="00685FAF" w:rsidP="00685FAF">
      <w:pPr>
        <w:pStyle w:val="afffb"/>
        <w:ind w:firstLine="567"/>
        <w:rPr>
          <w:lang w:val="ru-RU"/>
        </w:rPr>
      </w:pPr>
      <w:r w:rsidRPr="00124542">
        <w:rPr>
          <w:b/>
          <w:lang w:val="ru-RU"/>
        </w:rPr>
        <w:t>межевой план</w:t>
      </w:r>
      <w:r w:rsidRPr="00124542">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685FAF" w:rsidRPr="00124542" w:rsidRDefault="00685FAF" w:rsidP="00685FAF">
      <w:pPr>
        <w:pStyle w:val="afffb"/>
        <w:ind w:firstLine="567"/>
        <w:rPr>
          <w:lang w:val="ru-RU"/>
        </w:rPr>
      </w:pPr>
      <w:r w:rsidRPr="00124542">
        <w:rPr>
          <w:b/>
          <w:lang w:val="ru-RU"/>
        </w:rPr>
        <w:t>некапитальный объект недвижимости</w:t>
      </w:r>
      <w:r w:rsidRPr="00124542">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685FAF" w:rsidRPr="00124542" w:rsidRDefault="00685FAF" w:rsidP="00685FAF">
      <w:pPr>
        <w:pStyle w:val="afffb"/>
        <w:ind w:firstLine="567"/>
        <w:rPr>
          <w:b/>
          <w:lang w:val="ru-RU"/>
        </w:rPr>
      </w:pPr>
      <w:r w:rsidRPr="00124542">
        <w:rPr>
          <w:b/>
          <w:lang w:val="ru-RU"/>
        </w:rPr>
        <w:t>объект капитального строительства</w:t>
      </w:r>
      <w:r w:rsidRPr="00124542">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685FAF" w:rsidRPr="00124542" w:rsidRDefault="00685FAF" w:rsidP="00685FAF">
      <w:pPr>
        <w:pStyle w:val="afffb"/>
        <w:ind w:firstLine="567"/>
        <w:rPr>
          <w:lang w:val="ru-RU"/>
        </w:rPr>
      </w:pPr>
      <w:r w:rsidRPr="00124542">
        <w:rPr>
          <w:b/>
          <w:lang w:val="ru-RU"/>
        </w:rPr>
        <w:t>подрядчик</w:t>
      </w:r>
      <w:r w:rsidRPr="00124542">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85FAF" w:rsidRPr="00124542" w:rsidRDefault="00685FAF" w:rsidP="00685FAF">
      <w:pPr>
        <w:pStyle w:val="afffb"/>
        <w:ind w:firstLine="567"/>
        <w:rPr>
          <w:lang w:val="ru-RU"/>
        </w:rPr>
      </w:pPr>
      <w:r w:rsidRPr="00124542">
        <w:rPr>
          <w:b/>
          <w:lang w:val="ru-RU"/>
        </w:rPr>
        <w:t>правила землепользования и застройки</w:t>
      </w:r>
      <w:r w:rsidRPr="00124542">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85FAF" w:rsidRPr="00124542" w:rsidRDefault="00685FAF" w:rsidP="00685FAF">
      <w:pPr>
        <w:pStyle w:val="afffb"/>
        <w:ind w:firstLine="567"/>
        <w:rPr>
          <w:lang w:val="ru-RU"/>
        </w:rPr>
      </w:pPr>
      <w:r w:rsidRPr="00124542">
        <w:rPr>
          <w:b/>
          <w:lang w:val="ru-RU"/>
        </w:rPr>
        <w:t>проектная документация</w:t>
      </w:r>
      <w:r w:rsidRPr="00124542">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85FAF" w:rsidRPr="00124542" w:rsidRDefault="00685FAF" w:rsidP="00685FAF">
      <w:pPr>
        <w:pStyle w:val="afffb"/>
        <w:ind w:firstLine="567"/>
        <w:rPr>
          <w:lang w:val="ru-RU"/>
        </w:rPr>
      </w:pPr>
      <w:r w:rsidRPr="00124542">
        <w:rPr>
          <w:b/>
          <w:lang w:val="ru-RU"/>
        </w:rPr>
        <w:t>процент застройки земельного участка</w:t>
      </w:r>
      <w:r w:rsidRPr="00124542">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685FAF" w:rsidRPr="00124542" w:rsidRDefault="00685FAF" w:rsidP="00685FAF">
      <w:pPr>
        <w:pStyle w:val="afffb"/>
        <w:ind w:firstLine="567"/>
        <w:rPr>
          <w:lang w:val="ru-RU"/>
        </w:rPr>
      </w:pPr>
      <w:r w:rsidRPr="00124542">
        <w:rPr>
          <w:b/>
          <w:lang w:val="ru-RU"/>
        </w:rPr>
        <w:t>публичный сервитут</w:t>
      </w:r>
      <w:r w:rsidRPr="00124542">
        <w:rPr>
          <w:lang w:val="ru-RU"/>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685FAF" w:rsidRPr="00124542" w:rsidRDefault="00685FAF" w:rsidP="00685FAF">
      <w:pPr>
        <w:pStyle w:val="afffb"/>
        <w:ind w:firstLine="567"/>
        <w:rPr>
          <w:lang w:val="ru-RU"/>
        </w:rPr>
      </w:pPr>
      <w:r w:rsidRPr="00124542">
        <w:rPr>
          <w:b/>
          <w:lang w:val="ru-RU"/>
        </w:rPr>
        <w:t>прибрежная защитная полоса</w:t>
      </w:r>
      <w:r w:rsidRPr="00124542">
        <w:rPr>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85FAF" w:rsidRPr="00124542" w:rsidRDefault="00685FAF" w:rsidP="00685FAF">
      <w:pPr>
        <w:pStyle w:val="afffb"/>
        <w:ind w:firstLine="567"/>
        <w:rPr>
          <w:lang w:val="ru-RU"/>
        </w:rPr>
      </w:pPr>
      <w:r w:rsidRPr="00124542">
        <w:rPr>
          <w:b/>
          <w:lang w:val="ru-RU"/>
        </w:rPr>
        <w:t>приусадебный участок</w:t>
      </w:r>
      <w:r w:rsidRPr="00124542">
        <w:rPr>
          <w:lang w:val="ru-RU"/>
        </w:rPr>
        <w:t xml:space="preserve"> – земельный участок, предназначенный для строительства, эксплуатации и содержания индивидуального жилого дома;</w:t>
      </w:r>
    </w:p>
    <w:p w:rsidR="00685FAF" w:rsidRPr="00124542" w:rsidRDefault="00685FAF" w:rsidP="00685FAF">
      <w:pPr>
        <w:pStyle w:val="afffb"/>
        <w:ind w:firstLine="567"/>
        <w:rPr>
          <w:lang w:val="ru-RU"/>
        </w:rPr>
      </w:pPr>
      <w:r w:rsidRPr="00124542">
        <w:rPr>
          <w:b/>
          <w:lang w:val="ru-RU"/>
        </w:rPr>
        <w:t xml:space="preserve">публичные слушания – </w:t>
      </w:r>
      <w:r w:rsidRPr="00124542">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85FAF" w:rsidRPr="00124542" w:rsidRDefault="00685FAF" w:rsidP="00685FAF">
      <w:pPr>
        <w:pStyle w:val="afffb"/>
        <w:ind w:firstLine="567"/>
        <w:rPr>
          <w:lang w:val="ru-RU"/>
        </w:rPr>
      </w:pPr>
      <w:r w:rsidRPr="00124542">
        <w:rPr>
          <w:b/>
          <w:lang w:val="ru-RU"/>
        </w:rPr>
        <w:t>разрешение на строительство</w:t>
      </w:r>
      <w:r w:rsidRPr="00124542">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685FAF" w:rsidRPr="00124542" w:rsidRDefault="00685FAF" w:rsidP="00685FAF">
      <w:pPr>
        <w:pStyle w:val="afffb"/>
        <w:ind w:firstLine="567"/>
        <w:rPr>
          <w:lang w:val="ru-RU"/>
        </w:rPr>
      </w:pPr>
      <w:r w:rsidRPr="00124542">
        <w:rPr>
          <w:b/>
          <w:lang w:val="ru-RU"/>
        </w:rPr>
        <w:t>разрешение на ввод объекта в эксплуатацию</w:t>
      </w:r>
      <w:r w:rsidRPr="00124542">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85FAF" w:rsidRPr="00124542" w:rsidRDefault="00685FAF" w:rsidP="00685FAF">
      <w:pPr>
        <w:pStyle w:val="afffb"/>
        <w:ind w:firstLine="567"/>
        <w:rPr>
          <w:lang w:val="ru-RU"/>
        </w:rPr>
      </w:pPr>
      <w:r w:rsidRPr="00124542">
        <w:rPr>
          <w:b/>
          <w:lang w:val="ru-RU"/>
        </w:rPr>
        <w:t>разрешенное использование земельных участков и иных объектов недвижимости</w:t>
      </w:r>
      <w:r w:rsidRPr="00124542">
        <w:rPr>
          <w:lang w:val="ru-RU"/>
        </w:rPr>
        <w:t xml:space="preserve"> – использование недвижимости в соответствии с градостроительным регламентом, а также публичными сервитутами;</w:t>
      </w:r>
    </w:p>
    <w:p w:rsidR="00685FAF" w:rsidRPr="00124542" w:rsidRDefault="00685FAF" w:rsidP="00685FAF">
      <w:pPr>
        <w:pStyle w:val="afffb"/>
        <w:ind w:firstLine="567"/>
        <w:rPr>
          <w:lang w:val="ru-RU"/>
        </w:rPr>
      </w:pPr>
      <w:r w:rsidRPr="00124542">
        <w:rPr>
          <w:b/>
          <w:lang w:val="ru-RU"/>
        </w:rPr>
        <w:t>реконструкция объектов капитального строительства (за исключением линейных объектов)</w:t>
      </w:r>
      <w:r w:rsidRPr="00124542">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85FAF" w:rsidRPr="00124542" w:rsidRDefault="00685FAF" w:rsidP="00685FAF">
      <w:pPr>
        <w:pStyle w:val="afffb"/>
        <w:ind w:firstLine="567"/>
        <w:rPr>
          <w:lang w:val="ru-RU"/>
        </w:rPr>
      </w:pPr>
      <w:r w:rsidRPr="00124542">
        <w:rPr>
          <w:b/>
          <w:lang w:val="ru-RU"/>
        </w:rPr>
        <w:t>строительство</w:t>
      </w:r>
      <w:r w:rsidRPr="00124542">
        <w:rPr>
          <w:lang w:val="ru-RU"/>
        </w:rPr>
        <w:t xml:space="preserve"> – создание зданий, строений, сооружений (в том числе на месте сносимых объектов капитального строительства);</w:t>
      </w:r>
    </w:p>
    <w:p w:rsidR="00685FAF" w:rsidRPr="00124542" w:rsidRDefault="00685FAF" w:rsidP="00685FAF">
      <w:pPr>
        <w:pStyle w:val="afffb"/>
        <w:ind w:firstLine="567"/>
        <w:rPr>
          <w:lang w:val="ru-RU"/>
        </w:rPr>
      </w:pPr>
      <w:r w:rsidRPr="00124542">
        <w:rPr>
          <w:b/>
          <w:lang w:val="ru-RU"/>
        </w:rPr>
        <w:t>собственники земельных участков</w:t>
      </w:r>
      <w:r w:rsidRPr="00124542">
        <w:rPr>
          <w:lang w:val="ru-RU"/>
        </w:rPr>
        <w:t xml:space="preserve"> – лица, являющиеся собственниками земельных участков;</w:t>
      </w:r>
    </w:p>
    <w:p w:rsidR="00685FAF" w:rsidRPr="00124542" w:rsidRDefault="00685FAF" w:rsidP="00685FAF">
      <w:pPr>
        <w:pStyle w:val="afffb"/>
        <w:ind w:firstLine="567"/>
        <w:rPr>
          <w:lang w:val="ru-RU"/>
        </w:rPr>
      </w:pPr>
      <w:r w:rsidRPr="00124542">
        <w:rPr>
          <w:b/>
          <w:lang w:val="ru-RU"/>
        </w:rPr>
        <w:t>территориальное планирование</w:t>
      </w:r>
      <w:r w:rsidRPr="00124542">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85FAF" w:rsidRPr="00124542" w:rsidRDefault="00685FAF" w:rsidP="00685FAF">
      <w:pPr>
        <w:pStyle w:val="afffb"/>
        <w:ind w:firstLine="567"/>
        <w:rPr>
          <w:lang w:val="ru-RU"/>
        </w:rPr>
      </w:pPr>
      <w:r w:rsidRPr="00124542">
        <w:rPr>
          <w:b/>
          <w:lang w:val="ru-RU"/>
        </w:rPr>
        <w:t xml:space="preserve">территориальные зоны – </w:t>
      </w:r>
      <w:r w:rsidRPr="00124542">
        <w:rPr>
          <w:lang w:val="ru-RU"/>
        </w:rPr>
        <w:t>зоны, для которых в правилах землепользования и застройки определены границы и установлены градостроительные регламенты;</w:t>
      </w:r>
    </w:p>
    <w:p w:rsidR="00685FAF" w:rsidRPr="00124542" w:rsidRDefault="00685FAF" w:rsidP="00685FAF">
      <w:pPr>
        <w:pStyle w:val="afffb"/>
        <w:ind w:firstLine="567"/>
        <w:rPr>
          <w:lang w:val="ru-RU"/>
        </w:rPr>
      </w:pPr>
      <w:r w:rsidRPr="00124542">
        <w:rPr>
          <w:b/>
          <w:lang w:val="ru-RU"/>
        </w:rPr>
        <w:t>территории общего пользования</w:t>
      </w:r>
      <w:r w:rsidRPr="00124542">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85FAF" w:rsidRPr="00124542" w:rsidRDefault="00685FAF" w:rsidP="00685FAF">
      <w:pPr>
        <w:pStyle w:val="afffb"/>
        <w:ind w:firstLine="567"/>
        <w:rPr>
          <w:lang w:val="ru-RU"/>
        </w:rPr>
      </w:pPr>
      <w:r w:rsidRPr="00124542">
        <w:rPr>
          <w:b/>
          <w:lang w:val="ru-RU"/>
        </w:rPr>
        <w:t>устойчивое развитие территорий</w:t>
      </w:r>
      <w:r w:rsidRPr="00124542">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85FAF" w:rsidRPr="00124542" w:rsidRDefault="00685FAF" w:rsidP="00685FAF">
      <w:pPr>
        <w:pStyle w:val="afffb"/>
        <w:ind w:firstLine="567"/>
        <w:rPr>
          <w:lang w:val="ru-RU"/>
        </w:rPr>
      </w:pPr>
      <w:r w:rsidRPr="00124542">
        <w:rPr>
          <w:b/>
          <w:lang w:val="ru-RU"/>
        </w:rPr>
        <w:t>функциональные зоны</w:t>
      </w:r>
      <w:r w:rsidRPr="00124542">
        <w:rPr>
          <w:lang w:val="ru-RU"/>
        </w:rPr>
        <w:t xml:space="preserve"> – зоны, для которых документами территориального планирования определены границы и функциональное назначение;</w:t>
      </w:r>
    </w:p>
    <w:p w:rsidR="00685FAF" w:rsidRPr="00124542" w:rsidRDefault="00685FAF" w:rsidP="00685FAF">
      <w:pPr>
        <w:pStyle w:val="afffb"/>
        <w:ind w:firstLine="567"/>
        <w:rPr>
          <w:lang w:val="ru-RU"/>
        </w:rPr>
      </w:pPr>
      <w:r w:rsidRPr="00124542">
        <w:rPr>
          <w:b/>
          <w:lang w:val="ru-RU"/>
        </w:rPr>
        <w:t>хозяйственные постройки</w:t>
      </w:r>
      <w:r w:rsidRPr="00124542">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685FAF" w:rsidRPr="00124542" w:rsidRDefault="00685FAF" w:rsidP="00685FAF">
      <w:pPr>
        <w:pStyle w:val="3"/>
        <w:ind w:firstLine="709"/>
        <w:jc w:val="both"/>
        <w:rPr>
          <w:b w:val="0"/>
          <w:i/>
          <w:sz w:val="24"/>
          <w:szCs w:val="24"/>
          <w:lang w:eastAsia="ar-SA"/>
        </w:rPr>
      </w:pPr>
      <w:bookmarkStart w:id="42" w:name="_Toc101362454"/>
      <w:bookmarkStart w:id="43" w:name="_Toc127299509"/>
      <w:r w:rsidRPr="00124542">
        <w:rPr>
          <w:b w:val="0"/>
          <w:i/>
          <w:sz w:val="24"/>
          <w:szCs w:val="24"/>
          <w:lang w:eastAsia="ar-SA"/>
        </w:rPr>
        <w:t>Статья 3. Правовой статус и сфера действия Правил</w:t>
      </w:r>
      <w:bookmarkEnd w:id="39"/>
      <w:bookmarkEnd w:id="40"/>
      <w:bookmarkEnd w:id="41"/>
      <w:bookmarkEnd w:id="42"/>
      <w:bookmarkEnd w:id="43"/>
    </w:p>
    <w:p w:rsidR="00685FAF" w:rsidRPr="00124542" w:rsidRDefault="00685FAF" w:rsidP="00685FAF">
      <w:pPr>
        <w:pStyle w:val="afffb"/>
        <w:ind w:firstLine="567"/>
        <w:rPr>
          <w:lang w:val="ru-RU"/>
        </w:rPr>
      </w:pPr>
      <w:bookmarkStart w:id="44" w:name="_Toc196878883"/>
      <w:bookmarkStart w:id="45" w:name="_Toc312188778"/>
      <w:bookmarkStart w:id="46" w:name="_Toc429415662"/>
      <w:r w:rsidRPr="00124542">
        <w:rPr>
          <w:b/>
          <w:lang w:val="ru-RU"/>
        </w:rPr>
        <w:t xml:space="preserve">1. </w:t>
      </w:r>
      <w:r w:rsidRPr="00124542">
        <w:rPr>
          <w:lang w:val="ru-RU"/>
        </w:rPr>
        <w:t>Правила землепользования и застройки муниципального образования Целинный сельсовет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Целинного сельсовета, Уставом муниципального образования Целинный сельсовет,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685FAF" w:rsidRPr="00124542" w:rsidRDefault="00685FAF" w:rsidP="00685FAF">
      <w:pPr>
        <w:pStyle w:val="afffb"/>
        <w:ind w:firstLine="567"/>
        <w:rPr>
          <w:lang w:val="ru-RU"/>
        </w:rPr>
      </w:pPr>
      <w:r w:rsidRPr="00124542">
        <w:rPr>
          <w:b/>
          <w:lang w:val="ru-RU"/>
        </w:rPr>
        <w:t>2.</w:t>
      </w:r>
      <w:r w:rsidRPr="00124542">
        <w:rPr>
          <w:lang w:val="ru-RU"/>
        </w:rPr>
        <w:t xml:space="preserve">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685FAF" w:rsidRPr="00124542" w:rsidRDefault="00685FAF" w:rsidP="00685FAF">
      <w:pPr>
        <w:pStyle w:val="afffb"/>
        <w:ind w:firstLine="567"/>
        <w:rPr>
          <w:lang w:val="ru-RU"/>
        </w:rPr>
      </w:pPr>
      <w:r w:rsidRPr="00124542">
        <w:rPr>
          <w:b/>
          <w:lang w:val="ru-RU"/>
        </w:rPr>
        <w:t>3</w:t>
      </w:r>
      <w:r w:rsidRPr="00124542">
        <w:rPr>
          <w:lang w:val="ru-RU"/>
        </w:rPr>
        <w:t>. Положения, не урегулированные настоящими Правилами, регулируются действующим земельным и градостроительным законодательством.</w:t>
      </w:r>
    </w:p>
    <w:p w:rsidR="00685FAF" w:rsidRPr="00124542" w:rsidRDefault="00685FAF" w:rsidP="00685FAF">
      <w:pPr>
        <w:pStyle w:val="3"/>
        <w:spacing w:after="0"/>
        <w:ind w:firstLine="709"/>
        <w:jc w:val="both"/>
        <w:rPr>
          <w:b w:val="0"/>
          <w:i/>
          <w:sz w:val="24"/>
          <w:szCs w:val="24"/>
          <w:lang w:eastAsia="ar-SA"/>
        </w:rPr>
      </w:pPr>
      <w:bookmarkStart w:id="47" w:name="_Toc101362455"/>
      <w:bookmarkStart w:id="48" w:name="_Toc127299510"/>
      <w:r w:rsidRPr="00124542">
        <w:rPr>
          <w:b w:val="0"/>
          <w:i/>
          <w:sz w:val="24"/>
          <w:szCs w:val="24"/>
          <w:lang w:eastAsia="ar-SA"/>
        </w:rPr>
        <w:t xml:space="preserve">Статья 4. Открытость и доступность информации о </w:t>
      </w:r>
      <w:bookmarkEnd w:id="44"/>
      <w:bookmarkEnd w:id="45"/>
      <w:bookmarkEnd w:id="46"/>
      <w:r w:rsidRPr="00124542">
        <w:rPr>
          <w:b w:val="0"/>
          <w:i/>
          <w:sz w:val="24"/>
          <w:szCs w:val="24"/>
          <w:lang w:eastAsia="ar-SA"/>
        </w:rPr>
        <w:t>Правилах</w:t>
      </w:r>
      <w:bookmarkEnd w:id="47"/>
      <w:bookmarkEnd w:id="48"/>
    </w:p>
    <w:p w:rsidR="00685FAF" w:rsidRPr="00124542" w:rsidRDefault="00685FAF" w:rsidP="00685FAF">
      <w:pPr>
        <w:pStyle w:val="afffb"/>
        <w:ind w:firstLine="567"/>
        <w:rPr>
          <w:lang w:val="ru-RU"/>
        </w:rPr>
      </w:pPr>
      <w:bookmarkStart w:id="49" w:name="_Toc429415663"/>
      <w:r w:rsidRPr="00124542">
        <w:rPr>
          <w:b/>
          <w:lang w:val="ru-RU"/>
        </w:rPr>
        <w:t>1.</w:t>
      </w:r>
      <w:r w:rsidRPr="00124542">
        <w:rPr>
          <w:lang w:val="ru-RU"/>
        </w:rPr>
        <w:t xml:space="preserve"> Настоящие Правила являются открытыми для физических и юридических лиц.</w:t>
      </w:r>
    </w:p>
    <w:p w:rsidR="00685FAF" w:rsidRPr="00124542" w:rsidRDefault="00685FAF" w:rsidP="00685FAF">
      <w:pPr>
        <w:pStyle w:val="afffb"/>
        <w:ind w:firstLine="567"/>
        <w:rPr>
          <w:lang w:val="ru-RU"/>
        </w:rPr>
      </w:pPr>
      <w:r w:rsidRPr="00124542">
        <w:rPr>
          <w:b/>
          <w:lang w:val="ru-RU"/>
        </w:rPr>
        <w:t>2.</w:t>
      </w:r>
      <w:r w:rsidRPr="00124542">
        <w:rPr>
          <w:lang w:val="ru-RU"/>
        </w:rPr>
        <w:t xml:space="preserve"> Администрация Целинного района </w:t>
      </w:r>
      <w:r w:rsidRPr="00124542">
        <w:rPr>
          <w:color w:val="000000" w:themeColor="text1"/>
          <w:lang w:val="ru-RU"/>
        </w:rPr>
        <w:t>Алтайского края</w:t>
      </w:r>
      <w:r w:rsidRPr="00124542">
        <w:rPr>
          <w:lang w:val="ru-RU"/>
        </w:rPr>
        <w:t xml:space="preserve"> (далее – Администрация района) обеспечивает возможность ознакомления с Правилами через их официальное обнародование. </w:t>
      </w:r>
    </w:p>
    <w:p w:rsidR="00685FAF" w:rsidRPr="00124542" w:rsidRDefault="00685FAF" w:rsidP="00685FAF">
      <w:pPr>
        <w:pStyle w:val="afffb"/>
        <w:ind w:firstLine="567"/>
        <w:rPr>
          <w:lang w:val="ru-RU"/>
        </w:rPr>
      </w:pPr>
      <w:r w:rsidRPr="00124542">
        <w:rPr>
          <w:b/>
          <w:lang w:val="ru-RU"/>
        </w:rPr>
        <w:t>3.</w:t>
      </w:r>
      <w:r w:rsidRPr="00124542">
        <w:rPr>
          <w:lang w:val="ru-RU"/>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Целинного района. </w:t>
      </w:r>
    </w:p>
    <w:p w:rsidR="00685FAF" w:rsidRPr="00124542" w:rsidRDefault="00685FAF" w:rsidP="00685FAF">
      <w:pPr>
        <w:pStyle w:val="2"/>
        <w:rPr>
          <w:rFonts w:ascii="Times New Roman" w:hAnsi="Times New Roman"/>
          <w:sz w:val="24"/>
          <w:szCs w:val="24"/>
          <w:lang w:eastAsia="ar-SA"/>
        </w:rPr>
      </w:pPr>
      <w:bookmarkStart w:id="50" w:name="_Toc101362456"/>
      <w:bookmarkStart w:id="51" w:name="_Toc127299511"/>
      <w:r w:rsidRPr="00124542">
        <w:rPr>
          <w:rFonts w:ascii="Times New Roman" w:hAnsi="Times New Roman"/>
          <w:sz w:val="24"/>
          <w:szCs w:val="24"/>
          <w:lang w:eastAsia="ar-SA"/>
        </w:rPr>
        <w:t>ГЛАВА 2. ПОЛОЖЕНИЕ О РЕГУЛИРОВАНИИ ЗЕМЛЕПОЛЬЗОВАНИЯ И ЗАСТРОЙКИ ОРГАНАМИ МЕСТНОГО САМОУПРАВЛЕНИЯ</w:t>
      </w:r>
      <w:bookmarkEnd w:id="49"/>
      <w:bookmarkEnd w:id="50"/>
      <w:bookmarkEnd w:id="51"/>
    </w:p>
    <w:p w:rsidR="00685FAF" w:rsidRPr="00124542" w:rsidRDefault="00685FAF" w:rsidP="00685FAF">
      <w:pPr>
        <w:pStyle w:val="3"/>
        <w:spacing w:before="0" w:after="0"/>
        <w:ind w:firstLine="709"/>
        <w:jc w:val="both"/>
        <w:rPr>
          <w:b w:val="0"/>
          <w:i/>
          <w:sz w:val="24"/>
          <w:szCs w:val="24"/>
          <w:lang w:eastAsia="ar-SA"/>
        </w:rPr>
      </w:pPr>
      <w:bookmarkStart w:id="52" w:name="_Toc429415664"/>
      <w:bookmarkStart w:id="53" w:name="_Toc101362457"/>
      <w:bookmarkStart w:id="54" w:name="_Toc127299512"/>
      <w:r w:rsidRPr="00124542">
        <w:rPr>
          <w:b w:val="0"/>
          <w:i/>
          <w:sz w:val="24"/>
          <w:szCs w:val="24"/>
          <w:lang w:eastAsia="ar-SA"/>
        </w:rPr>
        <w:t>Статья 5. Органы местного самоуправления по регулированию землепользования и застройки</w:t>
      </w:r>
      <w:bookmarkEnd w:id="52"/>
      <w:bookmarkEnd w:id="53"/>
      <w:bookmarkEnd w:id="54"/>
    </w:p>
    <w:p w:rsidR="00685FAF" w:rsidRPr="00124542" w:rsidRDefault="00685FAF" w:rsidP="00685FAF">
      <w:pPr>
        <w:pStyle w:val="afffb"/>
        <w:ind w:firstLine="567"/>
        <w:rPr>
          <w:lang w:val="ru-RU"/>
        </w:rPr>
      </w:pPr>
      <w:bookmarkStart w:id="55" w:name="_Toc429415665"/>
      <w:r w:rsidRPr="00124542">
        <w:rPr>
          <w:b/>
          <w:lang w:val="ru-RU"/>
        </w:rPr>
        <w:t>1.</w:t>
      </w:r>
      <w:r w:rsidRPr="00124542">
        <w:rPr>
          <w:lang w:val="ru-RU"/>
        </w:rPr>
        <w:t xml:space="preserve">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685FAF" w:rsidRPr="00124542" w:rsidRDefault="00685FAF" w:rsidP="00685FAF">
      <w:pPr>
        <w:pStyle w:val="afffb"/>
        <w:ind w:firstLine="567"/>
        <w:rPr>
          <w:lang w:val="ru-RU"/>
        </w:rPr>
      </w:pPr>
      <w:r w:rsidRPr="00124542">
        <w:rPr>
          <w:lang w:val="ru-RU"/>
        </w:rPr>
        <w:t>1) органы местного самоуправления Целинного района (далее – органы местного самоуправления района);</w:t>
      </w:r>
    </w:p>
    <w:p w:rsidR="00685FAF" w:rsidRPr="00124542" w:rsidRDefault="00685FAF" w:rsidP="00685FAF">
      <w:pPr>
        <w:pStyle w:val="afffb"/>
        <w:ind w:firstLine="567"/>
        <w:rPr>
          <w:lang w:val="ru-RU"/>
        </w:rPr>
      </w:pPr>
      <w:r w:rsidRPr="00124542">
        <w:rPr>
          <w:lang w:val="ru-RU"/>
        </w:rPr>
        <w:t>2) органы местного самоуправления муниципального образования Целинный сельсовет Целинного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685FAF" w:rsidRPr="00124542" w:rsidRDefault="00685FAF" w:rsidP="00685FAF">
      <w:pPr>
        <w:pStyle w:val="afffb"/>
        <w:ind w:firstLine="567"/>
        <w:rPr>
          <w:lang w:val="ru-RU"/>
        </w:rPr>
      </w:pPr>
      <w:r w:rsidRPr="00124542">
        <w:rPr>
          <w:lang w:val="ru-RU"/>
        </w:rPr>
        <w:t>3) иные уполномоченные органы.</w:t>
      </w:r>
    </w:p>
    <w:p w:rsidR="00685FAF" w:rsidRPr="00124542" w:rsidRDefault="00685FAF" w:rsidP="00685FAF">
      <w:pPr>
        <w:pStyle w:val="afffb"/>
        <w:ind w:firstLine="567"/>
        <w:rPr>
          <w:lang w:val="ru-RU"/>
        </w:rPr>
      </w:pPr>
      <w:r w:rsidRPr="00124542">
        <w:rPr>
          <w:b/>
          <w:lang w:val="ru-RU"/>
        </w:rPr>
        <w:t>2.</w:t>
      </w:r>
      <w:r w:rsidRPr="00124542">
        <w:rPr>
          <w:lang w:val="ru-RU"/>
        </w:rPr>
        <w:t xml:space="preserve"> К полномочиям органов местного самоуправления района относятся (в соответствии с п. 20 ч. 1 и ч. 4 ст. 14 Федерального закона № 131-ФЗ от 06.10.2003):</w:t>
      </w:r>
    </w:p>
    <w:p w:rsidR="00685FAF" w:rsidRPr="00124542" w:rsidRDefault="00685FAF" w:rsidP="00685FAF">
      <w:pPr>
        <w:pStyle w:val="afffb"/>
        <w:ind w:firstLine="567"/>
        <w:rPr>
          <w:lang w:val="ru-RU"/>
        </w:rPr>
      </w:pPr>
      <w:r w:rsidRPr="00124542">
        <w:rPr>
          <w:lang w:val="ru-RU"/>
        </w:rPr>
        <w:t>1)утверждение генеральных планов поселения, правил землепользования и застройки;</w:t>
      </w:r>
    </w:p>
    <w:p w:rsidR="00685FAF" w:rsidRPr="00124542" w:rsidRDefault="00685FAF" w:rsidP="00685FAF">
      <w:pPr>
        <w:pStyle w:val="afffb"/>
        <w:ind w:firstLine="567"/>
        <w:rPr>
          <w:lang w:val="ru-RU"/>
        </w:rPr>
      </w:pPr>
      <w:r w:rsidRPr="00124542">
        <w:rPr>
          <w:lang w:val="ru-RU"/>
        </w:rPr>
        <w:t>2)утверждение подготовленной на основе генеральных планов поселения документации по планировке территории;</w:t>
      </w:r>
    </w:p>
    <w:p w:rsidR="00685FAF" w:rsidRPr="00124542" w:rsidRDefault="00685FAF" w:rsidP="00685FAF">
      <w:pPr>
        <w:pStyle w:val="afffb"/>
        <w:ind w:firstLine="567"/>
        <w:rPr>
          <w:lang w:val="ru-RU"/>
        </w:rPr>
      </w:pPr>
      <w:r w:rsidRPr="00124542">
        <w:rPr>
          <w:lang w:val="ru-RU"/>
        </w:rPr>
        <w:t>3)выдача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685FAF" w:rsidRPr="00124542" w:rsidRDefault="00685FAF" w:rsidP="00685FAF">
      <w:pPr>
        <w:pStyle w:val="afffb"/>
        <w:ind w:firstLine="567"/>
        <w:rPr>
          <w:lang w:val="ru-RU"/>
        </w:rPr>
      </w:pPr>
      <w:r w:rsidRPr="00124542">
        <w:rPr>
          <w:lang w:val="ru-RU"/>
        </w:rPr>
        <w:t>4)утверждение местных нормативов градостроительного проектирования поселений;</w:t>
      </w:r>
    </w:p>
    <w:p w:rsidR="00685FAF" w:rsidRPr="00124542" w:rsidRDefault="00685FAF" w:rsidP="00685FAF">
      <w:pPr>
        <w:pStyle w:val="afffb"/>
        <w:ind w:firstLine="567"/>
        <w:rPr>
          <w:lang w:val="ru-RU"/>
        </w:rPr>
      </w:pPr>
      <w:r w:rsidRPr="00124542">
        <w:rPr>
          <w:lang w:val="ru-RU"/>
        </w:rPr>
        <w:t>5)резервирование земель и изъятие земельных участков в границах поселения для муниципальных нужд;</w:t>
      </w:r>
    </w:p>
    <w:p w:rsidR="00685FAF" w:rsidRPr="00124542" w:rsidRDefault="00685FAF" w:rsidP="00685FAF">
      <w:pPr>
        <w:pStyle w:val="afffb"/>
        <w:ind w:firstLine="567"/>
        <w:rPr>
          <w:lang w:val="ru-RU"/>
        </w:rPr>
      </w:pPr>
      <w:r w:rsidRPr="00124542">
        <w:rPr>
          <w:lang w:val="ru-RU"/>
        </w:rPr>
        <w:t>6)осуществление муниципального земельного контроля в границах поселения;</w:t>
      </w:r>
    </w:p>
    <w:p w:rsidR="00685FAF" w:rsidRPr="00124542" w:rsidRDefault="00685FAF" w:rsidP="00685FAF">
      <w:pPr>
        <w:pStyle w:val="afffb"/>
        <w:ind w:firstLine="567"/>
        <w:rPr>
          <w:lang w:val="ru-RU"/>
        </w:rPr>
      </w:pPr>
      <w:r w:rsidRPr="00124542">
        <w:rPr>
          <w:lang w:val="ru-RU"/>
        </w:rPr>
        <w:t>7)осуществление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85FAF" w:rsidRPr="00124542" w:rsidRDefault="00685FAF" w:rsidP="00685FAF">
      <w:pPr>
        <w:pStyle w:val="afffb"/>
        <w:ind w:firstLine="567"/>
        <w:rPr>
          <w:lang w:val="ru-RU"/>
        </w:rPr>
      </w:pPr>
      <w:r w:rsidRPr="00124542">
        <w:rPr>
          <w:lang w:val="ru-RU"/>
        </w:rPr>
        <w:t>8)иные полномочия в соответствии с федеральным законодательством.</w:t>
      </w:r>
    </w:p>
    <w:p w:rsidR="00685FAF" w:rsidRPr="00124542" w:rsidRDefault="00685FAF" w:rsidP="00685FAF">
      <w:pPr>
        <w:pStyle w:val="afffb"/>
        <w:ind w:firstLine="567"/>
        <w:rPr>
          <w:lang w:val="ru-RU"/>
        </w:rPr>
      </w:pPr>
      <w:r w:rsidRPr="00124542">
        <w:rPr>
          <w:b/>
          <w:lang w:val="ru-RU"/>
        </w:rPr>
        <w:t>3.</w:t>
      </w:r>
      <w:r w:rsidRPr="00124542">
        <w:rPr>
          <w:lang w:val="ru-RU"/>
        </w:rPr>
        <w:t xml:space="preserve">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K полномочиям органов местного самоуправления Целинного сельсовета в области землепользования и застройки относятся:</w:t>
      </w:r>
    </w:p>
    <w:p w:rsidR="00685FAF" w:rsidRPr="00124542" w:rsidRDefault="00685FAF" w:rsidP="00685FAF">
      <w:pPr>
        <w:pStyle w:val="afffb"/>
        <w:ind w:firstLine="567"/>
        <w:rPr>
          <w:lang w:val="ru-RU"/>
        </w:rPr>
      </w:pPr>
      <w:r w:rsidRPr="00124542">
        <w:rPr>
          <w:lang w:val="ru-RU"/>
        </w:rPr>
        <w:t>1. Проведение публичных слушаний по проекту правил землепользования и застройки.</w:t>
      </w:r>
    </w:p>
    <w:p w:rsidR="00685FAF" w:rsidRPr="00124542" w:rsidRDefault="00685FAF" w:rsidP="00685FAF">
      <w:pPr>
        <w:pStyle w:val="afffb"/>
        <w:ind w:firstLine="0"/>
        <w:rPr>
          <w:lang w:val="ru-RU"/>
        </w:rPr>
      </w:pPr>
      <w:r w:rsidRPr="00124542">
        <w:rPr>
          <w:lang w:val="ru-RU"/>
        </w:rPr>
        <w:t>После завершения публичных слушаний по проекту правил землепользования и застройки с учетом результатов таких публичных слушаний обеспечивается внесение изменений в проект правил землепользования и застройки. Протоколы публичных слушаний по указанному проекту и заключение о результатах таких публичных слушаний являются обязательными приложениями к проекту правил землепользования и застройки.</w:t>
      </w:r>
    </w:p>
    <w:p w:rsidR="00685FAF" w:rsidRPr="00124542" w:rsidRDefault="00685FAF" w:rsidP="00685FAF">
      <w:pPr>
        <w:pStyle w:val="afffb"/>
        <w:ind w:firstLine="567"/>
        <w:rPr>
          <w:lang w:val="ru-RU"/>
        </w:rPr>
      </w:pPr>
      <w:r w:rsidRPr="00124542">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685FAF" w:rsidRPr="00124542" w:rsidRDefault="00685FAF" w:rsidP="00685FAF">
      <w:pPr>
        <w:pStyle w:val="3"/>
        <w:spacing w:before="0" w:after="0"/>
        <w:jc w:val="both"/>
        <w:rPr>
          <w:b w:val="0"/>
          <w:i/>
          <w:sz w:val="24"/>
          <w:szCs w:val="24"/>
          <w:lang w:eastAsia="ar-SA"/>
        </w:rPr>
      </w:pPr>
      <w:bookmarkStart w:id="56" w:name="_Toc101362458"/>
      <w:bookmarkStart w:id="57" w:name="_Toc127299513"/>
      <w:r w:rsidRPr="00124542">
        <w:rPr>
          <w:b w:val="0"/>
          <w:i/>
          <w:sz w:val="24"/>
          <w:szCs w:val="24"/>
          <w:lang w:eastAsia="ar-SA"/>
        </w:rPr>
        <w:t>Статья 6. Организатор общественных обсуждений или публичных слушаний по подготовке проекта правил землепользования и застройки</w:t>
      </w:r>
      <w:bookmarkEnd w:id="55"/>
      <w:bookmarkEnd w:id="56"/>
      <w:bookmarkEnd w:id="57"/>
    </w:p>
    <w:p w:rsidR="00685FAF" w:rsidRPr="00124542" w:rsidRDefault="00685FAF" w:rsidP="00685FAF">
      <w:pPr>
        <w:pStyle w:val="afffb"/>
        <w:ind w:firstLine="567"/>
        <w:rPr>
          <w:lang w:val="ru-RU"/>
        </w:rPr>
      </w:pPr>
      <w:bookmarkStart w:id="58" w:name="_Toc429415666"/>
      <w:r w:rsidRPr="00124542">
        <w:rPr>
          <w:b/>
          <w:lang w:val="ru-RU"/>
        </w:rPr>
        <w:t>1.</w:t>
      </w:r>
      <w:r w:rsidRPr="00124542">
        <w:rPr>
          <w:lang w:val="ru-RU"/>
        </w:rPr>
        <w:t xml:space="preserve"> Организатор общественных обсуждений или публичных слушаний по подготовке Правил землепользования и застройки муниципального образования Целинный район является постоянно действующим консультативным органом Администрации муниципального образования Целинный район Алтайского края.</w:t>
      </w:r>
    </w:p>
    <w:p w:rsidR="00685FAF" w:rsidRPr="00124542" w:rsidRDefault="00685FAF" w:rsidP="00685FAF">
      <w:pPr>
        <w:pStyle w:val="afffb"/>
        <w:ind w:firstLine="567"/>
        <w:rPr>
          <w:lang w:val="ru-RU"/>
        </w:rPr>
      </w:pPr>
      <w:r w:rsidRPr="00124542">
        <w:rPr>
          <w:b/>
          <w:lang w:val="ru-RU"/>
        </w:rPr>
        <w:t>2.</w:t>
      </w:r>
      <w:r w:rsidRPr="00124542">
        <w:rPr>
          <w:lang w:val="ru-RU"/>
        </w:rPr>
        <w:t xml:space="preserve"> К полномочиям Организатора общественных обсуждений или публичных слушаний относятся:</w:t>
      </w:r>
    </w:p>
    <w:p w:rsidR="00685FAF" w:rsidRPr="00124542" w:rsidRDefault="00685FAF" w:rsidP="00685FAF">
      <w:pPr>
        <w:pStyle w:val="afffb"/>
        <w:ind w:firstLine="567"/>
        <w:rPr>
          <w:lang w:val="ru-RU"/>
        </w:rPr>
      </w:pPr>
      <w:r w:rsidRPr="00124542">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685FAF" w:rsidRPr="00124542" w:rsidRDefault="00685FAF" w:rsidP="00685FAF">
      <w:pPr>
        <w:pStyle w:val="afffb"/>
        <w:ind w:firstLine="567"/>
        <w:rPr>
          <w:lang w:val="ru-RU"/>
        </w:rPr>
      </w:pPr>
      <w:r w:rsidRPr="00124542">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685FAF" w:rsidRPr="00124542" w:rsidRDefault="00685FAF" w:rsidP="00685FAF">
      <w:pPr>
        <w:pStyle w:val="afffb"/>
        <w:ind w:firstLine="567"/>
        <w:rPr>
          <w:lang w:val="ru-RU"/>
        </w:rPr>
      </w:pPr>
      <w:r w:rsidRPr="00124542">
        <w:rPr>
          <w:lang w:val="ru-RU"/>
        </w:rPr>
        <w:t>3) рассмотрение заявлений на изменение видов разрешенного использования земельных участков или объектов недвижимости;</w:t>
      </w:r>
    </w:p>
    <w:p w:rsidR="00685FAF" w:rsidRPr="00124542" w:rsidRDefault="00685FAF" w:rsidP="00685FAF">
      <w:pPr>
        <w:pStyle w:val="afffb"/>
        <w:ind w:firstLine="567"/>
        <w:rPr>
          <w:lang w:val="ru-RU"/>
        </w:rPr>
      </w:pPr>
      <w:r w:rsidRPr="00124542">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685FAF" w:rsidRPr="00124542" w:rsidRDefault="00685FAF" w:rsidP="00685FAF">
      <w:pPr>
        <w:pStyle w:val="afffb"/>
        <w:ind w:firstLine="567"/>
        <w:rPr>
          <w:lang w:val="ru-RU"/>
        </w:rPr>
      </w:pPr>
      <w:r w:rsidRPr="00124542">
        <w:rPr>
          <w:lang w:val="ru-RU"/>
        </w:rPr>
        <w:t>5) организация и проведение общественных обсуждений или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685FAF" w:rsidRPr="00124542" w:rsidRDefault="00685FAF" w:rsidP="00685FAF">
      <w:pPr>
        <w:pStyle w:val="afffb"/>
        <w:ind w:firstLine="567"/>
        <w:rPr>
          <w:lang w:val="ru-RU"/>
        </w:rPr>
      </w:pPr>
      <w:r w:rsidRPr="00124542">
        <w:rPr>
          <w:lang w:val="ru-RU"/>
        </w:rPr>
        <w:t>6) осуществление иных функций в соответствии с настоящими Правилами.</w:t>
      </w:r>
    </w:p>
    <w:p w:rsidR="00685FAF" w:rsidRPr="00124542" w:rsidRDefault="00685FAF" w:rsidP="00685FAF">
      <w:pPr>
        <w:pStyle w:val="afffb"/>
        <w:ind w:firstLine="567"/>
        <w:rPr>
          <w:lang w:val="ru-RU"/>
        </w:rPr>
      </w:pPr>
    </w:p>
    <w:p w:rsidR="00685FAF" w:rsidRPr="00124542" w:rsidRDefault="00685FAF" w:rsidP="00685FAF">
      <w:pPr>
        <w:pStyle w:val="afffb"/>
        <w:spacing w:after="120"/>
        <w:ind w:firstLine="567"/>
        <w:rPr>
          <w:color w:val="000000" w:themeColor="text1"/>
          <w:lang w:val="ru-RU"/>
        </w:rPr>
      </w:pPr>
      <w:r w:rsidRPr="00124542">
        <w:rPr>
          <w:b/>
          <w:lang w:val="ru-RU"/>
        </w:rPr>
        <w:t>3.</w:t>
      </w:r>
      <w:r w:rsidRPr="00124542">
        <w:rPr>
          <w:lang w:val="ru-RU"/>
        </w:rPr>
        <w:t xml:space="preserve">Организатор общественных обсуждений или публичных слушаний формируется на основании правового акта </w:t>
      </w:r>
      <w:r w:rsidRPr="00124542">
        <w:rPr>
          <w:color w:val="000000" w:themeColor="text1"/>
          <w:lang w:val="ru-RU"/>
        </w:rPr>
        <w:t>Администрации Целинного района и осуществляет свою деятельность в соответствии с настоящими Правилами и регламентом, принимаемым на первом заседании.</w:t>
      </w:r>
    </w:p>
    <w:p w:rsidR="00685FAF" w:rsidRPr="00124542" w:rsidRDefault="00685FAF" w:rsidP="00685FAF">
      <w:pPr>
        <w:pStyle w:val="afffb"/>
        <w:spacing w:after="120"/>
        <w:ind w:firstLine="567"/>
        <w:rPr>
          <w:color w:val="000000" w:themeColor="text1"/>
          <w:lang w:val="ru-RU"/>
        </w:rPr>
      </w:pPr>
      <w:r w:rsidRPr="00124542">
        <w:rPr>
          <w:b/>
          <w:color w:val="000000" w:themeColor="text1"/>
          <w:lang w:val="ru-RU"/>
        </w:rPr>
        <w:t>4.</w:t>
      </w:r>
      <w:r w:rsidRPr="00124542">
        <w:rPr>
          <w:color w:val="000000" w:themeColor="text1"/>
          <w:lang w:val="ru-RU"/>
        </w:rPr>
        <w:t xml:space="preserve"> Персональный состав членов Организатора общественных обсуждений или публичных слушаний утверждается постановлением Администрации района.</w:t>
      </w:r>
    </w:p>
    <w:p w:rsidR="00685FAF" w:rsidRPr="00124542" w:rsidRDefault="00685FAF" w:rsidP="00685FAF">
      <w:pPr>
        <w:pStyle w:val="afffb"/>
        <w:spacing w:after="120"/>
        <w:ind w:firstLine="567"/>
        <w:rPr>
          <w:lang w:val="ru-RU"/>
        </w:rPr>
      </w:pPr>
      <w:r w:rsidRPr="00124542">
        <w:rPr>
          <w:b/>
          <w:lang w:val="ru-RU"/>
        </w:rPr>
        <w:t>5.</w:t>
      </w:r>
      <w:r w:rsidRPr="00124542">
        <w:rPr>
          <w:lang w:val="ru-RU"/>
        </w:rPr>
        <w:t xml:space="preserve"> Решения Организатора общественных обсуждений или публичных слушаний принимаются простым большинством голосов при наличии кворума не менее двух третей от общего числа членов Организаторов общественных обсуждений или публичных слушаний. При равенстве голосов голос председателя Организатора общественных обсуждений или публичных слушаний является решающим.</w:t>
      </w:r>
    </w:p>
    <w:p w:rsidR="00685FAF" w:rsidRPr="00124542" w:rsidRDefault="00685FAF" w:rsidP="00685FAF">
      <w:pPr>
        <w:pStyle w:val="afffb"/>
        <w:spacing w:after="120"/>
        <w:ind w:firstLine="567"/>
        <w:rPr>
          <w:lang w:val="ru-RU"/>
        </w:rPr>
      </w:pPr>
      <w:r w:rsidRPr="00124542">
        <w:rPr>
          <w:b/>
          <w:lang w:val="ru-RU"/>
        </w:rPr>
        <w:t>6.</w:t>
      </w:r>
      <w:r w:rsidRPr="00124542">
        <w:rPr>
          <w:lang w:val="ru-RU"/>
        </w:rPr>
        <w:t xml:space="preserve"> В случае если председатель или член Организатора общественных обсуждений или публичных слушаний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Организатора общественных обсуждений или публичных слушаний не позднее одного дня до начала обсуждения данного вопроса Организатором общественных обсуждений или публичных слушаний и не имеет права принимать участие в обсуждении и голосовании по данному вопросу.</w:t>
      </w:r>
    </w:p>
    <w:p w:rsidR="00685FAF" w:rsidRPr="00124542" w:rsidRDefault="00685FAF" w:rsidP="00685FAF">
      <w:pPr>
        <w:pStyle w:val="afffb"/>
        <w:spacing w:after="120"/>
        <w:ind w:firstLine="567"/>
        <w:rPr>
          <w:lang w:val="ru-RU"/>
        </w:rPr>
      </w:pPr>
      <w:r w:rsidRPr="00124542">
        <w:rPr>
          <w:b/>
          <w:lang w:val="ru-RU"/>
        </w:rPr>
        <w:t>7.</w:t>
      </w:r>
      <w:r w:rsidRPr="00124542">
        <w:rPr>
          <w:lang w:val="ru-RU"/>
        </w:rPr>
        <w:t xml:space="preserve"> На каждом заседании Организатор общественных обсуждений или публичных слушаний ведется протокол, который подписывается председателем и секретарем Организатора общественных обсуждений или публичных слушаний. К протоколу прилагаются копии материалов, рассматриваемых на заседании.</w:t>
      </w:r>
    </w:p>
    <w:p w:rsidR="00685FAF" w:rsidRPr="00124542" w:rsidRDefault="00685FAF" w:rsidP="00685FAF">
      <w:pPr>
        <w:pStyle w:val="afffb"/>
        <w:ind w:firstLine="567"/>
        <w:rPr>
          <w:lang w:val="ru-RU"/>
        </w:rPr>
      </w:pPr>
      <w:r w:rsidRPr="00124542">
        <w:rPr>
          <w:b/>
          <w:lang w:val="ru-RU"/>
        </w:rPr>
        <w:t>8.</w:t>
      </w:r>
      <w:r w:rsidRPr="00124542">
        <w:rPr>
          <w:lang w:val="ru-RU"/>
        </w:rPr>
        <w:t xml:space="preserve"> Протоколы заседаний Организатора общественных обсуждений или публичных слушаний являются открытыми для всех заинтересованных лиц.</w:t>
      </w:r>
    </w:p>
    <w:p w:rsidR="00685FAF" w:rsidRPr="00124542" w:rsidRDefault="00685FAF" w:rsidP="00685FAF">
      <w:pPr>
        <w:pStyle w:val="2"/>
        <w:rPr>
          <w:rFonts w:ascii="Times New Roman" w:hAnsi="Times New Roman"/>
          <w:sz w:val="24"/>
          <w:szCs w:val="24"/>
          <w:lang w:eastAsia="ar-SA"/>
        </w:rPr>
      </w:pPr>
      <w:bookmarkStart w:id="59" w:name="_Toc101362459"/>
      <w:bookmarkStart w:id="60" w:name="_Toc127299514"/>
      <w:r w:rsidRPr="00124542">
        <w:rPr>
          <w:rFonts w:ascii="Times New Roman" w:hAnsi="Times New Roman"/>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8"/>
      <w:bookmarkEnd w:id="59"/>
      <w:bookmarkEnd w:id="60"/>
    </w:p>
    <w:p w:rsidR="00685FAF" w:rsidRPr="00124542" w:rsidRDefault="00685FAF" w:rsidP="00685FAF">
      <w:pPr>
        <w:pStyle w:val="3"/>
        <w:ind w:firstLine="709"/>
        <w:jc w:val="both"/>
        <w:rPr>
          <w:b w:val="0"/>
          <w:i/>
          <w:sz w:val="24"/>
          <w:szCs w:val="24"/>
          <w:lang w:eastAsia="ar-SA"/>
        </w:rPr>
      </w:pPr>
      <w:bookmarkStart w:id="61" w:name="_Toc282347517"/>
      <w:bookmarkStart w:id="62" w:name="_Toc321209555"/>
      <w:bookmarkStart w:id="63" w:name="_Toc339819800"/>
      <w:bookmarkStart w:id="64" w:name="_Toc379293256"/>
      <w:bookmarkStart w:id="65" w:name="_Toc380581533"/>
      <w:bookmarkStart w:id="66" w:name="_Toc392516665"/>
      <w:bookmarkStart w:id="67" w:name="_Toc400454212"/>
      <w:bookmarkStart w:id="68" w:name="_Toc410315190"/>
      <w:bookmarkStart w:id="69" w:name="_Toc424120749"/>
      <w:bookmarkStart w:id="70" w:name="_Toc429415667"/>
      <w:bookmarkStart w:id="71" w:name="_Toc101362460"/>
      <w:bookmarkStart w:id="72" w:name="_Toc127299515"/>
      <w:r w:rsidRPr="00124542">
        <w:rPr>
          <w:b w:val="0"/>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61"/>
      <w:bookmarkEnd w:id="62"/>
      <w:bookmarkEnd w:id="63"/>
      <w:bookmarkEnd w:id="64"/>
      <w:bookmarkEnd w:id="65"/>
      <w:bookmarkEnd w:id="66"/>
      <w:bookmarkEnd w:id="67"/>
      <w:bookmarkEnd w:id="68"/>
      <w:bookmarkEnd w:id="69"/>
      <w:bookmarkEnd w:id="70"/>
      <w:bookmarkEnd w:id="71"/>
      <w:bookmarkEnd w:id="72"/>
    </w:p>
    <w:p w:rsidR="00685FAF" w:rsidRPr="00124542" w:rsidRDefault="00685FAF" w:rsidP="009F6A5B">
      <w:pPr>
        <w:pStyle w:val="afffb"/>
        <w:numPr>
          <w:ilvl w:val="0"/>
          <w:numId w:val="15"/>
        </w:numPr>
        <w:rPr>
          <w:lang w:val="ru-RU"/>
        </w:rPr>
      </w:pPr>
      <w:bookmarkStart w:id="73" w:name="_Toc282347518"/>
      <w:bookmarkStart w:id="74" w:name="_Toc321209556"/>
      <w:bookmarkStart w:id="75" w:name="_Toc339819801"/>
      <w:bookmarkStart w:id="76" w:name="_Toc379293257"/>
      <w:bookmarkStart w:id="77" w:name="_Toc380581534"/>
      <w:bookmarkStart w:id="78" w:name="_Toc392516666"/>
      <w:bookmarkStart w:id="79" w:name="_Toc400454213"/>
      <w:bookmarkStart w:id="80" w:name="_Toc410315191"/>
      <w:bookmarkStart w:id="81" w:name="_Toc424120750"/>
      <w:bookmarkStart w:id="82" w:name="_Toc429415668"/>
      <w:r w:rsidRPr="00124542">
        <w:rPr>
          <w:lang w:val="ru-RU"/>
        </w:rPr>
        <w:t>Разрешенное использование земельных участков и объектов капитального строительства может быть следующих видов:</w:t>
      </w:r>
    </w:p>
    <w:p w:rsidR="00685FAF" w:rsidRPr="00124542" w:rsidRDefault="00685FAF" w:rsidP="00685FAF">
      <w:pPr>
        <w:pStyle w:val="afffb"/>
        <w:ind w:firstLine="567"/>
        <w:rPr>
          <w:lang w:val="ru-RU"/>
        </w:rPr>
      </w:pPr>
      <w:r w:rsidRPr="00124542">
        <w:rPr>
          <w:lang w:val="ru-RU"/>
        </w:rPr>
        <w:tab/>
        <w:t>– основные виды разрешенного использования;</w:t>
      </w:r>
    </w:p>
    <w:p w:rsidR="00685FAF" w:rsidRPr="00124542" w:rsidRDefault="00685FAF" w:rsidP="00685FAF">
      <w:pPr>
        <w:pStyle w:val="afffb"/>
        <w:ind w:firstLine="567"/>
        <w:rPr>
          <w:lang w:val="ru-RU"/>
        </w:rPr>
      </w:pPr>
      <w:r w:rsidRPr="00124542">
        <w:rPr>
          <w:lang w:val="ru-RU"/>
        </w:rPr>
        <w:tab/>
        <w:t>– условно разрешенные виды использования;</w:t>
      </w:r>
    </w:p>
    <w:p w:rsidR="00685FAF" w:rsidRPr="00124542" w:rsidRDefault="00685FAF" w:rsidP="00685FAF">
      <w:pPr>
        <w:pStyle w:val="afffb"/>
        <w:spacing w:after="120"/>
        <w:ind w:firstLine="567"/>
        <w:rPr>
          <w:lang w:val="ru-RU"/>
        </w:rPr>
      </w:pPr>
      <w:r w:rsidRPr="00124542">
        <w:rPr>
          <w:lang w:val="ru-RU"/>
        </w:rPr>
        <w:tab/>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85FAF" w:rsidRPr="00124542" w:rsidRDefault="00685FAF" w:rsidP="00685FAF">
      <w:pPr>
        <w:pStyle w:val="afffb"/>
        <w:spacing w:after="120"/>
        <w:ind w:firstLine="567"/>
        <w:rPr>
          <w:lang w:val="ru-RU"/>
        </w:rPr>
      </w:pPr>
      <w:r w:rsidRPr="00124542">
        <w:rPr>
          <w:b/>
          <w:lang w:val="ru-RU"/>
        </w:rPr>
        <w:t>2.</w:t>
      </w:r>
      <w:r w:rsidRPr="00124542">
        <w:rPr>
          <w:lang w:val="ru-RU"/>
        </w:rPr>
        <w:t xml:space="preserve">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685FAF" w:rsidRPr="00124542" w:rsidRDefault="00685FAF" w:rsidP="00685FAF">
      <w:pPr>
        <w:pStyle w:val="afffb"/>
        <w:spacing w:after="120"/>
        <w:ind w:firstLine="567"/>
        <w:rPr>
          <w:lang w:val="ru-RU"/>
        </w:rPr>
      </w:pPr>
      <w:r w:rsidRPr="00124542">
        <w:rPr>
          <w:b/>
          <w:lang w:val="ru-RU"/>
        </w:rPr>
        <w:t>3.</w:t>
      </w:r>
      <w:r w:rsidRPr="00124542">
        <w:rPr>
          <w:lang w:val="ru-RU"/>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685FAF" w:rsidRPr="00124542" w:rsidRDefault="00685FAF" w:rsidP="00685FAF">
      <w:pPr>
        <w:pStyle w:val="afffb"/>
        <w:spacing w:after="120"/>
        <w:ind w:firstLine="567"/>
        <w:rPr>
          <w:lang w:val="ru-RU"/>
        </w:rPr>
      </w:pPr>
      <w:r w:rsidRPr="00124542">
        <w:rPr>
          <w:b/>
          <w:lang w:val="ru-RU"/>
        </w:rPr>
        <w:t>4.</w:t>
      </w:r>
      <w:r w:rsidRPr="00124542">
        <w:rPr>
          <w:lang w:val="ru-RU"/>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85FAF" w:rsidRPr="00124542" w:rsidRDefault="00685FAF" w:rsidP="00685FAF">
      <w:pPr>
        <w:pStyle w:val="afffb"/>
        <w:ind w:firstLine="567"/>
        <w:rPr>
          <w:lang w:val="ru-RU"/>
        </w:rPr>
      </w:pPr>
      <w:r w:rsidRPr="00124542">
        <w:rPr>
          <w:b/>
          <w:lang w:val="ru-RU"/>
        </w:rPr>
        <w:t>5.</w:t>
      </w:r>
      <w:r w:rsidRPr="00124542">
        <w:rPr>
          <w:lang w:val="ru-RU"/>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85FAF" w:rsidRPr="00124542" w:rsidRDefault="00685FAF" w:rsidP="00685FAF">
      <w:pPr>
        <w:pStyle w:val="3"/>
        <w:ind w:firstLine="709"/>
        <w:jc w:val="both"/>
        <w:rPr>
          <w:b w:val="0"/>
          <w:i/>
          <w:sz w:val="24"/>
          <w:szCs w:val="24"/>
          <w:lang w:eastAsia="ar-SA"/>
        </w:rPr>
      </w:pPr>
      <w:bookmarkStart w:id="83" w:name="_Toc101362461"/>
      <w:bookmarkStart w:id="84" w:name="_Toc127299516"/>
      <w:r w:rsidRPr="00124542">
        <w:rPr>
          <w:b w:val="0"/>
          <w:i/>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73"/>
      <w:bookmarkEnd w:id="74"/>
      <w:bookmarkEnd w:id="75"/>
      <w:bookmarkEnd w:id="76"/>
      <w:bookmarkEnd w:id="77"/>
      <w:bookmarkEnd w:id="78"/>
      <w:bookmarkEnd w:id="79"/>
      <w:bookmarkEnd w:id="80"/>
      <w:bookmarkEnd w:id="81"/>
      <w:bookmarkEnd w:id="82"/>
      <w:bookmarkEnd w:id="83"/>
      <w:bookmarkEnd w:id="84"/>
    </w:p>
    <w:p w:rsidR="00685FAF" w:rsidRPr="00124542" w:rsidRDefault="00685FAF" w:rsidP="00685FAF">
      <w:pPr>
        <w:pStyle w:val="afffb"/>
        <w:spacing w:after="120"/>
        <w:ind w:firstLine="567"/>
        <w:rPr>
          <w:lang w:val="ru-RU"/>
        </w:rPr>
      </w:pPr>
      <w:bookmarkStart w:id="85" w:name="_Toc380581535"/>
      <w:bookmarkStart w:id="86" w:name="_Toc392516667"/>
      <w:bookmarkStart w:id="87" w:name="_Toc400454214"/>
      <w:bookmarkStart w:id="88" w:name="_Toc410315192"/>
      <w:bookmarkStart w:id="89" w:name="_Toc424120751"/>
      <w:bookmarkStart w:id="90" w:name="_Toc429415669"/>
      <w:r w:rsidRPr="00124542">
        <w:rPr>
          <w:b/>
          <w:lang w:val="ru-RU"/>
        </w:rPr>
        <w:t>1.</w:t>
      </w:r>
      <w:r w:rsidRPr="00124542">
        <w:rPr>
          <w:lang w:val="ru-RU"/>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685FAF" w:rsidRPr="00124542" w:rsidRDefault="00685FAF" w:rsidP="00685FAF">
      <w:pPr>
        <w:pStyle w:val="afffb"/>
        <w:spacing w:after="120"/>
        <w:ind w:firstLine="567"/>
        <w:rPr>
          <w:color w:val="000000" w:themeColor="text1"/>
          <w:lang w:val="ru-RU"/>
        </w:rPr>
      </w:pPr>
      <w:bookmarkStart w:id="91" w:name="sub_3901"/>
      <w:r w:rsidRPr="00124542">
        <w:rPr>
          <w:b/>
          <w:lang w:val="ru-RU"/>
        </w:rPr>
        <w:t>2.</w:t>
      </w:r>
      <w:r w:rsidRPr="00124542">
        <w:rPr>
          <w:lang w:val="ru-RU"/>
        </w:rPr>
        <w:t xml:space="preserve"> Физическое или юридическое лицо, заинтересованное в предоставлении </w:t>
      </w:r>
      <w:r w:rsidRPr="00124542">
        <w:rPr>
          <w:color w:val="000000" w:themeColor="text1"/>
          <w:lang w:val="ru-RU"/>
        </w:rPr>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к Организатору общественных обсуждений или публичных слушаний.</w:t>
      </w:r>
    </w:p>
    <w:p w:rsidR="00685FAF" w:rsidRPr="00124542" w:rsidRDefault="00685FAF" w:rsidP="00685FAF">
      <w:pPr>
        <w:pStyle w:val="afffb"/>
        <w:spacing w:after="120"/>
        <w:ind w:firstLine="567"/>
        <w:rPr>
          <w:color w:val="000000" w:themeColor="text1"/>
          <w:highlight w:val="yellow"/>
          <w:lang w:val="ru-RU"/>
        </w:rPr>
      </w:pPr>
      <w:bookmarkStart w:id="92" w:name="sub_3902"/>
      <w:bookmarkStart w:id="93" w:name="sub_3905"/>
      <w:bookmarkEnd w:id="91"/>
      <w:r w:rsidRPr="00124542">
        <w:rPr>
          <w:b/>
          <w:color w:val="000000" w:themeColor="text1"/>
          <w:lang w:val="ru-RU"/>
        </w:rPr>
        <w:t xml:space="preserve">3. </w:t>
      </w:r>
      <w:r w:rsidRPr="00124542">
        <w:rPr>
          <w:color w:val="000000" w:themeColor="text1"/>
          <w:lang w:val="ru-RU"/>
        </w:rPr>
        <w:t>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решением Целинного районного Собрания депутатов Алтайского края.</w:t>
      </w:r>
    </w:p>
    <w:bookmarkEnd w:id="92"/>
    <w:p w:rsidR="00685FAF" w:rsidRPr="00124542" w:rsidRDefault="00685FAF" w:rsidP="00685FAF">
      <w:pPr>
        <w:pStyle w:val="afffb"/>
        <w:spacing w:after="120"/>
        <w:ind w:firstLine="567"/>
        <w:rPr>
          <w:lang w:val="ru-RU"/>
        </w:rPr>
      </w:pPr>
      <w:r w:rsidRPr="00124542">
        <w:rPr>
          <w:b/>
          <w:lang w:val="ru-RU"/>
        </w:rPr>
        <w:t>4.</w:t>
      </w:r>
      <w:r w:rsidRPr="00124542">
        <w:rPr>
          <w:lang w:val="ru-RU"/>
        </w:rPr>
        <w:t xml:space="preserve">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Организатору общественных обсуждений свои предложения и замечания, касающиеся указанного вопроса, для включения их в протокол общественных обсуждений или публичных слушаний.</w:t>
      </w:r>
    </w:p>
    <w:p w:rsidR="00685FAF" w:rsidRPr="00124542" w:rsidRDefault="00685FAF" w:rsidP="00685FAF">
      <w:pPr>
        <w:pStyle w:val="afffb"/>
        <w:spacing w:after="120"/>
        <w:ind w:firstLine="567"/>
        <w:rPr>
          <w:lang w:val="ru-RU"/>
        </w:rPr>
      </w:pPr>
      <w:bookmarkStart w:id="94" w:name="sub_3906"/>
      <w:r w:rsidRPr="00124542">
        <w:rPr>
          <w:b/>
          <w:lang w:val="ru-RU"/>
        </w:rPr>
        <w:t>5.</w:t>
      </w:r>
      <w:r w:rsidRPr="00124542">
        <w:rPr>
          <w:lang w:val="ru-RU"/>
        </w:rPr>
        <w:t xml:space="preserve">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93"/>
      <w:bookmarkEnd w:id="94"/>
    </w:p>
    <w:p w:rsidR="00685FAF" w:rsidRPr="00124542" w:rsidRDefault="00685FAF" w:rsidP="00685FAF">
      <w:pPr>
        <w:pStyle w:val="afffb"/>
        <w:spacing w:after="120"/>
        <w:ind w:firstLine="567"/>
        <w:rPr>
          <w:lang w:val="ru-RU"/>
        </w:rPr>
      </w:pPr>
      <w:bookmarkStart w:id="95" w:name="sub_3908"/>
      <w:r w:rsidRPr="00124542">
        <w:rPr>
          <w:b/>
          <w:lang w:val="ru-RU"/>
        </w:rPr>
        <w:t>6.</w:t>
      </w:r>
      <w:r w:rsidRPr="00124542">
        <w:rPr>
          <w:lang w:val="ru-RU"/>
        </w:rPr>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Организатор общественных обсуждений или публичных слушаний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 </w:t>
      </w:r>
    </w:p>
    <w:p w:rsidR="00685FAF" w:rsidRPr="00124542" w:rsidRDefault="00685FAF" w:rsidP="00685FAF">
      <w:pPr>
        <w:pStyle w:val="afffb"/>
        <w:spacing w:after="120"/>
        <w:ind w:firstLine="567"/>
        <w:rPr>
          <w:lang w:val="ru-RU"/>
        </w:rPr>
      </w:pPr>
      <w:bookmarkStart w:id="96" w:name="sub_3909"/>
      <w:bookmarkEnd w:id="95"/>
      <w:r w:rsidRPr="00124542">
        <w:rPr>
          <w:b/>
          <w:lang w:val="ru-RU"/>
        </w:rPr>
        <w:t>7.</w:t>
      </w:r>
      <w:r w:rsidRPr="00124542">
        <w:rPr>
          <w:lang w:val="ru-RU"/>
        </w:rPr>
        <w:t xml:space="preserve"> На основании рекомендаций Организатора общественных обсуждений или публичных слушаний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97" w:name="sub_39010"/>
      <w:bookmarkEnd w:id="96"/>
    </w:p>
    <w:p w:rsidR="00685FAF" w:rsidRPr="00124542" w:rsidRDefault="00685FAF" w:rsidP="00685FAF">
      <w:pPr>
        <w:pStyle w:val="afffb"/>
        <w:spacing w:after="120"/>
        <w:ind w:firstLine="567"/>
        <w:rPr>
          <w:lang w:val="ru-RU"/>
        </w:rPr>
      </w:pPr>
      <w:r w:rsidRPr="00124542">
        <w:rPr>
          <w:b/>
          <w:lang w:val="ru-RU"/>
        </w:rPr>
        <w:t>8.</w:t>
      </w:r>
      <w:r w:rsidRPr="00124542">
        <w:rPr>
          <w:lang w:val="ru-RU"/>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85FAF" w:rsidRPr="00124542" w:rsidRDefault="00685FAF" w:rsidP="00685FAF">
      <w:pPr>
        <w:pStyle w:val="afffb"/>
        <w:spacing w:after="120"/>
        <w:ind w:firstLine="567"/>
        <w:rPr>
          <w:lang w:val="ru-RU"/>
        </w:rPr>
      </w:pPr>
      <w:bookmarkStart w:id="98" w:name="sub_39012"/>
      <w:bookmarkEnd w:id="97"/>
      <w:r w:rsidRPr="00124542">
        <w:rPr>
          <w:b/>
          <w:lang w:val="ru-RU"/>
        </w:rPr>
        <w:t>9.</w:t>
      </w:r>
      <w:r w:rsidRPr="00124542">
        <w:rPr>
          <w:lang w:val="ru-RU"/>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98"/>
    </w:p>
    <w:p w:rsidR="00685FAF" w:rsidRPr="00124542" w:rsidRDefault="00685FAF" w:rsidP="00685FAF">
      <w:pPr>
        <w:pStyle w:val="afffb"/>
        <w:ind w:firstLine="567"/>
        <w:rPr>
          <w:lang w:val="ru-RU"/>
        </w:rPr>
      </w:pPr>
      <w:r w:rsidRPr="00124542">
        <w:rPr>
          <w:b/>
          <w:lang w:val="ru-RU"/>
        </w:rPr>
        <w:t>10.</w:t>
      </w:r>
      <w:r w:rsidRPr="00124542">
        <w:rPr>
          <w:lang w:val="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85FAF" w:rsidRPr="00124542" w:rsidRDefault="00685FAF" w:rsidP="00685FAF">
      <w:pPr>
        <w:pStyle w:val="3"/>
        <w:ind w:firstLine="709"/>
        <w:jc w:val="both"/>
        <w:rPr>
          <w:b w:val="0"/>
          <w:i/>
          <w:sz w:val="24"/>
          <w:szCs w:val="24"/>
          <w:lang w:eastAsia="ar-SA"/>
        </w:rPr>
      </w:pPr>
      <w:bookmarkStart w:id="99" w:name="_Toc101362462"/>
      <w:bookmarkStart w:id="100" w:name="_Toc127299517"/>
      <w:r w:rsidRPr="00124542">
        <w:rPr>
          <w:b w:val="0"/>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85"/>
      <w:bookmarkEnd w:id="86"/>
      <w:bookmarkEnd w:id="87"/>
      <w:bookmarkEnd w:id="88"/>
      <w:bookmarkEnd w:id="89"/>
      <w:bookmarkEnd w:id="90"/>
      <w:bookmarkEnd w:id="99"/>
      <w:bookmarkEnd w:id="100"/>
    </w:p>
    <w:p w:rsidR="00685FAF" w:rsidRPr="00124542" w:rsidRDefault="00685FAF" w:rsidP="00685FAF">
      <w:pPr>
        <w:pStyle w:val="afffb"/>
        <w:spacing w:after="120"/>
        <w:ind w:firstLine="567"/>
        <w:rPr>
          <w:lang w:val="ru-RU"/>
        </w:rPr>
      </w:pPr>
      <w:bookmarkStart w:id="101" w:name="sub_4001"/>
      <w:bookmarkStart w:id="102" w:name="_Toc429415670"/>
      <w:r w:rsidRPr="00124542">
        <w:rPr>
          <w:b/>
          <w:lang w:val="ru-RU"/>
        </w:rPr>
        <w:t>1.</w:t>
      </w:r>
      <w:r w:rsidRPr="00124542">
        <w:rPr>
          <w:lang w:val="ru-RU"/>
        </w:rPr>
        <w:t xml:space="preserve"> Правообладатели земельных участков, размеры которых меньше установленных </w:t>
      </w:r>
      <w:hyperlink w:anchor="sub_109" w:history="1">
        <w:r w:rsidRPr="00124542">
          <w:rPr>
            <w:lang w:val="ru-RU"/>
          </w:rPr>
          <w:t>градостроительными регламентами</w:t>
        </w:r>
      </w:hyperlink>
      <w:r w:rsidRPr="00124542">
        <w:rPr>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124542">
          <w:rPr>
            <w:lang w:val="ru-RU"/>
          </w:rPr>
          <w:t>реконструкции</w:t>
        </w:r>
      </w:hyperlink>
      <w:r w:rsidRPr="00124542">
        <w:rPr>
          <w:lang w:val="ru-RU"/>
        </w:rPr>
        <w:t xml:space="preserve"> объектов капитального строительства.</w:t>
      </w:r>
    </w:p>
    <w:p w:rsidR="00685FAF" w:rsidRPr="00124542" w:rsidRDefault="00685FAF" w:rsidP="00685FAF">
      <w:pPr>
        <w:pStyle w:val="afffb"/>
        <w:spacing w:after="120"/>
        <w:ind w:firstLine="567"/>
        <w:rPr>
          <w:lang w:val="ru-RU"/>
        </w:rPr>
      </w:pPr>
      <w:bookmarkStart w:id="103" w:name="sub_4002"/>
      <w:bookmarkEnd w:id="101"/>
      <w:r w:rsidRPr="00124542">
        <w:rPr>
          <w:b/>
          <w:lang w:val="ru-RU"/>
        </w:rPr>
        <w:t>2.</w:t>
      </w:r>
      <w:r w:rsidRPr="00124542">
        <w:rPr>
          <w:lang w:val="ru-RU"/>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85FAF" w:rsidRPr="00124542" w:rsidRDefault="00685FAF" w:rsidP="00685FAF">
      <w:pPr>
        <w:pStyle w:val="afffb"/>
        <w:spacing w:after="120"/>
        <w:ind w:firstLine="567"/>
        <w:rPr>
          <w:color w:val="000000" w:themeColor="text1"/>
          <w:lang w:val="ru-RU"/>
        </w:rPr>
      </w:pPr>
      <w:bookmarkStart w:id="104" w:name="sub_4003"/>
      <w:bookmarkEnd w:id="103"/>
      <w:r w:rsidRPr="00124542">
        <w:rPr>
          <w:b/>
          <w:lang w:val="ru-RU"/>
        </w:rPr>
        <w:t>3.</w:t>
      </w:r>
      <w:r w:rsidRPr="00124542">
        <w:rPr>
          <w:lang w:val="ru-RU"/>
        </w:rPr>
        <w:t xml:space="preserve"> Заинтересованное в получении разрешения на отклонение от предельных параметров разрешенного </w:t>
      </w:r>
      <w:r w:rsidRPr="00124542">
        <w:rPr>
          <w:color w:val="000000" w:themeColor="text1"/>
          <w:lang w:val="ru-RU"/>
        </w:rPr>
        <w:t>строительства, реконструкции объектов капитального строительства лицо направляет Организатору общественных обсуждений или публичных слушаний заявление о предоставлении такого разрешения.</w:t>
      </w:r>
    </w:p>
    <w:p w:rsidR="00685FAF" w:rsidRPr="00124542" w:rsidRDefault="00685FAF" w:rsidP="00685FAF">
      <w:pPr>
        <w:pStyle w:val="afffb"/>
        <w:spacing w:after="120"/>
        <w:ind w:firstLine="567"/>
        <w:rPr>
          <w:color w:val="000000" w:themeColor="text1"/>
          <w:lang w:val="ru-RU"/>
        </w:rPr>
      </w:pPr>
      <w:bookmarkStart w:id="105" w:name="sub_4004"/>
      <w:bookmarkEnd w:id="104"/>
      <w:r w:rsidRPr="00124542">
        <w:rPr>
          <w:b/>
          <w:color w:val="000000" w:themeColor="text1"/>
          <w:lang w:val="ru-RU"/>
        </w:rPr>
        <w:t>4.</w:t>
      </w:r>
      <w:r w:rsidRPr="00124542">
        <w:rPr>
          <w:color w:val="000000" w:themeColor="text1"/>
          <w:lang w:val="ru-RU"/>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w:t>
      </w:r>
      <w:r w:rsidRPr="00124542">
        <w:rPr>
          <w:lang w:val="ru-RU"/>
        </w:rPr>
        <w:t xml:space="preserve">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установленным градостроительным законодательством, Уставом муниципального образования Целинный район Алтайского края.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w:t>
      </w:r>
      <w:r w:rsidRPr="00124542">
        <w:rPr>
          <w:color w:val="000000" w:themeColor="text1"/>
          <w:lang w:val="ru-RU"/>
        </w:rPr>
        <w:t>объектов капитального строительства, несет физическое или юридическое лицо, заинтересованное в предоставлении такого разрешения.</w:t>
      </w:r>
    </w:p>
    <w:p w:rsidR="00685FAF" w:rsidRPr="00124542" w:rsidRDefault="00685FAF" w:rsidP="00685FAF">
      <w:pPr>
        <w:pStyle w:val="afffb"/>
        <w:spacing w:after="120"/>
        <w:ind w:firstLine="567"/>
        <w:rPr>
          <w:lang w:val="ru-RU"/>
        </w:rPr>
      </w:pPr>
      <w:bookmarkStart w:id="106" w:name="sub_4005"/>
      <w:bookmarkEnd w:id="105"/>
      <w:r w:rsidRPr="00124542">
        <w:rPr>
          <w:b/>
          <w:color w:val="000000" w:themeColor="text1"/>
          <w:lang w:val="ru-RU"/>
        </w:rPr>
        <w:t>5.</w:t>
      </w:r>
      <w:r w:rsidRPr="00124542">
        <w:rPr>
          <w:color w:val="000000" w:themeColor="text1"/>
          <w:lang w:val="ru-RU"/>
        </w:rPr>
        <w:t xml:space="preserve">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w:t>
      </w:r>
      <w:r w:rsidRPr="00124542">
        <w:rPr>
          <w:lang w:val="ru-RU"/>
        </w:rPr>
        <w:t xml:space="preserve">с указанием причин принятого решения и направляет указанные рекомендации главе района. </w:t>
      </w:r>
    </w:p>
    <w:p w:rsidR="00685FAF" w:rsidRPr="00124542" w:rsidRDefault="00685FAF" w:rsidP="00685FAF">
      <w:pPr>
        <w:pStyle w:val="afffb"/>
        <w:spacing w:after="120"/>
        <w:ind w:firstLine="567"/>
        <w:rPr>
          <w:lang w:val="ru-RU"/>
        </w:rPr>
      </w:pPr>
      <w:bookmarkStart w:id="107" w:name="sub_4006"/>
      <w:bookmarkEnd w:id="106"/>
      <w:r w:rsidRPr="00124542">
        <w:rPr>
          <w:b/>
          <w:lang w:val="ru-RU"/>
        </w:rPr>
        <w:t>6.</w:t>
      </w:r>
      <w:r w:rsidRPr="00124542">
        <w:rPr>
          <w:lang w:val="ru-RU"/>
        </w:rPr>
        <w:t xml:space="preserve"> 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85FAF" w:rsidRPr="00124542" w:rsidRDefault="00685FAF" w:rsidP="00685FAF">
      <w:pPr>
        <w:pStyle w:val="afffb"/>
        <w:ind w:firstLine="567"/>
        <w:rPr>
          <w:lang w:val="ru-RU"/>
        </w:rPr>
      </w:pPr>
      <w:bookmarkStart w:id="108" w:name="sub_4007"/>
      <w:bookmarkEnd w:id="107"/>
      <w:r w:rsidRPr="00124542">
        <w:rPr>
          <w:b/>
          <w:lang w:val="ru-RU"/>
        </w:rPr>
        <w:t>7.</w:t>
      </w:r>
      <w:r w:rsidRPr="00124542">
        <w:rPr>
          <w:lang w:val="ru-RU"/>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108"/>
    </w:p>
    <w:p w:rsidR="00685FAF" w:rsidRPr="00124542" w:rsidRDefault="00685FAF" w:rsidP="00685FAF">
      <w:pPr>
        <w:pStyle w:val="2"/>
        <w:rPr>
          <w:rFonts w:ascii="Times New Roman" w:hAnsi="Times New Roman"/>
          <w:sz w:val="24"/>
          <w:szCs w:val="24"/>
          <w:lang w:eastAsia="ar-SA"/>
        </w:rPr>
      </w:pPr>
      <w:bookmarkStart w:id="109" w:name="_Toc101362463"/>
      <w:bookmarkStart w:id="110" w:name="_Toc127299518"/>
      <w:r w:rsidRPr="00124542">
        <w:rPr>
          <w:rFonts w:ascii="Times New Roman" w:hAnsi="Times New Roman"/>
          <w:sz w:val="24"/>
          <w:szCs w:val="24"/>
          <w:lang w:eastAsia="ar-SA"/>
        </w:rPr>
        <w:t>ГЛАВА 4. ПОЛОЖЕНИЕ О ПОДГОТОВКЕ ДОКУМЕНТАЦИИ ПО ПЛАНИРОВКЕ ТЕРРИТОРИИ ОРГАНАМИ МЕСТНОГО САМОУПРАВЛЕНИЯ</w:t>
      </w:r>
      <w:bookmarkEnd w:id="102"/>
      <w:bookmarkEnd w:id="109"/>
      <w:bookmarkEnd w:id="110"/>
    </w:p>
    <w:p w:rsidR="00685FAF" w:rsidRPr="00124542" w:rsidRDefault="00685FAF" w:rsidP="00685FAF">
      <w:pPr>
        <w:pStyle w:val="3"/>
        <w:ind w:firstLine="709"/>
        <w:jc w:val="both"/>
        <w:rPr>
          <w:b w:val="0"/>
          <w:i/>
          <w:sz w:val="24"/>
          <w:szCs w:val="24"/>
          <w:lang w:eastAsia="ar-SA"/>
        </w:rPr>
      </w:pPr>
      <w:bookmarkStart w:id="111" w:name="_Toc282347520"/>
      <w:bookmarkStart w:id="112" w:name="_Toc321209559"/>
      <w:bookmarkStart w:id="113" w:name="_Toc339819804"/>
      <w:bookmarkStart w:id="114" w:name="_Toc379293260"/>
      <w:bookmarkStart w:id="115" w:name="_Toc380581537"/>
      <w:bookmarkStart w:id="116" w:name="_Toc392516669"/>
      <w:bookmarkStart w:id="117" w:name="_Toc400454216"/>
      <w:bookmarkStart w:id="118" w:name="_Toc410315194"/>
      <w:bookmarkStart w:id="119" w:name="_Toc424120753"/>
      <w:bookmarkStart w:id="120" w:name="_Toc429415671"/>
      <w:bookmarkStart w:id="121" w:name="_Toc101362464"/>
      <w:bookmarkStart w:id="122" w:name="_Toc127299519"/>
      <w:r w:rsidRPr="00124542">
        <w:rPr>
          <w:b w:val="0"/>
          <w:i/>
          <w:sz w:val="24"/>
          <w:szCs w:val="24"/>
          <w:lang w:eastAsia="ar-SA"/>
        </w:rPr>
        <w:t xml:space="preserve">Статья 10. Назначение, виды и состав документации по планировке территории </w:t>
      </w:r>
      <w:bookmarkEnd w:id="111"/>
      <w:r w:rsidRPr="00124542">
        <w:rPr>
          <w:b w:val="0"/>
          <w:i/>
          <w:sz w:val="24"/>
          <w:szCs w:val="24"/>
          <w:lang w:eastAsia="ar-SA"/>
        </w:rPr>
        <w:t>поселения</w:t>
      </w:r>
      <w:bookmarkEnd w:id="112"/>
      <w:bookmarkEnd w:id="113"/>
      <w:bookmarkEnd w:id="114"/>
      <w:bookmarkEnd w:id="115"/>
      <w:bookmarkEnd w:id="116"/>
      <w:bookmarkEnd w:id="117"/>
      <w:bookmarkEnd w:id="118"/>
      <w:bookmarkEnd w:id="119"/>
      <w:bookmarkEnd w:id="120"/>
      <w:bookmarkEnd w:id="121"/>
      <w:bookmarkEnd w:id="122"/>
    </w:p>
    <w:p w:rsidR="00685FAF" w:rsidRPr="00124542" w:rsidRDefault="00685FAF" w:rsidP="00685FAF">
      <w:pPr>
        <w:pStyle w:val="afffb"/>
        <w:spacing w:after="120"/>
        <w:ind w:firstLine="567"/>
        <w:rPr>
          <w:lang w:val="ru-RU"/>
        </w:rPr>
      </w:pPr>
      <w:bookmarkStart w:id="123" w:name="_Toc282347521"/>
      <w:bookmarkStart w:id="124" w:name="_Toc321209560"/>
      <w:bookmarkStart w:id="125" w:name="_Toc339819805"/>
      <w:bookmarkStart w:id="126" w:name="_Toc379293261"/>
      <w:bookmarkStart w:id="127" w:name="_Toc380581538"/>
      <w:bookmarkStart w:id="128" w:name="_Toc392516670"/>
      <w:bookmarkStart w:id="129" w:name="_Toc400454217"/>
      <w:bookmarkStart w:id="130" w:name="_Toc410315195"/>
      <w:bookmarkStart w:id="131" w:name="_Toc424120754"/>
      <w:bookmarkStart w:id="132" w:name="_Toc429415672"/>
      <w:bookmarkStart w:id="133" w:name="sub_45"/>
      <w:r w:rsidRPr="00124542">
        <w:rPr>
          <w:b/>
          <w:lang w:val="ru-RU"/>
        </w:rPr>
        <w:t>1.</w:t>
      </w:r>
      <w:r w:rsidRPr="00124542">
        <w:rPr>
          <w:lang w:val="ru-RU"/>
        </w:rPr>
        <w:t>Видами документации по планировке территории являются проекты планировки территории и проекты межевания территории.</w:t>
      </w:r>
    </w:p>
    <w:p w:rsidR="00685FAF" w:rsidRPr="00124542" w:rsidRDefault="00685FAF" w:rsidP="00685FAF">
      <w:pPr>
        <w:pStyle w:val="afffb"/>
        <w:spacing w:after="120"/>
        <w:ind w:firstLine="567"/>
        <w:rPr>
          <w:lang w:val="ru-RU"/>
        </w:rPr>
      </w:pPr>
      <w:r w:rsidRPr="00124542">
        <w:rPr>
          <w:b/>
          <w:lang w:val="ru-RU"/>
        </w:rPr>
        <w:t>2.</w:t>
      </w:r>
      <w:r w:rsidRPr="00124542">
        <w:rPr>
          <w:lang w:val="ru-RU"/>
        </w:rPr>
        <w:t xml:space="preserve"> Подготовка </w:t>
      </w:r>
      <w:r w:rsidRPr="00124542">
        <w:rPr>
          <w:color w:val="000000" w:themeColor="text1"/>
          <w:lang w:val="ru-RU"/>
        </w:rPr>
        <w:t>документации по планировке территории осуществляется на основании генерального плана муниципального образования Целинный сельсовет Целинного района Алтайского края, настоящих</w:t>
      </w:r>
      <w:r w:rsidRPr="00124542">
        <w:rPr>
          <w:lang w:val="ru-RU"/>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685FAF" w:rsidRPr="00124542" w:rsidRDefault="00685FAF" w:rsidP="00685FAF">
      <w:pPr>
        <w:pStyle w:val="afffb"/>
        <w:spacing w:after="120"/>
        <w:ind w:firstLine="567"/>
        <w:rPr>
          <w:lang w:val="ru-RU"/>
        </w:rPr>
      </w:pPr>
      <w:bookmarkStart w:id="134" w:name="sub_4102"/>
      <w:r w:rsidRPr="00124542">
        <w:rPr>
          <w:b/>
          <w:lang w:val="ru-RU"/>
        </w:rPr>
        <w:t>3.</w:t>
      </w:r>
      <w:r w:rsidRPr="00124542">
        <w:rPr>
          <w:lang w:val="ru-RU"/>
        </w:rPr>
        <w:t xml:space="preserve">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85FAF" w:rsidRPr="00124542" w:rsidRDefault="00685FAF" w:rsidP="00685FAF">
      <w:pPr>
        <w:pStyle w:val="afffb"/>
        <w:spacing w:after="120"/>
        <w:ind w:firstLine="567"/>
        <w:rPr>
          <w:lang w:val="ru-RU"/>
        </w:rPr>
      </w:pPr>
      <w:bookmarkStart w:id="135" w:name="sub_4103"/>
      <w:bookmarkEnd w:id="134"/>
      <w:r w:rsidRPr="00124542">
        <w:rPr>
          <w:b/>
          <w:lang w:val="ru-RU"/>
        </w:rPr>
        <w:t>4.</w:t>
      </w:r>
      <w:r w:rsidRPr="00124542">
        <w:rPr>
          <w:lang w:val="ru-RU"/>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685FAF" w:rsidRPr="00124542" w:rsidRDefault="00685FAF" w:rsidP="00685FAF">
      <w:pPr>
        <w:pStyle w:val="afffb"/>
        <w:spacing w:after="120"/>
        <w:ind w:firstLine="567"/>
        <w:rPr>
          <w:lang w:val="ru-RU"/>
        </w:rPr>
      </w:pPr>
      <w:r w:rsidRPr="00124542">
        <w:rPr>
          <w:b/>
          <w:lang w:val="ru-RU"/>
        </w:rPr>
        <w:t>5.</w:t>
      </w:r>
      <w:r w:rsidRPr="00124542">
        <w:rPr>
          <w:lang w:val="ru-RU"/>
        </w:rPr>
        <w:t xml:space="preserve">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685FAF" w:rsidRPr="00124542" w:rsidRDefault="00685FAF" w:rsidP="00685FAF">
      <w:pPr>
        <w:pStyle w:val="afffb"/>
        <w:ind w:firstLine="567"/>
        <w:rPr>
          <w:color w:val="000000" w:themeColor="text1"/>
          <w:lang w:val="ru-RU"/>
        </w:rPr>
      </w:pPr>
      <w:r w:rsidRPr="00124542">
        <w:rPr>
          <w:b/>
          <w:lang w:val="ru-RU"/>
        </w:rPr>
        <w:t>6.</w:t>
      </w:r>
      <w:r w:rsidRPr="00124542">
        <w:rPr>
          <w:lang w:val="ru-RU"/>
        </w:rPr>
        <w:t xml:space="preserve">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w:t>
      </w:r>
      <w:r w:rsidRPr="00124542">
        <w:rPr>
          <w:color w:val="000000" w:themeColor="text1"/>
          <w:lang w:val="ru-RU"/>
        </w:rPr>
        <w:t xml:space="preserve">Законом </w:t>
      </w:r>
      <w:r w:rsidRPr="00124542">
        <w:rPr>
          <w:lang w:val="ru-RU"/>
        </w:rPr>
        <w:t>Алтайского края</w:t>
      </w:r>
      <w:r w:rsidRPr="00124542">
        <w:rPr>
          <w:color w:val="000000" w:themeColor="text1"/>
          <w:lang w:val="ru-RU"/>
        </w:rPr>
        <w:t xml:space="preserve">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685FAF" w:rsidRPr="00124542" w:rsidRDefault="00685FAF" w:rsidP="00685FAF">
      <w:pPr>
        <w:pStyle w:val="3"/>
        <w:ind w:firstLine="709"/>
        <w:jc w:val="both"/>
        <w:rPr>
          <w:b w:val="0"/>
          <w:i/>
          <w:sz w:val="24"/>
          <w:szCs w:val="24"/>
          <w:lang w:eastAsia="ar-SA"/>
        </w:rPr>
      </w:pPr>
      <w:bookmarkStart w:id="136" w:name="_Toc101362465"/>
      <w:bookmarkStart w:id="137" w:name="_Toc127299520"/>
      <w:bookmarkEnd w:id="135"/>
      <w:r w:rsidRPr="00124542">
        <w:rPr>
          <w:b w:val="0"/>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23"/>
      <w:bookmarkEnd w:id="124"/>
      <w:bookmarkEnd w:id="125"/>
      <w:bookmarkEnd w:id="126"/>
      <w:bookmarkEnd w:id="127"/>
      <w:bookmarkEnd w:id="128"/>
      <w:bookmarkEnd w:id="129"/>
      <w:bookmarkEnd w:id="130"/>
      <w:bookmarkEnd w:id="131"/>
      <w:bookmarkEnd w:id="132"/>
      <w:bookmarkEnd w:id="136"/>
      <w:bookmarkEnd w:id="137"/>
    </w:p>
    <w:p w:rsidR="00685FAF" w:rsidRPr="00124542" w:rsidRDefault="00685FAF" w:rsidP="00685FAF">
      <w:pPr>
        <w:pStyle w:val="afffb"/>
        <w:spacing w:after="120"/>
        <w:ind w:firstLine="567"/>
        <w:rPr>
          <w:lang w:val="ru-RU"/>
        </w:rPr>
      </w:pPr>
      <w:bookmarkStart w:id="138" w:name="sub_4602"/>
      <w:bookmarkStart w:id="139" w:name="_Toc282347522"/>
      <w:bookmarkStart w:id="140" w:name="_Toc321209561"/>
      <w:bookmarkStart w:id="141" w:name="_Toc339819806"/>
      <w:bookmarkStart w:id="142" w:name="_Toc379293262"/>
      <w:bookmarkStart w:id="143" w:name="_Toc380581539"/>
      <w:bookmarkStart w:id="144" w:name="_Toc392516671"/>
      <w:bookmarkStart w:id="145" w:name="_Toc400454218"/>
      <w:bookmarkStart w:id="146" w:name="_Toc410315196"/>
      <w:bookmarkStart w:id="147" w:name="_Toc424120755"/>
      <w:bookmarkStart w:id="148" w:name="_Toc429415673"/>
      <w:bookmarkEnd w:id="133"/>
      <w:r w:rsidRPr="00124542">
        <w:rPr>
          <w:b/>
          <w:lang w:val="ru-RU"/>
        </w:rPr>
        <w:t>1.</w:t>
      </w:r>
      <w:r w:rsidRPr="00124542">
        <w:rPr>
          <w:lang w:val="ru-RU"/>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муниципального района решения о подготовке документации по планировке территории не требуется.</w:t>
      </w:r>
    </w:p>
    <w:p w:rsidR="00685FAF" w:rsidRPr="00124542" w:rsidRDefault="00685FAF" w:rsidP="00685FAF">
      <w:pPr>
        <w:pStyle w:val="afffb"/>
        <w:spacing w:after="120"/>
        <w:ind w:firstLine="567"/>
        <w:rPr>
          <w:lang w:val="ru-RU"/>
        </w:rPr>
      </w:pPr>
      <w:r w:rsidRPr="00124542">
        <w:rPr>
          <w:b/>
          <w:lang w:val="ru-RU"/>
        </w:rPr>
        <w:t>2.</w:t>
      </w:r>
      <w:r w:rsidRPr="00124542">
        <w:rPr>
          <w:lang w:val="ru-RU"/>
        </w:rPr>
        <w:t xml:space="preserve"> 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685FAF" w:rsidRPr="00124542" w:rsidRDefault="00685FAF" w:rsidP="00685FAF">
      <w:pPr>
        <w:pStyle w:val="afffb"/>
        <w:spacing w:after="120"/>
        <w:ind w:firstLine="567"/>
        <w:rPr>
          <w:lang w:val="ru-RU"/>
        </w:rPr>
      </w:pPr>
      <w:bookmarkStart w:id="149" w:name="sub_3804"/>
      <w:bookmarkStart w:id="150" w:name="sub_4605"/>
      <w:bookmarkEnd w:id="138"/>
      <w:r w:rsidRPr="00124542">
        <w:rPr>
          <w:b/>
          <w:lang w:val="ru-RU"/>
        </w:rPr>
        <w:t>3.</w:t>
      </w:r>
      <w:r w:rsidRPr="00124542">
        <w:rPr>
          <w:lang w:val="ru-RU"/>
        </w:rPr>
        <w:t xml:space="preserve"> Заказ на подготовку документации по планировке территории выполняется в соответствии с законодательством Российской Федерации.</w:t>
      </w:r>
      <w:bookmarkEnd w:id="149"/>
    </w:p>
    <w:p w:rsidR="00685FAF" w:rsidRPr="00124542" w:rsidRDefault="00685FAF" w:rsidP="00685FAF">
      <w:pPr>
        <w:pStyle w:val="afffb"/>
        <w:spacing w:after="120"/>
        <w:ind w:firstLine="567"/>
        <w:rPr>
          <w:lang w:val="ru-RU"/>
        </w:rPr>
      </w:pPr>
      <w:r w:rsidRPr="00124542">
        <w:rPr>
          <w:b/>
          <w:color w:val="000000" w:themeColor="text1"/>
          <w:lang w:val="ru-RU"/>
        </w:rPr>
        <w:t xml:space="preserve">4. </w:t>
      </w:r>
      <w:r w:rsidRPr="00124542">
        <w:rPr>
          <w:color w:val="000000" w:themeColor="text1"/>
          <w:lang w:val="ru-RU"/>
        </w:rPr>
        <w:t>Отдел по градостроительству и архитектуре Комитета Администрации Целинного района по жилищно-коммунальному хозяйству, строительству и архитектуре в</w:t>
      </w:r>
      <w:r w:rsidRPr="00124542">
        <w:rPr>
          <w:lang w:val="ru-RU"/>
        </w:rPr>
        <w:t xml:space="preserve"> течение двадцати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 </w:t>
      </w:r>
    </w:p>
    <w:p w:rsidR="00685FAF" w:rsidRPr="00124542" w:rsidRDefault="00685FAF" w:rsidP="00685FAF">
      <w:pPr>
        <w:pStyle w:val="afffb"/>
        <w:spacing w:after="120"/>
        <w:ind w:firstLine="567"/>
        <w:rPr>
          <w:lang w:val="ru-RU"/>
        </w:rPr>
      </w:pPr>
      <w:r w:rsidRPr="00124542">
        <w:rPr>
          <w:b/>
          <w:lang w:val="ru-RU"/>
        </w:rPr>
        <w:t>5.</w:t>
      </w:r>
      <w:r w:rsidRPr="00124542">
        <w:rPr>
          <w:lang w:val="ru-RU"/>
        </w:rPr>
        <w:t xml:space="preserve">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685FAF" w:rsidRPr="00124542" w:rsidRDefault="00685FAF" w:rsidP="00685FAF">
      <w:pPr>
        <w:pStyle w:val="afffb"/>
        <w:spacing w:after="120"/>
        <w:ind w:firstLine="567"/>
        <w:rPr>
          <w:lang w:val="ru-RU"/>
        </w:rPr>
      </w:pPr>
      <w:bookmarkStart w:id="151" w:name="sub_4607"/>
      <w:bookmarkEnd w:id="150"/>
      <w:r w:rsidRPr="00124542">
        <w:rPr>
          <w:b/>
          <w:lang w:val="ru-RU"/>
        </w:rPr>
        <w:t xml:space="preserve">6. </w:t>
      </w:r>
      <w:r w:rsidRPr="00124542">
        <w:rPr>
          <w:lang w:val="ru-RU"/>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ГрК РФ.</w:t>
      </w:r>
    </w:p>
    <w:p w:rsidR="00685FAF" w:rsidRPr="00124542" w:rsidRDefault="00685FAF" w:rsidP="00685FAF">
      <w:pPr>
        <w:pStyle w:val="afffb"/>
        <w:spacing w:after="120"/>
        <w:ind w:firstLine="567"/>
        <w:rPr>
          <w:lang w:val="ru-RU"/>
        </w:rPr>
      </w:pPr>
      <w:bookmarkStart w:id="152" w:name="sub_46010"/>
      <w:bookmarkEnd w:id="151"/>
      <w:r w:rsidRPr="00124542">
        <w:rPr>
          <w:b/>
          <w:lang w:val="ru-RU"/>
        </w:rPr>
        <w:t>7.</w:t>
      </w:r>
      <w:r w:rsidRPr="00124542">
        <w:rPr>
          <w:lang w:val="ru-RU"/>
        </w:rPr>
        <w:t xml:space="preserve">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53" w:name="sub_46011"/>
      <w:bookmarkEnd w:id="152"/>
    </w:p>
    <w:p w:rsidR="00685FAF" w:rsidRPr="00124542" w:rsidRDefault="00685FAF" w:rsidP="00685FAF">
      <w:pPr>
        <w:pStyle w:val="afffb"/>
        <w:spacing w:after="120"/>
        <w:rPr>
          <w:lang w:val="ru-RU"/>
        </w:rPr>
      </w:pPr>
      <w:bookmarkStart w:id="154" w:name="sub_46014"/>
      <w:bookmarkEnd w:id="153"/>
      <w:r w:rsidRPr="00124542">
        <w:rPr>
          <w:b/>
          <w:lang w:val="ru-RU"/>
        </w:rPr>
        <w:t>8.</w:t>
      </w:r>
      <w:bookmarkStart w:id="155" w:name="sub_46013"/>
      <w:r w:rsidRPr="00124542">
        <w:rPr>
          <w:lang w:val="ru-RU"/>
        </w:rPr>
        <w:t xml:space="preserve"> </w:t>
      </w:r>
      <w:r w:rsidRPr="00124542">
        <w:rPr>
          <w:color w:val="000000" w:themeColor="text1"/>
          <w:lang w:val="ru-RU"/>
        </w:rPr>
        <w:t>Отдел по градостроительству и архитектуре Комитета Администрации Целинного района по жилищно-коммунальному хозяйству, строительству и архитектуре направляет</w:t>
      </w:r>
      <w:r w:rsidRPr="00124542">
        <w:rPr>
          <w:lang w:val="ru-RU"/>
        </w:rPr>
        <w:t xml:space="preserve"> главе района подготовленную документацию по планировке территории, протокол общественных обсуждениях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двадцать рабочих дней со дня проведения общественных обсуждений или публичных слушаний. </w:t>
      </w:r>
    </w:p>
    <w:p w:rsidR="00685FAF" w:rsidRPr="00124542" w:rsidRDefault="00685FAF" w:rsidP="00685FAF">
      <w:pPr>
        <w:pStyle w:val="afffb"/>
        <w:spacing w:after="120"/>
        <w:rPr>
          <w:lang w:val="ru-RU"/>
        </w:rPr>
      </w:pPr>
      <w:r w:rsidRPr="00124542">
        <w:rPr>
          <w:b/>
          <w:lang w:val="ru-RU"/>
        </w:rPr>
        <w:t>9.</w:t>
      </w:r>
      <w:r w:rsidRPr="00124542">
        <w:rPr>
          <w:lang w:val="ru-RU"/>
        </w:rPr>
        <w:t xml:space="preserve"> Глава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в виде постановления Администрации района,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bookmarkEnd w:id="155"/>
    <w:p w:rsidR="00685FAF" w:rsidRPr="00124542" w:rsidRDefault="00685FAF" w:rsidP="00685FAF">
      <w:pPr>
        <w:pStyle w:val="afffb"/>
        <w:ind w:firstLine="567"/>
        <w:rPr>
          <w:lang w:val="ru-RU"/>
        </w:rPr>
      </w:pPr>
      <w:r w:rsidRPr="00124542">
        <w:rPr>
          <w:b/>
          <w:lang w:val="ru-RU"/>
        </w:rPr>
        <w:t>10.</w:t>
      </w:r>
      <w:r w:rsidRPr="00124542">
        <w:rPr>
          <w:lang w:val="ru-RU"/>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56" w:name="sub_46015"/>
      <w:bookmarkEnd w:id="154"/>
    </w:p>
    <w:p w:rsidR="00685FAF" w:rsidRPr="00124542" w:rsidRDefault="00685FAF" w:rsidP="00685FAF">
      <w:pPr>
        <w:pStyle w:val="afffb"/>
        <w:ind w:firstLine="567"/>
        <w:rPr>
          <w:lang w:val="ru-RU"/>
        </w:rPr>
      </w:pPr>
    </w:p>
    <w:p w:rsidR="00685FAF" w:rsidRPr="00124542" w:rsidRDefault="00685FAF" w:rsidP="00685FAF">
      <w:pPr>
        <w:pStyle w:val="afffb"/>
        <w:ind w:firstLine="567"/>
        <w:rPr>
          <w:lang w:val="ru-RU"/>
        </w:rPr>
      </w:pPr>
    </w:p>
    <w:p w:rsidR="00685FAF" w:rsidRPr="00124542" w:rsidRDefault="00685FAF" w:rsidP="00685FAF">
      <w:pPr>
        <w:pStyle w:val="afffb"/>
        <w:spacing w:before="180" w:after="120"/>
        <w:outlineLvl w:val="2"/>
        <w:rPr>
          <w:i/>
          <w:lang w:val="ru-RU" w:bidi="ar-SA"/>
        </w:rPr>
      </w:pPr>
      <w:bookmarkStart w:id="157" w:name="_Toc101362466"/>
      <w:bookmarkStart w:id="158" w:name="_Toc127299521"/>
      <w:bookmarkStart w:id="159" w:name="_Toc429415674"/>
      <w:bookmarkStart w:id="160" w:name="_Toc196878906"/>
      <w:bookmarkStart w:id="161" w:name="_Toc312188802"/>
      <w:bookmarkEnd w:id="139"/>
      <w:bookmarkEnd w:id="140"/>
      <w:bookmarkEnd w:id="141"/>
      <w:bookmarkEnd w:id="142"/>
      <w:bookmarkEnd w:id="143"/>
      <w:bookmarkEnd w:id="144"/>
      <w:bookmarkEnd w:id="145"/>
      <w:bookmarkEnd w:id="146"/>
      <w:bookmarkEnd w:id="147"/>
      <w:bookmarkEnd w:id="148"/>
      <w:bookmarkEnd w:id="156"/>
      <w:r w:rsidRPr="00124542">
        <w:rPr>
          <w:i/>
          <w:lang w:val="ru-RU" w:bidi="ar-SA"/>
        </w:rPr>
        <w:t>Статья 12. Комплексное развитие территории</w:t>
      </w:r>
      <w:bookmarkEnd w:id="157"/>
      <w:bookmarkEnd w:id="158"/>
    </w:p>
    <w:p w:rsidR="00685FAF" w:rsidRPr="00124542" w:rsidRDefault="00685FAF" w:rsidP="00685FAF">
      <w:pPr>
        <w:ind w:firstLine="540"/>
        <w:jc w:val="both"/>
        <w:rPr>
          <w:rFonts w:ascii="Times New Roman" w:eastAsia="Times New Roman" w:hAnsi="Times New Roman" w:cs="Times New Roman"/>
          <w:lang w:eastAsia="zh-CN"/>
        </w:rPr>
      </w:pPr>
      <w:r w:rsidRPr="00124542">
        <w:rPr>
          <w:rFonts w:ascii="Times New Roman" w:eastAsia="Times New Roman" w:hAnsi="Times New Roman" w:cs="Times New Roman"/>
          <w:b/>
          <w:lang w:eastAsia="zh-CN"/>
        </w:rPr>
        <w:t xml:space="preserve">1. </w:t>
      </w:r>
      <w:r w:rsidRPr="00124542">
        <w:rPr>
          <w:rFonts w:ascii="Times New Roman" w:eastAsia="Times New Roman" w:hAnsi="Times New Roman" w:cs="Times New Roman"/>
          <w:lang w:eastAsia="zh-CN"/>
        </w:rPr>
        <w:t>Целями комплексного развития территории являются:</w:t>
      </w:r>
    </w:p>
    <w:p w:rsidR="00685FAF" w:rsidRPr="00124542" w:rsidRDefault="00685FAF" w:rsidP="00685FAF">
      <w:pPr>
        <w:ind w:firstLine="540"/>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1) 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685FAF" w:rsidRPr="00124542" w:rsidRDefault="00685FAF" w:rsidP="00685FAF">
      <w:pPr>
        <w:ind w:firstLine="540"/>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685FAF" w:rsidRPr="00124542" w:rsidRDefault="00685FAF" w:rsidP="00685FAF">
      <w:pPr>
        <w:ind w:firstLine="540"/>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3) 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685FAF" w:rsidRPr="00124542" w:rsidRDefault="00685FAF" w:rsidP="00685FAF">
      <w:pPr>
        <w:ind w:firstLine="540"/>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4) 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rsidR="00685FAF" w:rsidRPr="00124542" w:rsidRDefault="00685FAF" w:rsidP="00685FAF">
      <w:pPr>
        <w:spacing w:after="120"/>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5) создание условий для привлечения внебюджетных источников финансирования обновления застроенных территорий.</w:t>
      </w:r>
    </w:p>
    <w:p w:rsidR="00685FAF" w:rsidRPr="00124542" w:rsidRDefault="00685FAF" w:rsidP="00685FAF">
      <w:pPr>
        <w:spacing w:after="120"/>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b/>
          <w:lang w:eastAsia="zh-CN"/>
        </w:rPr>
        <w:t>2.</w:t>
      </w:r>
      <w:bookmarkStart w:id="162" w:name="P195"/>
      <w:bookmarkEnd w:id="162"/>
      <w:r w:rsidRPr="00124542">
        <w:rPr>
          <w:rFonts w:ascii="Times New Roman" w:eastAsia="Times New Roman" w:hAnsi="Times New Roman" w:cs="Times New Roman"/>
          <w:b/>
          <w:lang w:eastAsia="zh-CN"/>
        </w:rPr>
        <w:t xml:space="preserve"> </w:t>
      </w:r>
      <w:r w:rsidRPr="00124542">
        <w:rPr>
          <w:rFonts w:ascii="Times New Roman" w:eastAsia="Times New Roman" w:hAnsi="Times New Roman" w:cs="Times New Roman"/>
          <w:lang w:eastAsia="zh-CN"/>
        </w:rPr>
        <w:t>Комплексное развитие территории осуществляется в соответствии с положениями Градостроительного кодекса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685FAF" w:rsidRPr="00124542" w:rsidRDefault="00685FAF" w:rsidP="00685FAF">
      <w:pPr>
        <w:ind w:firstLine="540"/>
        <w:jc w:val="both"/>
        <w:rPr>
          <w:rFonts w:ascii="Times New Roman" w:eastAsia="Times New Roman" w:hAnsi="Times New Roman" w:cs="Times New Roman"/>
          <w:lang w:eastAsia="zh-CN"/>
        </w:rPr>
      </w:pPr>
      <w:r w:rsidRPr="00124542">
        <w:rPr>
          <w:rFonts w:ascii="Times New Roman" w:eastAsia="Times New Roman" w:hAnsi="Times New Roman" w:cs="Times New Roman"/>
          <w:b/>
          <w:lang w:eastAsia="zh-CN"/>
        </w:rPr>
        <w:t>3.</w:t>
      </w:r>
      <w:r w:rsidRPr="00124542">
        <w:rPr>
          <w:rFonts w:ascii="Times New Roman" w:eastAsia="Times New Roman" w:hAnsi="Times New Roman" w:cs="Times New Roman"/>
          <w:lang w:eastAsia="zh-CN"/>
        </w:rPr>
        <w:t xml:space="preserve"> Виды комплексного развития территории:</w:t>
      </w:r>
    </w:p>
    <w:p w:rsidR="00685FAF" w:rsidRPr="00124542" w:rsidRDefault="00685FAF" w:rsidP="00685FAF">
      <w:pPr>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1) </w:t>
      </w:r>
      <w:r w:rsidRPr="00124542">
        <w:rPr>
          <w:rFonts w:ascii="Times New Roman" w:eastAsia="Times New Roman" w:hAnsi="Times New Roman" w:cs="Times New Roman"/>
          <w:i/>
          <w:lang w:eastAsia="zh-CN"/>
        </w:rPr>
        <w:t>комплексное развитие территории жилой застройки</w:t>
      </w:r>
      <w:r w:rsidRPr="00124542">
        <w:rPr>
          <w:rFonts w:ascii="Times New Roman" w:eastAsia="Times New Roman" w:hAnsi="Times New Roman" w:cs="Times New Roman"/>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685FAF" w:rsidRPr="00124542" w:rsidRDefault="00685FAF" w:rsidP="00685FAF">
      <w:pPr>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2) </w:t>
      </w:r>
      <w:r w:rsidRPr="00124542">
        <w:rPr>
          <w:rFonts w:ascii="Times New Roman" w:eastAsia="Times New Roman" w:hAnsi="Times New Roman" w:cs="Times New Roman"/>
          <w:i/>
          <w:lang w:eastAsia="zh-CN"/>
        </w:rPr>
        <w:t>комплексное развитие территории нежилой застройки</w:t>
      </w:r>
      <w:r w:rsidRPr="00124542">
        <w:rPr>
          <w:rFonts w:ascii="Times New Roman" w:eastAsia="Times New Roman" w:hAnsi="Times New Roman" w:cs="Times New Roman"/>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w:t>
      </w:r>
    </w:p>
    <w:p w:rsidR="00685FAF" w:rsidRPr="00124542" w:rsidRDefault="00685FAF" w:rsidP="00685FAF">
      <w:pPr>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685FAF" w:rsidRPr="00124542" w:rsidRDefault="00685FAF" w:rsidP="00685FAF">
      <w:pPr>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685FAF" w:rsidRPr="00124542" w:rsidRDefault="00685FAF" w:rsidP="00685FAF">
      <w:pPr>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685FAF" w:rsidRPr="00124542" w:rsidRDefault="00685FAF" w:rsidP="00685FAF">
      <w:pPr>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685FAF" w:rsidRPr="00124542" w:rsidRDefault="00685FAF" w:rsidP="00685FAF">
      <w:pPr>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3) </w:t>
      </w:r>
      <w:r w:rsidRPr="00124542">
        <w:rPr>
          <w:rFonts w:ascii="Times New Roman" w:eastAsia="Times New Roman" w:hAnsi="Times New Roman" w:cs="Times New Roman"/>
          <w:i/>
          <w:lang w:eastAsia="zh-CN"/>
        </w:rPr>
        <w:t>комплексное развитие незастроенной территории</w:t>
      </w:r>
      <w:r w:rsidRPr="00124542">
        <w:rPr>
          <w:rFonts w:ascii="Times New Roman" w:eastAsia="Times New Roman" w:hAnsi="Times New Roman" w:cs="Times New Roman"/>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685FAF" w:rsidRPr="00124542" w:rsidRDefault="00685FAF" w:rsidP="00685FAF">
      <w:pPr>
        <w:spacing w:after="120"/>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4) </w:t>
      </w:r>
      <w:r w:rsidRPr="00124542">
        <w:rPr>
          <w:rFonts w:ascii="Times New Roman" w:eastAsia="Times New Roman" w:hAnsi="Times New Roman" w:cs="Times New Roman"/>
          <w:i/>
          <w:lang w:eastAsia="zh-CN"/>
        </w:rPr>
        <w:t>комплексное развитие территории по инициативе правообладателей</w:t>
      </w:r>
      <w:r w:rsidRPr="00124542">
        <w:rPr>
          <w:rFonts w:ascii="Times New Roman" w:eastAsia="Times New Roman" w:hAnsi="Times New Roman" w:cs="Times New Roman"/>
          <w:lang w:eastAsia="zh-CN"/>
        </w:rPr>
        <w:t xml:space="preserve">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685FAF" w:rsidRPr="00124542" w:rsidRDefault="00685FAF" w:rsidP="00685FAF">
      <w:pPr>
        <w:widowControl w:val="0"/>
        <w:suppressAutoHyphens/>
        <w:autoSpaceDE w:val="0"/>
        <w:spacing w:before="60" w:after="60"/>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b/>
          <w:lang w:eastAsia="zh-CN"/>
        </w:rPr>
        <w:t>4.</w:t>
      </w:r>
      <w:r w:rsidRPr="00124542">
        <w:rPr>
          <w:rFonts w:ascii="Times New Roman" w:eastAsia="Times New Roman" w:hAnsi="Times New Roman" w:cs="Times New Roman"/>
          <w:lang w:eastAsia="zh-CN"/>
        </w:rPr>
        <w:t xml:space="preserve"> Комплексное развитие территории осуществляется в порядке, предусмотренном </w:t>
      </w:r>
      <w:hyperlink r:id="rId49" w:history="1">
        <w:r w:rsidRPr="00124542">
          <w:rPr>
            <w:rFonts w:ascii="Times New Roman" w:eastAsia="Times New Roman" w:hAnsi="Times New Roman" w:cs="Times New Roman"/>
            <w:color w:val="000000"/>
            <w:lang w:eastAsia="zh-CN"/>
          </w:rPr>
          <w:t>главой 10</w:t>
        </w:r>
      </w:hyperlink>
      <w:r w:rsidRPr="00124542">
        <w:rPr>
          <w:rFonts w:ascii="Times New Roman" w:hAnsi="Times New Roman" w:cs="Times New Roman"/>
        </w:rPr>
        <w:t xml:space="preserve"> </w:t>
      </w:r>
      <w:r w:rsidRPr="00124542">
        <w:rPr>
          <w:rFonts w:ascii="Times New Roman" w:eastAsia="Times New Roman" w:hAnsi="Times New Roman" w:cs="Times New Roman"/>
          <w:lang w:eastAsia="zh-CN"/>
        </w:rPr>
        <w:t>Градостроительного кодекса Российской Федерации.</w:t>
      </w:r>
    </w:p>
    <w:p w:rsidR="00685FAF" w:rsidRPr="00124542" w:rsidRDefault="00685FAF" w:rsidP="00685FAF">
      <w:pPr>
        <w:widowControl w:val="0"/>
        <w:suppressAutoHyphens/>
        <w:autoSpaceDE w:val="0"/>
        <w:spacing w:before="60" w:after="60"/>
        <w:ind w:firstLine="539"/>
        <w:jc w:val="both"/>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В отношении территорий, на которые были заключены договора о комплексном развитии территории до вступления в силу изменений в ГрК РФ от 30.12.2020 г., действуют положения ГрК РФ предыдущей редакции. </w:t>
      </w:r>
    </w:p>
    <w:p w:rsidR="00685FAF" w:rsidRPr="00124542" w:rsidRDefault="00685FAF" w:rsidP="00685FAF">
      <w:pPr>
        <w:pStyle w:val="2"/>
        <w:ind w:firstLine="709"/>
        <w:rPr>
          <w:rFonts w:ascii="Times New Roman" w:hAnsi="Times New Roman"/>
          <w:sz w:val="24"/>
          <w:szCs w:val="24"/>
          <w:lang w:eastAsia="ar-SA"/>
        </w:rPr>
      </w:pPr>
      <w:bookmarkStart w:id="163" w:name="_Toc101362467"/>
      <w:bookmarkStart w:id="164" w:name="_Toc127299522"/>
      <w:r w:rsidRPr="00124542">
        <w:rPr>
          <w:rFonts w:ascii="Times New Roman" w:hAnsi="Times New Roman"/>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59"/>
      <w:bookmarkEnd w:id="163"/>
      <w:bookmarkEnd w:id="164"/>
    </w:p>
    <w:p w:rsidR="00685FAF" w:rsidRPr="00124542" w:rsidRDefault="00685FAF" w:rsidP="00685FAF">
      <w:pPr>
        <w:pStyle w:val="3"/>
        <w:ind w:firstLine="709"/>
        <w:jc w:val="both"/>
        <w:rPr>
          <w:b w:val="0"/>
          <w:i/>
          <w:sz w:val="24"/>
          <w:szCs w:val="24"/>
          <w:lang w:eastAsia="ar-SA"/>
        </w:rPr>
      </w:pPr>
      <w:bookmarkStart w:id="165" w:name="_Toc282347524"/>
      <w:bookmarkStart w:id="166" w:name="_Toc321209563"/>
      <w:bookmarkStart w:id="167" w:name="_Toc339819808"/>
      <w:bookmarkStart w:id="168" w:name="_Toc379293264"/>
      <w:bookmarkStart w:id="169" w:name="_Toc380581541"/>
      <w:bookmarkStart w:id="170" w:name="_Toc392516673"/>
      <w:bookmarkStart w:id="171" w:name="_Toc400454220"/>
      <w:bookmarkStart w:id="172" w:name="_Toc410315198"/>
      <w:bookmarkStart w:id="173" w:name="_Toc424120757"/>
      <w:bookmarkStart w:id="174" w:name="_Toc429415675"/>
      <w:bookmarkStart w:id="175" w:name="_Toc101362468"/>
      <w:bookmarkStart w:id="176" w:name="_Toc127299523"/>
      <w:bookmarkEnd w:id="160"/>
      <w:bookmarkEnd w:id="161"/>
      <w:r w:rsidRPr="00124542">
        <w:rPr>
          <w:b w:val="0"/>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65"/>
      <w:bookmarkEnd w:id="166"/>
      <w:bookmarkEnd w:id="167"/>
      <w:bookmarkEnd w:id="168"/>
      <w:bookmarkEnd w:id="169"/>
      <w:bookmarkEnd w:id="170"/>
      <w:bookmarkEnd w:id="171"/>
      <w:bookmarkEnd w:id="172"/>
      <w:bookmarkEnd w:id="173"/>
      <w:bookmarkEnd w:id="174"/>
      <w:bookmarkEnd w:id="175"/>
      <w:bookmarkEnd w:id="176"/>
    </w:p>
    <w:p w:rsidR="00685FAF" w:rsidRPr="00124542" w:rsidRDefault="00685FAF" w:rsidP="00685FAF">
      <w:pPr>
        <w:pStyle w:val="afffb"/>
        <w:spacing w:after="120"/>
        <w:ind w:firstLine="567"/>
        <w:rPr>
          <w:lang w:val="ru-RU"/>
        </w:rPr>
      </w:pPr>
      <w:bookmarkStart w:id="177" w:name="_Toc339819809"/>
      <w:bookmarkStart w:id="178" w:name="_Toc379293265"/>
      <w:bookmarkStart w:id="179" w:name="_Toc380581542"/>
      <w:bookmarkStart w:id="180" w:name="_Toc392516674"/>
      <w:bookmarkStart w:id="181" w:name="_Toc400454221"/>
      <w:bookmarkStart w:id="182" w:name="_Toc410315199"/>
      <w:bookmarkStart w:id="183" w:name="_Toc424120758"/>
      <w:bookmarkStart w:id="184" w:name="_Toc429415676"/>
      <w:r w:rsidRPr="00124542">
        <w:rPr>
          <w:b/>
          <w:lang w:val="ru-RU"/>
        </w:rPr>
        <w:t xml:space="preserve">1. </w:t>
      </w:r>
      <w:r w:rsidRPr="00124542">
        <w:rPr>
          <w:color w:val="000000" w:themeColor="text1"/>
          <w:lang w:val="ru-RU"/>
        </w:rPr>
        <w:t>Общественные обсуждения или публичные слушания по вопросам землепользования и застройки муниципального образования Целинный сельсовет Целинного района Алтайского края (далее</w:t>
      </w:r>
      <w:r w:rsidRPr="00124542">
        <w:rPr>
          <w:lang w:val="ru-RU"/>
        </w:rPr>
        <w:t xml:space="preserve">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85FAF" w:rsidRPr="00124542" w:rsidRDefault="00685FAF" w:rsidP="00685FAF">
      <w:pPr>
        <w:pStyle w:val="afffb"/>
        <w:spacing w:after="120"/>
        <w:ind w:firstLine="567"/>
        <w:rPr>
          <w:lang w:val="ru-RU"/>
        </w:rPr>
      </w:pPr>
      <w:r w:rsidRPr="00124542">
        <w:rPr>
          <w:b/>
          <w:lang w:val="ru-RU"/>
        </w:rPr>
        <w:t>2.</w:t>
      </w:r>
      <w:r w:rsidRPr="00124542">
        <w:rPr>
          <w:lang w:val="ru-RU"/>
        </w:rPr>
        <w:t xml:space="preserve">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685FAF" w:rsidRPr="00124542" w:rsidRDefault="00685FAF" w:rsidP="00685FAF">
      <w:pPr>
        <w:pStyle w:val="afffb"/>
        <w:spacing w:after="120"/>
        <w:ind w:firstLine="567"/>
        <w:rPr>
          <w:lang w:val="ru-RU"/>
        </w:rPr>
      </w:pPr>
      <w:r w:rsidRPr="00124542">
        <w:rPr>
          <w:b/>
          <w:lang w:val="ru-RU"/>
        </w:rPr>
        <w:t>3.</w:t>
      </w:r>
      <w:r w:rsidRPr="00124542">
        <w:rPr>
          <w:lang w:val="ru-RU"/>
        </w:rPr>
        <w:t xml:space="preserve"> Общественные обсуждения или публичные слушания </w:t>
      </w:r>
      <w:r w:rsidRPr="00124542">
        <w:rPr>
          <w:color w:val="000000" w:themeColor="text1"/>
          <w:lang w:val="ru-RU"/>
        </w:rPr>
        <w:t xml:space="preserve">проводятся Организатором общественных обсуждений или публичных слушаний на основании решения главы района. </w:t>
      </w:r>
    </w:p>
    <w:p w:rsidR="00685FAF" w:rsidRPr="00124542" w:rsidRDefault="00685FAF" w:rsidP="00685FAF">
      <w:pPr>
        <w:pStyle w:val="afffb"/>
        <w:spacing w:after="120"/>
        <w:ind w:firstLine="567"/>
        <w:rPr>
          <w:lang w:val="ru-RU"/>
        </w:rPr>
      </w:pPr>
      <w:r w:rsidRPr="00124542">
        <w:rPr>
          <w:b/>
          <w:lang w:val="ru-RU"/>
        </w:rPr>
        <w:t>4.</w:t>
      </w:r>
      <w:r w:rsidRPr="00124542">
        <w:rPr>
          <w:lang w:val="ru-RU"/>
        </w:rPr>
        <w:t xml:space="preserve"> Проведение общественных обсуждений или публичных слушаний осуществляется в соответствии с Уставом муниципального образования Целинный район Алтайского края и нормативными правовыми актами представительного органа местного самоуправления муниципального образования Целинный район Алтайского края.</w:t>
      </w:r>
    </w:p>
    <w:p w:rsidR="00685FAF" w:rsidRPr="00124542" w:rsidRDefault="00685FAF" w:rsidP="00685FAF">
      <w:pPr>
        <w:pStyle w:val="afffb"/>
        <w:spacing w:after="120"/>
        <w:ind w:firstLine="567"/>
        <w:rPr>
          <w:lang w:val="ru-RU"/>
        </w:rPr>
      </w:pPr>
      <w:r w:rsidRPr="00124542">
        <w:rPr>
          <w:b/>
          <w:lang w:val="ru-RU"/>
        </w:rPr>
        <w:t>5.</w:t>
      </w:r>
      <w:r w:rsidRPr="00124542">
        <w:rPr>
          <w:lang w:val="ru-RU"/>
        </w:rPr>
        <w:t xml:space="preserve">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685FAF" w:rsidRPr="00124542" w:rsidRDefault="00685FAF" w:rsidP="00685FAF">
      <w:pPr>
        <w:pStyle w:val="afffb"/>
        <w:ind w:firstLine="567"/>
        <w:rPr>
          <w:lang w:val="ru-RU"/>
        </w:rPr>
      </w:pPr>
      <w:r w:rsidRPr="00124542">
        <w:rPr>
          <w:b/>
          <w:lang w:val="ru-RU"/>
        </w:rPr>
        <w:t xml:space="preserve">6. </w:t>
      </w:r>
      <w:r w:rsidRPr="00124542">
        <w:rPr>
          <w:lang w:val="ru-RU"/>
        </w:rPr>
        <w:t>Темами для проведения общественных обсуждений или публичных слушаний могут являться:</w:t>
      </w:r>
    </w:p>
    <w:p w:rsidR="00685FAF" w:rsidRPr="00124542" w:rsidRDefault="00685FAF" w:rsidP="00685FAF">
      <w:pPr>
        <w:pStyle w:val="afffb"/>
        <w:ind w:firstLine="567"/>
        <w:rPr>
          <w:lang w:val="ru-RU"/>
        </w:rPr>
      </w:pPr>
      <w:r w:rsidRPr="00124542">
        <w:rPr>
          <w:lang w:val="ru-RU"/>
        </w:rPr>
        <w:t>1)проект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685FAF" w:rsidRPr="00124542" w:rsidRDefault="00685FAF" w:rsidP="00685FAF">
      <w:pPr>
        <w:pStyle w:val="afffb"/>
        <w:ind w:firstLine="567"/>
        <w:rPr>
          <w:lang w:val="ru-RU"/>
        </w:rPr>
      </w:pPr>
      <w:r w:rsidRPr="00124542">
        <w:rPr>
          <w:lang w:val="ru-RU"/>
        </w:rPr>
        <w:t>2)проект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685FAF" w:rsidRPr="00124542" w:rsidRDefault="00685FAF" w:rsidP="00685FAF">
      <w:pPr>
        <w:pStyle w:val="afffb"/>
        <w:ind w:firstLine="567"/>
        <w:rPr>
          <w:lang w:val="ru-RU"/>
        </w:rPr>
      </w:pPr>
      <w:r w:rsidRPr="00124542">
        <w:rPr>
          <w:lang w:val="ru-RU"/>
        </w:rPr>
        <w:t>3)проект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685FAF" w:rsidRPr="00124542" w:rsidRDefault="00685FAF" w:rsidP="00685FAF">
      <w:pPr>
        <w:pStyle w:val="afffb"/>
        <w:ind w:firstLine="567"/>
        <w:rPr>
          <w:lang w:val="ru-RU"/>
        </w:rPr>
      </w:pPr>
      <w:r w:rsidRPr="00124542">
        <w:rPr>
          <w:lang w:val="ru-RU"/>
        </w:rPr>
        <w:t>4)проект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85FAF" w:rsidRPr="00124542" w:rsidRDefault="00685FAF" w:rsidP="00685FAF">
      <w:pPr>
        <w:pStyle w:val="afffb"/>
        <w:ind w:firstLine="567"/>
        <w:rPr>
          <w:lang w:val="ru-RU"/>
        </w:rPr>
      </w:pPr>
      <w:r w:rsidRPr="00124542">
        <w:rPr>
          <w:lang w:val="ru-RU"/>
        </w:rPr>
        <w:t>5)проект планировки территории, проект, предусматривающий внесение изменений в проект планировки территории;</w:t>
      </w:r>
    </w:p>
    <w:p w:rsidR="00685FAF" w:rsidRPr="00124542" w:rsidRDefault="00685FAF" w:rsidP="00685FAF">
      <w:pPr>
        <w:pStyle w:val="afffb"/>
        <w:spacing w:after="120"/>
        <w:ind w:firstLine="567"/>
        <w:rPr>
          <w:lang w:val="ru-RU"/>
        </w:rPr>
      </w:pPr>
      <w:r w:rsidRPr="00124542">
        <w:rPr>
          <w:lang w:val="ru-RU"/>
        </w:rPr>
        <w:t>6)проект межевания территории, проект, предусматривающий внесение изменений в проект межевания территории.</w:t>
      </w:r>
    </w:p>
    <w:p w:rsidR="00685FAF" w:rsidRPr="00124542" w:rsidRDefault="00685FAF" w:rsidP="00685FAF">
      <w:pPr>
        <w:pStyle w:val="afffb"/>
        <w:ind w:firstLine="567"/>
        <w:rPr>
          <w:lang w:val="ru-RU"/>
        </w:rPr>
      </w:pPr>
      <w:r w:rsidRPr="00124542">
        <w:rPr>
          <w:b/>
          <w:lang w:val="ru-RU"/>
        </w:rPr>
        <w:t xml:space="preserve">7. </w:t>
      </w:r>
      <w:r w:rsidRPr="00124542">
        <w:rPr>
          <w:lang w:val="ru-RU"/>
        </w:rPr>
        <w:t>Процедура проведения общественных обсуждений состоит из следующих этапов:</w:t>
      </w:r>
    </w:p>
    <w:p w:rsidR="00685FAF" w:rsidRPr="00124542" w:rsidRDefault="00685FAF" w:rsidP="00685FAF">
      <w:pPr>
        <w:pStyle w:val="afffb"/>
        <w:ind w:firstLine="567"/>
        <w:rPr>
          <w:lang w:val="ru-RU"/>
        </w:rPr>
      </w:pPr>
      <w:r w:rsidRPr="00124542">
        <w:rPr>
          <w:lang w:val="ru-RU"/>
        </w:rPr>
        <w:t>1) оповещение о начале общественных обсуждений;</w:t>
      </w:r>
    </w:p>
    <w:p w:rsidR="00685FAF" w:rsidRPr="00124542" w:rsidRDefault="00685FAF" w:rsidP="00685FAF">
      <w:pPr>
        <w:pStyle w:val="afffb"/>
        <w:ind w:firstLine="567"/>
        <w:rPr>
          <w:lang w:val="ru-RU"/>
        </w:rPr>
      </w:pPr>
      <w:r w:rsidRPr="00124542">
        <w:rPr>
          <w:lang w:val="ru-RU"/>
        </w:rPr>
        <w:t xml:space="preserve">2) размещение </w:t>
      </w:r>
      <w:r w:rsidRPr="00124542">
        <w:rPr>
          <w:color w:val="000000" w:themeColor="text1"/>
          <w:lang w:val="ru-RU"/>
        </w:rPr>
        <w:t>проекта, подлежащего рассмотрению на общественных обсуждениях, информационных материалов к нему на официальном сайте Администрации Целинного района Алтайского края (</w:t>
      </w:r>
      <w:r w:rsidRPr="00124542">
        <w:rPr>
          <w:lang w:val="ru-RU"/>
        </w:rPr>
        <w:t>далее – сайт Администрации района, Администрация района) и открытие экспозиции или экспозиций такого проекта;</w:t>
      </w:r>
    </w:p>
    <w:p w:rsidR="00685FAF" w:rsidRPr="00124542" w:rsidRDefault="00685FAF" w:rsidP="00685FAF">
      <w:pPr>
        <w:pStyle w:val="afffb"/>
        <w:ind w:firstLine="567"/>
        <w:rPr>
          <w:lang w:val="ru-RU"/>
        </w:rPr>
      </w:pPr>
      <w:r w:rsidRPr="00124542">
        <w:rPr>
          <w:lang w:val="ru-RU"/>
        </w:rPr>
        <w:t>3) проведение экспозиции или экспозиций проекта, подлежащего рассмотрению на общественных обсуждениях;</w:t>
      </w:r>
    </w:p>
    <w:p w:rsidR="00685FAF" w:rsidRPr="00124542" w:rsidRDefault="00685FAF" w:rsidP="00685FAF">
      <w:pPr>
        <w:pStyle w:val="afffb"/>
        <w:ind w:firstLine="567"/>
        <w:rPr>
          <w:lang w:val="ru-RU"/>
        </w:rPr>
      </w:pPr>
      <w:r w:rsidRPr="00124542">
        <w:rPr>
          <w:lang w:val="ru-RU"/>
        </w:rPr>
        <w:t>4) подготовка и оформление протокола общественных обсуждений;</w:t>
      </w:r>
    </w:p>
    <w:p w:rsidR="00685FAF" w:rsidRPr="00124542" w:rsidRDefault="00685FAF" w:rsidP="00685FAF">
      <w:pPr>
        <w:pStyle w:val="afffb"/>
        <w:spacing w:after="120"/>
        <w:ind w:firstLine="567"/>
        <w:rPr>
          <w:lang w:val="ru-RU"/>
        </w:rPr>
      </w:pPr>
      <w:r w:rsidRPr="00124542">
        <w:rPr>
          <w:lang w:val="ru-RU"/>
        </w:rPr>
        <w:t>5) подготовка и опубликование заключения о результатах общественных обсуждений.</w:t>
      </w:r>
    </w:p>
    <w:p w:rsidR="00685FAF" w:rsidRPr="00124542" w:rsidRDefault="00685FAF" w:rsidP="00685FAF">
      <w:pPr>
        <w:pStyle w:val="afffb"/>
        <w:ind w:firstLine="567"/>
        <w:rPr>
          <w:lang w:val="ru-RU"/>
        </w:rPr>
      </w:pPr>
      <w:r w:rsidRPr="00124542">
        <w:rPr>
          <w:b/>
          <w:lang w:val="ru-RU"/>
        </w:rPr>
        <w:t>8</w:t>
      </w:r>
      <w:r w:rsidRPr="00124542">
        <w:rPr>
          <w:lang w:val="ru-RU"/>
        </w:rPr>
        <w:t>. Процедура проведения публичных слушаний состоит из следующих этапов:</w:t>
      </w:r>
    </w:p>
    <w:p w:rsidR="00685FAF" w:rsidRPr="00124542" w:rsidRDefault="00685FAF" w:rsidP="00685FAF">
      <w:pPr>
        <w:pStyle w:val="afffb"/>
        <w:ind w:firstLine="567"/>
        <w:rPr>
          <w:lang w:val="ru-RU"/>
        </w:rPr>
      </w:pPr>
      <w:r w:rsidRPr="00124542">
        <w:rPr>
          <w:lang w:val="ru-RU"/>
        </w:rPr>
        <w:t>1) оповещение о начале публичных слушаний;</w:t>
      </w:r>
    </w:p>
    <w:p w:rsidR="00685FAF" w:rsidRPr="00124542" w:rsidRDefault="00685FAF" w:rsidP="00685FAF">
      <w:pPr>
        <w:pStyle w:val="afffb"/>
        <w:ind w:firstLine="567"/>
        <w:rPr>
          <w:lang w:val="ru-RU"/>
        </w:rPr>
      </w:pPr>
      <w:r w:rsidRPr="00124542">
        <w:rPr>
          <w:lang w:val="ru-RU"/>
        </w:rPr>
        <w:t>2) размещение проекта, подлежащего рассмотрению на публичных слушаниях, и информационных материалов к нему на официальном сайте Администрации района и открытие экспозиции или экспозиций такого проекта;</w:t>
      </w:r>
    </w:p>
    <w:p w:rsidR="00685FAF" w:rsidRPr="00124542" w:rsidRDefault="00685FAF" w:rsidP="00685FAF">
      <w:pPr>
        <w:pStyle w:val="afffb"/>
        <w:ind w:firstLine="567"/>
        <w:rPr>
          <w:lang w:val="ru-RU"/>
        </w:rPr>
      </w:pPr>
      <w:r w:rsidRPr="00124542">
        <w:rPr>
          <w:lang w:val="ru-RU"/>
        </w:rPr>
        <w:t>3) проведение экспозиции или экспозиций проекта, подлежащего рассмотрению на публичных слушаниях;</w:t>
      </w:r>
    </w:p>
    <w:p w:rsidR="00685FAF" w:rsidRPr="00124542" w:rsidRDefault="00685FAF" w:rsidP="00685FAF">
      <w:pPr>
        <w:pStyle w:val="afffb"/>
        <w:ind w:firstLine="567"/>
        <w:rPr>
          <w:lang w:val="ru-RU"/>
        </w:rPr>
      </w:pPr>
      <w:r w:rsidRPr="00124542">
        <w:rPr>
          <w:lang w:val="ru-RU"/>
        </w:rPr>
        <w:t>4) проведение собрания или собраний участников публичных слушаний;</w:t>
      </w:r>
    </w:p>
    <w:p w:rsidR="00685FAF" w:rsidRPr="00124542" w:rsidRDefault="00685FAF" w:rsidP="00685FAF">
      <w:pPr>
        <w:pStyle w:val="afffb"/>
        <w:ind w:firstLine="567"/>
        <w:rPr>
          <w:lang w:val="ru-RU"/>
        </w:rPr>
      </w:pPr>
      <w:r w:rsidRPr="00124542">
        <w:rPr>
          <w:lang w:val="ru-RU"/>
        </w:rPr>
        <w:t>5) подготовка и оформление протокола публичных слушаний;</w:t>
      </w:r>
    </w:p>
    <w:p w:rsidR="00685FAF" w:rsidRPr="00124542" w:rsidRDefault="00685FAF" w:rsidP="00685FAF">
      <w:pPr>
        <w:pStyle w:val="afffb"/>
        <w:spacing w:after="120"/>
        <w:ind w:firstLine="567"/>
        <w:rPr>
          <w:lang w:val="ru-RU"/>
        </w:rPr>
      </w:pPr>
      <w:r w:rsidRPr="00124542">
        <w:rPr>
          <w:lang w:val="ru-RU"/>
        </w:rPr>
        <w:t>6) подготовка и опубликование заключения о результатах публичных слушаний.</w:t>
      </w:r>
    </w:p>
    <w:p w:rsidR="00685FAF" w:rsidRPr="00124542" w:rsidRDefault="00685FAF" w:rsidP="00685FAF">
      <w:pPr>
        <w:pStyle w:val="afffb"/>
        <w:ind w:firstLine="567"/>
        <w:rPr>
          <w:lang w:val="ru-RU"/>
        </w:rPr>
      </w:pPr>
      <w:r w:rsidRPr="00124542">
        <w:rPr>
          <w:b/>
          <w:lang w:val="ru-RU"/>
        </w:rPr>
        <w:t xml:space="preserve">9. </w:t>
      </w:r>
      <w:r w:rsidRPr="00124542">
        <w:rPr>
          <w:lang w:val="ru-RU"/>
        </w:rPr>
        <w:t>Оповещение о начале общественных обсуждений или публичных слушаний должно содержать:</w:t>
      </w:r>
    </w:p>
    <w:p w:rsidR="00685FAF" w:rsidRPr="00124542" w:rsidRDefault="00685FAF" w:rsidP="00685FAF">
      <w:pPr>
        <w:pStyle w:val="afffb"/>
        <w:ind w:firstLine="567"/>
        <w:rPr>
          <w:lang w:val="ru-RU"/>
        </w:rPr>
      </w:pPr>
      <w:r w:rsidRPr="00124542">
        <w:rPr>
          <w:lang w:val="ru-RU"/>
        </w:rPr>
        <w:t>1)информацию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85FAF" w:rsidRPr="00124542" w:rsidRDefault="00685FAF" w:rsidP="00685FAF">
      <w:pPr>
        <w:pStyle w:val="afffb"/>
        <w:ind w:firstLine="567"/>
        <w:rPr>
          <w:lang w:val="ru-RU"/>
        </w:rPr>
      </w:pPr>
      <w:r w:rsidRPr="00124542">
        <w:rPr>
          <w:lang w:val="ru-RU"/>
        </w:rPr>
        <w:t>2)информацию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85FAF" w:rsidRPr="00124542" w:rsidRDefault="00685FAF" w:rsidP="00685FAF">
      <w:pPr>
        <w:pStyle w:val="afffb"/>
        <w:ind w:firstLine="567"/>
        <w:rPr>
          <w:lang w:val="ru-RU"/>
        </w:rPr>
      </w:pPr>
      <w:r w:rsidRPr="00124542">
        <w:rPr>
          <w:lang w:val="ru-RU"/>
        </w:rPr>
        <w:t>3)информацию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85FAF" w:rsidRPr="00124542" w:rsidRDefault="00685FAF" w:rsidP="00685FAF">
      <w:pPr>
        <w:pStyle w:val="afffb"/>
        <w:spacing w:after="120"/>
        <w:ind w:firstLine="567"/>
        <w:rPr>
          <w:lang w:val="ru-RU"/>
        </w:rPr>
      </w:pPr>
      <w:r w:rsidRPr="00124542">
        <w:rPr>
          <w:lang w:val="ru-RU"/>
        </w:rPr>
        <w:t>4)информацию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85FAF" w:rsidRPr="00124542" w:rsidRDefault="00685FAF" w:rsidP="00685FAF">
      <w:pPr>
        <w:pStyle w:val="afffb"/>
        <w:ind w:firstLine="567"/>
        <w:rPr>
          <w:lang w:val="ru-RU"/>
        </w:rPr>
      </w:pPr>
      <w:r w:rsidRPr="00124542">
        <w:rPr>
          <w:b/>
          <w:lang w:val="ru-RU"/>
        </w:rPr>
        <w:t xml:space="preserve">10. </w:t>
      </w:r>
      <w:r w:rsidRPr="00124542">
        <w:rPr>
          <w:lang w:val="ru-RU"/>
        </w:rPr>
        <w:t>Результаты общественных обсуждений или публичных слушаний носят рекомендательный характер для органов местного самоуправления района.</w:t>
      </w:r>
    </w:p>
    <w:p w:rsidR="00685FAF" w:rsidRPr="00124542" w:rsidRDefault="00685FAF" w:rsidP="00685FAF">
      <w:pPr>
        <w:pStyle w:val="3"/>
        <w:spacing w:before="0" w:after="0"/>
        <w:ind w:firstLine="709"/>
        <w:jc w:val="both"/>
        <w:rPr>
          <w:b w:val="0"/>
          <w:i/>
          <w:sz w:val="24"/>
          <w:szCs w:val="24"/>
          <w:lang w:eastAsia="ar-SA"/>
        </w:rPr>
      </w:pPr>
      <w:bookmarkStart w:id="185" w:name="_Toc101362469"/>
      <w:bookmarkStart w:id="186" w:name="_Toc127299524"/>
      <w:r w:rsidRPr="00124542">
        <w:rPr>
          <w:b w:val="0"/>
          <w:i/>
          <w:sz w:val="24"/>
          <w:szCs w:val="24"/>
          <w:lang w:eastAsia="ar-SA"/>
        </w:rPr>
        <w:t>Статья 14. Сроки проведения общественных обсуждений или публичных слушаний</w:t>
      </w:r>
      <w:bookmarkEnd w:id="177"/>
      <w:bookmarkEnd w:id="178"/>
      <w:bookmarkEnd w:id="179"/>
      <w:bookmarkEnd w:id="180"/>
      <w:bookmarkEnd w:id="181"/>
      <w:bookmarkEnd w:id="182"/>
      <w:bookmarkEnd w:id="183"/>
      <w:bookmarkEnd w:id="184"/>
      <w:bookmarkEnd w:id="185"/>
      <w:bookmarkEnd w:id="186"/>
    </w:p>
    <w:p w:rsidR="00685FAF" w:rsidRPr="00124542" w:rsidRDefault="00685FAF" w:rsidP="00685FAF">
      <w:pPr>
        <w:pStyle w:val="af"/>
        <w:keepNext/>
        <w:keepLines/>
        <w:tabs>
          <w:tab w:val="left" w:pos="720"/>
        </w:tabs>
        <w:spacing w:before="0" w:beforeAutospacing="0" w:after="0" w:afterAutospacing="0"/>
        <w:ind w:firstLine="720"/>
        <w:jc w:val="both"/>
      </w:pPr>
      <w:r w:rsidRPr="00124542">
        <w:rPr>
          <w:b/>
        </w:rPr>
        <w:t xml:space="preserve">1. </w:t>
      </w:r>
      <w:r w:rsidRPr="00124542">
        <w:rPr>
          <w:color w:val="000000"/>
          <w:shd w:val="clear" w:color="auto" w:fill="FFFFFF"/>
        </w:rPr>
        <w:t>Срок согласования проекта генерального плана поселения, проекта генерального плана городского округа, проекта документа о внесении изменений в соответствующий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не может превышать один месяц со дня поступления в указанные органы уведомления об обеспечении доступа к проекту генерального плана, проекту документа о внесении изменений в генеральный план и материалам по их обоснованию в информационной системе территориального планирования. Уполномоченный орган местного самоуправления обязан обеспечить доступ к проектам генеральных планов поселений, проектам генеральных планов городских округов и материалам по их обоснованию в информационной системе территориального планирования с использованием официального сайта уполномоченного органа местного самоуправления в информационно-телекоммуникационной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один месяц до их утверждения.</w:t>
      </w:r>
    </w:p>
    <w:p w:rsidR="00685FAF" w:rsidRPr="00124542" w:rsidRDefault="00685FAF" w:rsidP="00685FAF">
      <w:pPr>
        <w:pStyle w:val="af"/>
        <w:keepNext/>
        <w:keepLines/>
        <w:tabs>
          <w:tab w:val="left" w:pos="720"/>
        </w:tabs>
        <w:spacing w:before="0" w:beforeAutospacing="0" w:after="0" w:afterAutospacing="0"/>
        <w:ind w:firstLine="720"/>
        <w:jc w:val="both"/>
      </w:pPr>
      <w:r w:rsidRPr="00124542">
        <w:rPr>
          <w:b/>
        </w:rPr>
        <w:t xml:space="preserve">2. </w:t>
      </w:r>
      <w:r w:rsidRPr="00124542">
        <w:t xml:space="preserve"> Срок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 При этом нормативными правовыми актами Правительства Российской Федерации, высших исполнительных органов государственной власти субъектов Российской Федерации наряду со случаями, предусмотренными законодательством о градостроительной деятельности, могут быть установлены случаи утверждения указанных проектов, внесения изменений в указанные проекты без проведения общественных обсуждений или публичных слушаний.</w:t>
      </w:r>
    </w:p>
    <w:p w:rsidR="00685FAF" w:rsidRPr="00124542" w:rsidRDefault="00685FAF" w:rsidP="00685FAF">
      <w:pPr>
        <w:pStyle w:val="af"/>
        <w:keepNext/>
        <w:keepLines/>
        <w:tabs>
          <w:tab w:val="left" w:pos="720"/>
        </w:tabs>
        <w:spacing w:before="0" w:beforeAutospacing="0" w:after="0" w:afterAutospacing="0"/>
        <w:ind w:firstLine="720"/>
        <w:jc w:val="both"/>
        <w:rPr>
          <w:color w:val="000000"/>
          <w:shd w:val="clear" w:color="auto" w:fill="FFFFFF"/>
        </w:rPr>
      </w:pPr>
      <w:r w:rsidRPr="00124542">
        <w:rPr>
          <w:b/>
        </w:rPr>
        <w:t>3.</w:t>
      </w:r>
      <w:r w:rsidRPr="00124542">
        <w:t xml:space="preserve"> </w:t>
      </w:r>
      <w:r w:rsidRPr="00124542">
        <w:rPr>
          <w:color w:val="000000"/>
          <w:shd w:val="clear" w:color="auto" w:fill="FFFFFF"/>
        </w:rPr>
        <w:t>Подготовка проектов изменений в генеральный план поселения, генеральный план городского округа, изменений в правила землепользования и застройки может осуществляться одновременно с разработкой документации по планировке территории. В этом случае проведение общественных обсуждений или публичных слушаний по всем таким проектам осуществляется одновременно.</w:t>
      </w:r>
    </w:p>
    <w:p w:rsidR="00685FAF" w:rsidRPr="00124542" w:rsidRDefault="00685FAF" w:rsidP="00685FAF">
      <w:pPr>
        <w:pStyle w:val="af"/>
        <w:keepNext/>
        <w:keepLines/>
        <w:tabs>
          <w:tab w:val="left" w:pos="720"/>
        </w:tabs>
        <w:spacing w:before="0" w:beforeAutospacing="0" w:after="0" w:afterAutospacing="0"/>
        <w:ind w:firstLine="720"/>
        <w:jc w:val="both"/>
        <w:rPr>
          <w:color w:val="000000"/>
          <w:shd w:val="clear" w:color="auto" w:fill="FFFFFF"/>
        </w:rPr>
      </w:pPr>
      <w:r w:rsidRPr="00124542">
        <w:rPr>
          <w:b/>
          <w:color w:val="000000"/>
          <w:shd w:val="clear" w:color="auto" w:fill="FFFFFF"/>
        </w:rPr>
        <w:t>4.</w:t>
      </w:r>
      <w:r w:rsidRPr="00124542">
        <w:rPr>
          <w:color w:val="000000"/>
          <w:shd w:val="clear" w:color="auto" w:fill="FFFFFF"/>
        </w:rPr>
        <w:t xml:space="preserve"> По проектам генеральных планов поселений, генеральных планов городских округов, подготовленным применительно к отдельным населенным пунктам, входящим в состав поселения, городского округа, к территории за границами населенных пунктов, и по проектам документов о внесении изменений в утвержденные генеральные планы, подготовленным применительно к отдельным населенным пунктам, к территории за границами населенных пунктов, общественные обсуждения или публичные слушания проводятся только:</w:t>
      </w:r>
    </w:p>
    <w:p w:rsidR="00685FAF" w:rsidRPr="00124542" w:rsidRDefault="00685FAF" w:rsidP="00685FAF">
      <w:pPr>
        <w:shd w:val="clear" w:color="auto" w:fill="FFFFFF"/>
        <w:ind w:firstLine="540"/>
        <w:jc w:val="both"/>
        <w:rPr>
          <w:rFonts w:ascii="Times New Roman" w:hAnsi="Times New Roman" w:cs="Times New Roman"/>
          <w:color w:val="000000"/>
          <w:lang w:eastAsia="ru-RU"/>
        </w:rPr>
      </w:pPr>
      <w:r w:rsidRPr="00124542">
        <w:rPr>
          <w:rFonts w:ascii="Times New Roman" w:hAnsi="Times New Roman" w:cs="Times New Roman"/>
          <w:color w:val="000000"/>
          <w:lang w:eastAsia="ru-RU"/>
        </w:rPr>
        <w:t>а) в населенном пункте, в отношении которого подготовлен проект генерального плана или проект документа о внесении изменений в генеральный план;</w:t>
      </w:r>
    </w:p>
    <w:p w:rsidR="00685FAF" w:rsidRPr="00124542" w:rsidRDefault="00685FAF" w:rsidP="00685FAF">
      <w:pPr>
        <w:shd w:val="clear" w:color="auto" w:fill="FFFFFF"/>
        <w:ind w:firstLine="540"/>
        <w:jc w:val="both"/>
        <w:rPr>
          <w:rFonts w:ascii="Times New Roman" w:hAnsi="Times New Roman" w:cs="Times New Roman"/>
          <w:color w:val="000000"/>
          <w:lang w:eastAsia="ru-RU"/>
        </w:rPr>
      </w:pPr>
      <w:r w:rsidRPr="00124542">
        <w:rPr>
          <w:rFonts w:ascii="Times New Roman" w:hAnsi="Times New Roman" w:cs="Times New Roman"/>
          <w:color w:val="000000"/>
          <w:lang w:eastAsia="ru-RU"/>
        </w:rPr>
        <w:t>б) в ближайшем населенном пункте с участием правообладателей земельных участков, имеющих общую границу с таким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685FAF" w:rsidRPr="00124542" w:rsidRDefault="00685FAF" w:rsidP="00685FAF">
      <w:pPr>
        <w:shd w:val="clear" w:color="auto" w:fill="FFFFFF"/>
        <w:ind w:firstLine="540"/>
        <w:jc w:val="both"/>
        <w:rPr>
          <w:rFonts w:ascii="Times New Roman" w:hAnsi="Times New Roman" w:cs="Times New Roman"/>
          <w:color w:val="000000"/>
          <w:shd w:val="clear" w:color="auto" w:fill="FFFFFF"/>
        </w:rPr>
      </w:pPr>
      <w:r w:rsidRPr="00124542">
        <w:rPr>
          <w:rFonts w:ascii="Times New Roman" w:hAnsi="Times New Roman" w:cs="Times New Roman"/>
          <w:b/>
          <w:color w:val="000000"/>
          <w:lang w:eastAsia="ru-RU"/>
        </w:rPr>
        <w:t>5.</w:t>
      </w:r>
      <w:r w:rsidRPr="00124542">
        <w:rPr>
          <w:rFonts w:ascii="Times New Roman" w:hAnsi="Times New Roman" w:cs="Times New Roman"/>
          <w:color w:val="000000"/>
          <w:lang w:eastAsia="ru-RU"/>
        </w:rPr>
        <w:t xml:space="preserve"> </w:t>
      </w:r>
      <w:r w:rsidRPr="00124542">
        <w:rPr>
          <w:rFonts w:ascii="Times New Roman" w:hAnsi="Times New Roman" w:cs="Times New Roman"/>
          <w:color w:val="000000"/>
          <w:shd w:val="clear" w:color="auto" w:fill="FFFFFF"/>
        </w:rPr>
        <w:t>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 в отношении которого подготовлены такие изменения, а в случае подготовки изменений в правила землепользования и застройки в отношении территории за границами населенных пунктов - в границах ближайшего населенного пункта с участием правообладателей земельных участков, имеющих общую границу с таким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685FAF" w:rsidRPr="00124542" w:rsidRDefault="00685FAF" w:rsidP="00685FAF">
      <w:pPr>
        <w:shd w:val="clear" w:color="auto" w:fill="FFFFFF"/>
        <w:ind w:firstLine="540"/>
        <w:jc w:val="both"/>
        <w:rPr>
          <w:rFonts w:ascii="Times New Roman" w:hAnsi="Times New Roman" w:cs="Times New Roman"/>
        </w:rPr>
      </w:pPr>
      <w:r w:rsidRPr="00124542">
        <w:rPr>
          <w:rFonts w:ascii="Times New Roman" w:hAnsi="Times New Roman" w:cs="Times New Roman"/>
          <w:b/>
        </w:rPr>
        <w:t xml:space="preserve">6. </w:t>
      </w:r>
      <w:r w:rsidRPr="00124542">
        <w:rPr>
          <w:rFonts w:ascii="Times New Roman" w:hAnsi="Times New Roman" w:cs="Times New Roman"/>
        </w:rPr>
        <w:t xml:space="preserve">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w:t>
      </w:r>
    </w:p>
    <w:p w:rsidR="00685FAF" w:rsidRPr="00124542" w:rsidRDefault="00685FAF" w:rsidP="00685FAF">
      <w:pPr>
        <w:shd w:val="clear" w:color="auto" w:fill="FFFFFF"/>
        <w:ind w:firstLine="540"/>
        <w:jc w:val="both"/>
        <w:rPr>
          <w:rFonts w:ascii="Times New Roman" w:hAnsi="Times New Roman" w:cs="Times New Roman"/>
        </w:rPr>
      </w:pPr>
      <w:r w:rsidRPr="00124542">
        <w:rPr>
          <w:rFonts w:ascii="Times New Roman" w:hAnsi="Times New Roman" w:cs="Times New Roman"/>
          <w:b/>
        </w:rPr>
        <w:t xml:space="preserve">7. </w:t>
      </w:r>
      <w:r w:rsidRPr="00124542">
        <w:rPr>
          <w:rFonts w:ascii="Times New Roman" w:hAnsi="Times New Roman" w:cs="Times New Roman"/>
        </w:rPr>
        <w:t xml:space="preserve">Согласно части 3.5 статьи 33 Градостроительного кодекса РФ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rsidR="00685FAF" w:rsidRPr="00124542" w:rsidRDefault="00685FAF" w:rsidP="00685FAF">
      <w:pPr>
        <w:rPr>
          <w:rFonts w:ascii="Times New Roman" w:hAnsi="Times New Roman" w:cs="Times New Roman"/>
          <w:lang w:eastAsia="ar-SA"/>
        </w:rPr>
      </w:pPr>
    </w:p>
    <w:p w:rsidR="00685FAF" w:rsidRPr="00124542" w:rsidRDefault="00685FAF" w:rsidP="00685FAF">
      <w:pPr>
        <w:pStyle w:val="afffb"/>
        <w:rPr>
          <w:lang w:val="ru-RU"/>
        </w:rPr>
      </w:pPr>
      <w:bookmarkStart w:id="187" w:name="_Toc282347526"/>
      <w:bookmarkStart w:id="188" w:name="_Toc321209565"/>
      <w:bookmarkStart w:id="189" w:name="_Toc339819810"/>
      <w:bookmarkStart w:id="190" w:name="_Toc379293266"/>
      <w:bookmarkStart w:id="191" w:name="_Toc380581543"/>
      <w:bookmarkStart w:id="192" w:name="_Toc392516675"/>
      <w:bookmarkStart w:id="193" w:name="_Toc400454222"/>
      <w:bookmarkStart w:id="194" w:name="_Toc410315200"/>
      <w:bookmarkStart w:id="195" w:name="_Toc424120759"/>
      <w:bookmarkStart w:id="196" w:name="_Toc429415677"/>
      <w:bookmarkStart w:id="197" w:name="_Toc101362470"/>
      <w:bookmarkStart w:id="198" w:name="_Toc127299525"/>
      <w:r w:rsidRPr="00124542">
        <w:rPr>
          <w:i/>
          <w:lang w:val="ru-RU"/>
        </w:rPr>
        <w:t>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bookmarkEnd w:id="187"/>
      <w:bookmarkEnd w:id="188"/>
      <w:bookmarkEnd w:id="189"/>
      <w:bookmarkEnd w:id="190"/>
      <w:bookmarkEnd w:id="191"/>
      <w:bookmarkEnd w:id="192"/>
      <w:bookmarkEnd w:id="193"/>
      <w:bookmarkEnd w:id="194"/>
      <w:bookmarkEnd w:id="195"/>
      <w:bookmarkEnd w:id="196"/>
      <w:bookmarkEnd w:id="197"/>
      <w:bookmarkEnd w:id="198"/>
    </w:p>
    <w:p w:rsidR="00685FAF" w:rsidRPr="00124542" w:rsidRDefault="00685FAF" w:rsidP="00685FAF">
      <w:pPr>
        <w:pStyle w:val="afffb"/>
        <w:ind w:firstLine="567"/>
        <w:rPr>
          <w:lang w:val="ru-RU"/>
        </w:rPr>
      </w:pPr>
      <w:bookmarkStart w:id="199" w:name="_Toc339819811"/>
      <w:bookmarkStart w:id="200" w:name="_Toc379293267"/>
      <w:bookmarkStart w:id="201" w:name="_Toc380581544"/>
      <w:bookmarkStart w:id="202" w:name="_Toc392516676"/>
      <w:bookmarkStart w:id="203" w:name="_Toc400454223"/>
      <w:bookmarkStart w:id="204" w:name="_Toc410315201"/>
      <w:bookmarkStart w:id="205" w:name="_Toc424120760"/>
      <w:bookmarkStart w:id="206" w:name="_Toc429415678"/>
      <w:r w:rsidRPr="00124542">
        <w:rPr>
          <w:b/>
          <w:lang w:val="ru-RU"/>
        </w:rPr>
        <w:t xml:space="preserve">1. </w:t>
      </w:r>
      <w:r w:rsidRPr="00124542">
        <w:rPr>
          <w:lang w:val="ru-RU"/>
        </w:rPr>
        <w:t xml:space="preserve">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685FAF" w:rsidRPr="00124542" w:rsidRDefault="00685FAF" w:rsidP="009F6A5B">
      <w:pPr>
        <w:pStyle w:val="afffb"/>
        <w:numPr>
          <w:ilvl w:val="0"/>
          <w:numId w:val="10"/>
        </w:numPr>
        <w:ind w:left="0" w:firstLine="709"/>
        <w:rPr>
          <w:lang w:val="ru-RU"/>
        </w:rPr>
      </w:pPr>
      <w:r w:rsidRPr="00124542">
        <w:rPr>
          <w:lang w:val="ru-RU"/>
        </w:rPr>
        <w:t xml:space="preserve">обеспечивает заблаговременное обнародование темы и перечня вопросов общественных обсуждений или публичных слушаний; </w:t>
      </w:r>
    </w:p>
    <w:p w:rsidR="00685FAF" w:rsidRPr="00124542" w:rsidRDefault="00685FAF" w:rsidP="009F6A5B">
      <w:pPr>
        <w:pStyle w:val="afffb"/>
        <w:numPr>
          <w:ilvl w:val="0"/>
          <w:numId w:val="10"/>
        </w:numPr>
        <w:ind w:left="0" w:firstLine="709"/>
        <w:rPr>
          <w:lang w:val="ru-RU"/>
        </w:rPr>
      </w:pPr>
      <w:r w:rsidRPr="00124542">
        <w:rPr>
          <w:lang w:val="ru-RU"/>
        </w:rPr>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685FAF" w:rsidRPr="00124542" w:rsidRDefault="00685FAF" w:rsidP="009F6A5B">
      <w:pPr>
        <w:pStyle w:val="afffb"/>
        <w:numPr>
          <w:ilvl w:val="0"/>
          <w:numId w:val="10"/>
        </w:numPr>
        <w:ind w:left="0" w:firstLine="709"/>
        <w:rPr>
          <w:lang w:val="ru-RU"/>
        </w:rPr>
      </w:pPr>
      <w:r w:rsidRPr="00124542">
        <w:rPr>
          <w:lang w:val="ru-RU"/>
        </w:rPr>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685FAF" w:rsidRPr="00124542" w:rsidRDefault="00685FAF" w:rsidP="009F6A5B">
      <w:pPr>
        <w:pStyle w:val="afffb"/>
        <w:numPr>
          <w:ilvl w:val="0"/>
          <w:numId w:val="10"/>
        </w:numPr>
        <w:ind w:left="0" w:firstLine="709"/>
        <w:rPr>
          <w:lang w:val="ru-RU"/>
        </w:rPr>
      </w:pPr>
      <w:r w:rsidRPr="00124542">
        <w:rPr>
          <w:lang w:val="ru-RU"/>
        </w:rPr>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685FAF" w:rsidRPr="00124542" w:rsidRDefault="00685FAF" w:rsidP="009F6A5B">
      <w:pPr>
        <w:pStyle w:val="afffb"/>
        <w:numPr>
          <w:ilvl w:val="0"/>
          <w:numId w:val="10"/>
        </w:numPr>
        <w:ind w:left="0" w:firstLine="709"/>
        <w:rPr>
          <w:lang w:val="ru-RU"/>
        </w:rPr>
      </w:pPr>
      <w:r w:rsidRPr="00124542">
        <w:rPr>
          <w:lang w:val="ru-RU"/>
        </w:rPr>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685FAF" w:rsidRPr="00124542" w:rsidRDefault="00685FAF" w:rsidP="009F6A5B">
      <w:pPr>
        <w:pStyle w:val="afffb"/>
        <w:numPr>
          <w:ilvl w:val="0"/>
          <w:numId w:val="10"/>
        </w:numPr>
        <w:ind w:left="0" w:firstLine="709"/>
        <w:rPr>
          <w:lang w:val="ru-RU"/>
        </w:rPr>
      </w:pPr>
      <w:r w:rsidRPr="00124542">
        <w:rPr>
          <w:lang w:val="ru-RU"/>
        </w:rPr>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685FAF" w:rsidRPr="00124542" w:rsidRDefault="00685FAF" w:rsidP="009F6A5B">
      <w:pPr>
        <w:pStyle w:val="afffb"/>
        <w:numPr>
          <w:ilvl w:val="0"/>
          <w:numId w:val="10"/>
        </w:numPr>
        <w:ind w:left="0" w:firstLine="709"/>
        <w:rPr>
          <w:lang w:val="ru-RU"/>
        </w:rPr>
      </w:pPr>
      <w:r w:rsidRPr="00124542">
        <w:rPr>
          <w:lang w:val="ru-RU"/>
        </w:rPr>
        <w:t>осуществляет иные полномочия.</w:t>
      </w:r>
    </w:p>
    <w:p w:rsidR="00685FAF" w:rsidRPr="00124542" w:rsidRDefault="00685FAF" w:rsidP="00685FAF">
      <w:pPr>
        <w:ind w:firstLine="709"/>
        <w:jc w:val="both"/>
        <w:rPr>
          <w:rFonts w:ascii="Times New Roman" w:hAnsi="Times New Roman" w:cs="Times New Roman"/>
          <w:lang w:eastAsia="ar-SA" w:bidi="en-US"/>
        </w:rPr>
      </w:pPr>
      <w:r w:rsidRPr="00124542">
        <w:rPr>
          <w:rFonts w:ascii="Times New Roman" w:hAnsi="Times New Roman" w:cs="Times New Roman"/>
          <w:lang w:eastAsia="ar-SA" w:bidi="en-US"/>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685FAF" w:rsidRPr="00124542" w:rsidRDefault="00685FAF" w:rsidP="00685FAF">
      <w:pPr>
        <w:ind w:firstLine="709"/>
        <w:jc w:val="both"/>
        <w:rPr>
          <w:rFonts w:ascii="Times New Roman" w:hAnsi="Times New Roman" w:cs="Times New Roman"/>
          <w:lang w:eastAsia="ar-SA" w:bidi="en-US"/>
        </w:rPr>
      </w:pPr>
    </w:p>
    <w:p w:rsidR="00685FAF" w:rsidRPr="00124542" w:rsidRDefault="00685FAF" w:rsidP="00685FAF">
      <w:pPr>
        <w:ind w:firstLine="709"/>
        <w:jc w:val="both"/>
        <w:rPr>
          <w:rFonts w:ascii="Times New Roman" w:hAnsi="Times New Roman" w:cs="Times New Roman"/>
          <w:lang w:eastAsia="ar-SA" w:bidi="en-US"/>
        </w:rPr>
      </w:pPr>
    </w:p>
    <w:p w:rsidR="00685FAF" w:rsidRPr="00124542" w:rsidRDefault="00685FAF" w:rsidP="00685FAF">
      <w:pPr>
        <w:ind w:firstLine="709"/>
        <w:jc w:val="both"/>
        <w:rPr>
          <w:rFonts w:ascii="Times New Roman" w:hAnsi="Times New Roman" w:cs="Times New Roman"/>
          <w:b/>
          <w:bCs/>
          <w:lang w:eastAsia="ar-SA" w:bidi="en-US"/>
        </w:rPr>
      </w:pPr>
    </w:p>
    <w:p w:rsidR="00685FAF" w:rsidRPr="00124542" w:rsidRDefault="00685FAF" w:rsidP="00685FAF">
      <w:pPr>
        <w:pStyle w:val="3"/>
        <w:ind w:firstLine="709"/>
        <w:jc w:val="both"/>
        <w:rPr>
          <w:b w:val="0"/>
          <w:i/>
          <w:sz w:val="24"/>
          <w:szCs w:val="24"/>
          <w:lang w:eastAsia="ar-SA"/>
        </w:rPr>
      </w:pPr>
      <w:bookmarkStart w:id="207" w:name="_Toc101362471"/>
      <w:bookmarkStart w:id="208" w:name="_Toc127299526"/>
      <w:r w:rsidRPr="00124542">
        <w:rPr>
          <w:b w:val="0"/>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99"/>
      <w:bookmarkEnd w:id="200"/>
      <w:bookmarkEnd w:id="201"/>
      <w:bookmarkEnd w:id="202"/>
      <w:bookmarkEnd w:id="203"/>
      <w:bookmarkEnd w:id="204"/>
      <w:bookmarkEnd w:id="205"/>
      <w:bookmarkEnd w:id="206"/>
      <w:bookmarkEnd w:id="207"/>
      <w:bookmarkEnd w:id="208"/>
    </w:p>
    <w:p w:rsidR="00685FAF" w:rsidRPr="00124542" w:rsidRDefault="00685FAF" w:rsidP="00685FAF">
      <w:pPr>
        <w:pStyle w:val="afffb"/>
        <w:spacing w:after="120"/>
        <w:ind w:firstLine="567"/>
        <w:rPr>
          <w:color w:val="000000" w:themeColor="text1"/>
          <w:lang w:val="ru-RU"/>
        </w:rPr>
      </w:pPr>
      <w:bookmarkStart w:id="209" w:name="_Toc321209567"/>
      <w:bookmarkStart w:id="210" w:name="_Toc339819812"/>
      <w:bookmarkStart w:id="211" w:name="_Toc379293268"/>
      <w:bookmarkStart w:id="212" w:name="_Toc380581545"/>
      <w:bookmarkStart w:id="213" w:name="_Toc392516677"/>
      <w:bookmarkStart w:id="214" w:name="_Toc400454224"/>
      <w:bookmarkStart w:id="215" w:name="_Toc410315202"/>
      <w:bookmarkStart w:id="216" w:name="_Toc424120761"/>
      <w:bookmarkStart w:id="217" w:name="_Toc429415679"/>
      <w:r w:rsidRPr="00124542">
        <w:rPr>
          <w:b/>
          <w:lang w:val="ru-RU"/>
        </w:rPr>
        <w:t>1.</w:t>
      </w:r>
      <w:r w:rsidRPr="00124542">
        <w:rPr>
          <w:lang w:val="ru-RU"/>
        </w:rPr>
        <w:t xml:space="preserve"> Для проведения общественных обсуждений или публичных слушаний по проекту решения о </w:t>
      </w:r>
      <w:r w:rsidRPr="00124542">
        <w:rPr>
          <w:color w:val="000000" w:themeColor="text1"/>
          <w:lang w:val="ru-RU"/>
        </w:rPr>
        <w:t>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685FAF" w:rsidRPr="00124542" w:rsidRDefault="00685FAF" w:rsidP="00685FAF">
      <w:pPr>
        <w:pStyle w:val="afffb"/>
        <w:ind w:firstLine="567"/>
        <w:rPr>
          <w:color w:val="000000" w:themeColor="text1"/>
          <w:lang w:val="ru-RU"/>
        </w:rPr>
      </w:pPr>
      <w:r w:rsidRPr="00124542">
        <w:rPr>
          <w:b/>
          <w:color w:val="000000" w:themeColor="text1"/>
          <w:lang w:val="ru-RU"/>
        </w:rPr>
        <w:t>2.</w:t>
      </w:r>
      <w:r w:rsidRPr="00124542">
        <w:rPr>
          <w:color w:val="000000" w:themeColor="text1"/>
          <w:lang w:val="ru-RU"/>
        </w:rPr>
        <w:t xml:space="preserve">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685FAF" w:rsidRPr="00124542" w:rsidRDefault="00685FAF" w:rsidP="00685FAF">
      <w:pPr>
        <w:pStyle w:val="afffb"/>
        <w:spacing w:after="120"/>
        <w:ind w:firstLine="567"/>
        <w:rPr>
          <w:color w:val="000000" w:themeColor="text1"/>
          <w:lang w:val="ru-RU"/>
        </w:rPr>
      </w:pPr>
      <w:r w:rsidRPr="00124542">
        <w:rPr>
          <w:color w:val="000000" w:themeColor="text1"/>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85FAF" w:rsidRPr="00124542" w:rsidRDefault="00685FAF" w:rsidP="00685FAF">
      <w:pPr>
        <w:pStyle w:val="afffb"/>
        <w:ind w:firstLine="567"/>
        <w:rPr>
          <w:color w:val="000000" w:themeColor="text1"/>
          <w:lang w:val="ru-RU"/>
        </w:rPr>
      </w:pPr>
      <w:r w:rsidRPr="00124542">
        <w:rPr>
          <w:b/>
          <w:color w:val="000000" w:themeColor="text1"/>
          <w:lang w:val="ru-RU"/>
        </w:rPr>
        <w:t>3.</w:t>
      </w:r>
      <w:r w:rsidRPr="00124542">
        <w:rPr>
          <w:color w:val="000000" w:themeColor="text1"/>
          <w:lang w:val="ru-RU"/>
        </w:rPr>
        <w:t xml:space="preserve">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85FAF" w:rsidRPr="00124542" w:rsidRDefault="00685FAF" w:rsidP="00685FAF">
      <w:pPr>
        <w:pStyle w:val="afffb"/>
        <w:spacing w:after="120"/>
        <w:ind w:firstLine="567"/>
        <w:rPr>
          <w:color w:val="000000" w:themeColor="text1"/>
          <w:highlight w:val="yellow"/>
          <w:lang w:val="ru-RU"/>
        </w:rPr>
      </w:pPr>
      <w:r w:rsidRPr="00124542">
        <w:rPr>
          <w:b/>
          <w:color w:val="000000" w:themeColor="text1"/>
          <w:lang w:val="ru-RU"/>
        </w:rPr>
        <w:t>4.</w:t>
      </w:r>
      <w:r w:rsidRPr="00124542">
        <w:rPr>
          <w:color w:val="000000" w:themeColor="text1"/>
          <w:lang w:val="ru-RU"/>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Целинный район Алтайского края.</w:t>
      </w:r>
    </w:p>
    <w:p w:rsidR="00685FAF" w:rsidRPr="00124542" w:rsidRDefault="00685FAF" w:rsidP="00685FAF">
      <w:pPr>
        <w:pStyle w:val="afffb"/>
        <w:spacing w:after="120"/>
        <w:ind w:firstLine="567"/>
        <w:rPr>
          <w:color w:val="000000" w:themeColor="text1"/>
          <w:lang w:val="ru-RU"/>
        </w:rPr>
      </w:pPr>
      <w:r w:rsidRPr="00124542">
        <w:rPr>
          <w:b/>
          <w:color w:val="000000" w:themeColor="text1"/>
          <w:lang w:val="ru-RU"/>
        </w:rPr>
        <w:t>5.</w:t>
      </w:r>
      <w:r w:rsidRPr="00124542">
        <w:rPr>
          <w:color w:val="000000" w:themeColor="text1"/>
          <w:lang w:val="ru-RU"/>
        </w:rPr>
        <w:t xml:space="preserve"> На основании рекомендаций Организатора общественных обсуждений или публичных слушаний глава муниципального образования Целинный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685FAF" w:rsidRPr="00124542" w:rsidRDefault="00685FAF" w:rsidP="00685FAF">
      <w:pPr>
        <w:pStyle w:val="afffb"/>
        <w:ind w:firstLine="567"/>
        <w:rPr>
          <w:color w:val="000000" w:themeColor="text1"/>
          <w:lang w:val="ru-RU"/>
        </w:rPr>
      </w:pPr>
      <w:r w:rsidRPr="00124542">
        <w:rPr>
          <w:b/>
          <w:color w:val="000000" w:themeColor="text1"/>
          <w:lang w:val="ru-RU"/>
        </w:rPr>
        <w:t>6.</w:t>
      </w:r>
      <w:r w:rsidRPr="00124542">
        <w:rPr>
          <w:color w:val="000000" w:themeColor="text1"/>
          <w:lang w:val="ru-RU"/>
        </w:rPr>
        <w:t xml:space="preserve">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685FAF" w:rsidRPr="00124542" w:rsidRDefault="00685FAF" w:rsidP="00685FAF">
      <w:pPr>
        <w:pStyle w:val="3"/>
        <w:ind w:firstLine="709"/>
        <w:jc w:val="both"/>
        <w:rPr>
          <w:b w:val="0"/>
          <w:i/>
          <w:sz w:val="24"/>
          <w:szCs w:val="24"/>
          <w:lang w:eastAsia="ar-SA"/>
        </w:rPr>
      </w:pPr>
      <w:bookmarkStart w:id="218" w:name="_Toc101362472"/>
      <w:bookmarkStart w:id="219" w:name="_Toc127299527"/>
      <w:r w:rsidRPr="00124542">
        <w:rPr>
          <w:b w:val="0"/>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209"/>
      <w:bookmarkEnd w:id="210"/>
      <w:bookmarkEnd w:id="211"/>
      <w:bookmarkEnd w:id="212"/>
      <w:bookmarkEnd w:id="213"/>
      <w:bookmarkEnd w:id="214"/>
      <w:bookmarkEnd w:id="215"/>
      <w:bookmarkEnd w:id="216"/>
      <w:bookmarkEnd w:id="217"/>
      <w:bookmarkEnd w:id="218"/>
      <w:bookmarkEnd w:id="219"/>
    </w:p>
    <w:p w:rsidR="00685FAF" w:rsidRPr="00124542" w:rsidRDefault="00685FAF" w:rsidP="00685FAF">
      <w:pPr>
        <w:pStyle w:val="afffb"/>
        <w:spacing w:after="120"/>
        <w:ind w:firstLine="567"/>
        <w:rPr>
          <w:lang w:val="ru-RU"/>
        </w:rPr>
      </w:pPr>
      <w:bookmarkStart w:id="220" w:name="_Toc429415680"/>
      <w:bookmarkStart w:id="221" w:name="_Toc196878914"/>
      <w:bookmarkStart w:id="222" w:name="_Toc312188810"/>
      <w:r w:rsidRPr="00124542">
        <w:rPr>
          <w:b/>
          <w:lang w:val="ru-RU"/>
        </w:rPr>
        <w:t>1.</w:t>
      </w:r>
      <w:r w:rsidRPr="00124542">
        <w:rPr>
          <w:lang w:val="ru-RU"/>
        </w:rPr>
        <w:t>Общественные обсуждения или публичные слушания по вопросу рассмотрения проектов планировки территории и проектов межевания территории проводятся Организатором общественных обсуждений или публичных слушаний на основании приказа комитета Администрации района по жилищно-коммунальному хозяйству, строительству и архитектуре.</w:t>
      </w:r>
    </w:p>
    <w:p w:rsidR="00685FAF" w:rsidRPr="00124542" w:rsidRDefault="00685FAF" w:rsidP="00685FAF">
      <w:pPr>
        <w:pStyle w:val="afffb"/>
        <w:spacing w:after="120"/>
        <w:ind w:firstLine="567"/>
        <w:rPr>
          <w:lang w:val="ru-RU"/>
        </w:rPr>
      </w:pPr>
      <w:r w:rsidRPr="00124542">
        <w:rPr>
          <w:b/>
          <w:lang w:val="ru-RU"/>
        </w:rPr>
        <w:t>2.</w:t>
      </w:r>
      <w:r w:rsidRPr="00124542">
        <w:rPr>
          <w:lang w:val="ru-RU"/>
        </w:rPr>
        <w:t>Общественные обсуждения или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85FAF" w:rsidRPr="00124542" w:rsidRDefault="00685FAF" w:rsidP="00685FAF">
      <w:pPr>
        <w:pStyle w:val="afffb"/>
        <w:spacing w:after="120"/>
        <w:ind w:firstLine="567"/>
        <w:rPr>
          <w:lang w:val="ru-RU"/>
        </w:rPr>
      </w:pPr>
      <w:r w:rsidRPr="00124542">
        <w:rPr>
          <w:b/>
          <w:lang w:val="ru-RU"/>
        </w:rPr>
        <w:t>3.</w:t>
      </w:r>
      <w:r w:rsidRPr="00124542">
        <w:rPr>
          <w:lang w:val="ru-RU"/>
        </w:rPr>
        <w:t>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685FAF" w:rsidRPr="00124542" w:rsidRDefault="00685FAF" w:rsidP="00685FAF">
      <w:pPr>
        <w:pStyle w:val="afffb"/>
        <w:spacing w:after="120"/>
        <w:ind w:firstLine="567"/>
        <w:rPr>
          <w:lang w:val="ru-RU"/>
        </w:rPr>
      </w:pPr>
      <w:r w:rsidRPr="00124542">
        <w:rPr>
          <w:b/>
          <w:lang w:val="ru-RU"/>
        </w:rPr>
        <w:t>4.</w:t>
      </w:r>
      <w:r w:rsidRPr="00124542">
        <w:rPr>
          <w:lang w:val="ru-RU"/>
        </w:rPr>
        <w:t xml:space="preserve">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685FAF" w:rsidRPr="00124542" w:rsidRDefault="00685FAF" w:rsidP="00685FAF">
      <w:pPr>
        <w:pStyle w:val="afffb"/>
        <w:spacing w:after="120"/>
        <w:ind w:firstLine="567"/>
        <w:rPr>
          <w:lang w:val="ru-RU"/>
        </w:rPr>
      </w:pPr>
      <w:r w:rsidRPr="00124542">
        <w:rPr>
          <w:b/>
          <w:lang w:val="ru-RU"/>
        </w:rPr>
        <w:t>5.</w:t>
      </w:r>
      <w:r w:rsidRPr="00124542">
        <w:rPr>
          <w:lang w:val="ru-RU"/>
        </w:rPr>
        <w:t xml:space="preserve">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685FAF" w:rsidRPr="00124542" w:rsidRDefault="00685FAF" w:rsidP="00685FAF">
      <w:pPr>
        <w:pStyle w:val="afffb"/>
        <w:ind w:firstLine="567"/>
        <w:rPr>
          <w:lang w:val="ru-RU"/>
        </w:rPr>
      </w:pPr>
      <w:r w:rsidRPr="00124542">
        <w:rPr>
          <w:b/>
          <w:lang w:val="ru-RU"/>
        </w:rPr>
        <w:t>6.</w:t>
      </w:r>
      <w:r w:rsidRPr="00124542">
        <w:rPr>
          <w:lang w:val="ru-RU"/>
        </w:rPr>
        <w:t xml:space="preserve">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685FAF" w:rsidRPr="00124542" w:rsidRDefault="00685FAF" w:rsidP="00685FAF">
      <w:pPr>
        <w:pStyle w:val="2"/>
        <w:ind w:firstLine="709"/>
        <w:rPr>
          <w:rFonts w:ascii="Times New Roman" w:hAnsi="Times New Roman"/>
          <w:sz w:val="24"/>
          <w:szCs w:val="24"/>
          <w:lang w:eastAsia="ar-SA"/>
        </w:rPr>
      </w:pPr>
      <w:bookmarkStart w:id="223" w:name="_Toc101362473"/>
      <w:bookmarkStart w:id="224" w:name="_Toc127299528"/>
      <w:r w:rsidRPr="00124542">
        <w:rPr>
          <w:rFonts w:ascii="Times New Roman" w:hAnsi="Times New Roman"/>
          <w:sz w:val="24"/>
          <w:szCs w:val="24"/>
          <w:lang w:eastAsia="ar-SA"/>
        </w:rPr>
        <w:t>ГЛАВА 6. ПОЛОЖЕНИЕ О ВНЕСЕНИИ ИЗМЕНЕНИЙ В ПРАВИЛА ЗЕМЛЕПОЛЬЗОВАНИЯ И ЗАСТРОЙКИ</w:t>
      </w:r>
      <w:bookmarkEnd w:id="220"/>
      <w:bookmarkEnd w:id="223"/>
      <w:bookmarkEnd w:id="224"/>
    </w:p>
    <w:p w:rsidR="00685FAF" w:rsidRPr="00124542" w:rsidRDefault="00685FAF" w:rsidP="00685FAF">
      <w:pPr>
        <w:pStyle w:val="3"/>
        <w:ind w:firstLine="709"/>
        <w:jc w:val="both"/>
        <w:rPr>
          <w:b w:val="0"/>
          <w:i/>
          <w:sz w:val="24"/>
          <w:szCs w:val="24"/>
          <w:lang w:eastAsia="ar-SA"/>
        </w:rPr>
      </w:pPr>
      <w:bookmarkStart w:id="225" w:name="_Toc196878915"/>
      <w:bookmarkStart w:id="226" w:name="_Toc312188811"/>
      <w:bookmarkStart w:id="227" w:name="_Toc429415681"/>
      <w:bookmarkStart w:id="228" w:name="_Toc101362474"/>
      <w:bookmarkStart w:id="229" w:name="_Toc127299529"/>
      <w:bookmarkEnd w:id="221"/>
      <w:bookmarkEnd w:id="222"/>
      <w:r w:rsidRPr="00124542">
        <w:rPr>
          <w:b w:val="0"/>
          <w:i/>
          <w:sz w:val="24"/>
          <w:szCs w:val="24"/>
          <w:lang w:eastAsia="ar-SA"/>
        </w:rPr>
        <w:t>Статья 18. Основания для внесения изменений в Правила землепользования и застройки</w:t>
      </w:r>
      <w:bookmarkEnd w:id="225"/>
      <w:bookmarkEnd w:id="226"/>
      <w:bookmarkEnd w:id="227"/>
      <w:bookmarkEnd w:id="228"/>
      <w:bookmarkEnd w:id="229"/>
    </w:p>
    <w:p w:rsidR="00685FAF" w:rsidRPr="00124542" w:rsidRDefault="00685FAF" w:rsidP="009F6A5B">
      <w:pPr>
        <w:pStyle w:val="afffb"/>
        <w:numPr>
          <w:ilvl w:val="0"/>
          <w:numId w:val="12"/>
        </w:numPr>
        <w:ind w:left="0" w:firstLine="709"/>
        <w:rPr>
          <w:lang w:val="ru-RU"/>
        </w:rPr>
      </w:pPr>
      <w:bookmarkStart w:id="230" w:name="_Toc196878916"/>
      <w:bookmarkStart w:id="231" w:name="_Toc312188812"/>
      <w:bookmarkStart w:id="232" w:name="_Toc429415682"/>
      <w:r w:rsidRPr="00124542">
        <w:rPr>
          <w:lang w:val="ru-RU"/>
        </w:rPr>
        <w:t>Основанием для рассмотрения вопроса о внесении изменений в настоящие Правила являются:</w:t>
      </w:r>
    </w:p>
    <w:p w:rsidR="00685FAF" w:rsidRPr="00124542" w:rsidRDefault="00685FAF" w:rsidP="009F6A5B">
      <w:pPr>
        <w:pStyle w:val="afffb"/>
        <w:numPr>
          <w:ilvl w:val="0"/>
          <w:numId w:val="13"/>
        </w:numPr>
        <w:ind w:left="0" w:firstLine="709"/>
        <w:rPr>
          <w:lang w:val="ru-RU"/>
        </w:rPr>
      </w:pPr>
      <w:r w:rsidRPr="00124542">
        <w:rPr>
          <w:lang w:val="ru-RU"/>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85FAF" w:rsidRPr="00124542" w:rsidRDefault="00685FAF" w:rsidP="009F6A5B">
      <w:pPr>
        <w:pStyle w:val="afffb"/>
        <w:numPr>
          <w:ilvl w:val="0"/>
          <w:numId w:val="13"/>
        </w:numPr>
        <w:ind w:left="0" w:firstLine="709"/>
        <w:rPr>
          <w:lang w:val="ru-RU"/>
        </w:rPr>
      </w:pPr>
      <w:r w:rsidRPr="00124542">
        <w:rPr>
          <w:lang w:val="ru-RU"/>
        </w:rPr>
        <w:t>поступление предложений об изменении границ территориальных зон, изменении градостроительных регламентов;</w:t>
      </w:r>
    </w:p>
    <w:p w:rsidR="00685FAF" w:rsidRPr="00124542" w:rsidRDefault="00685FAF" w:rsidP="009F6A5B">
      <w:pPr>
        <w:pStyle w:val="afffb"/>
        <w:numPr>
          <w:ilvl w:val="0"/>
          <w:numId w:val="13"/>
        </w:numPr>
        <w:ind w:left="0" w:firstLine="709"/>
        <w:rPr>
          <w:lang w:val="ru-RU"/>
        </w:rPr>
      </w:pPr>
      <w:r w:rsidRPr="00124542">
        <w:rPr>
          <w:lang w:val="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85FAF" w:rsidRPr="00124542" w:rsidRDefault="00685FAF" w:rsidP="009F6A5B">
      <w:pPr>
        <w:pStyle w:val="afffb"/>
        <w:numPr>
          <w:ilvl w:val="0"/>
          <w:numId w:val="13"/>
        </w:numPr>
        <w:ind w:left="0" w:firstLine="709"/>
        <w:rPr>
          <w:lang w:val="ru-RU"/>
        </w:rPr>
      </w:pPr>
      <w:r w:rsidRPr="00124542">
        <w:rPr>
          <w:lang w:val="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85FAF" w:rsidRPr="00124542" w:rsidRDefault="00685FAF" w:rsidP="009F6A5B">
      <w:pPr>
        <w:pStyle w:val="afffb"/>
        <w:numPr>
          <w:ilvl w:val="0"/>
          <w:numId w:val="13"/>
        </w:numPr>
        <w:ind w:left="0" w:firstLine="709"/>
        <w:rPr>
          <w:lang w:val="ru-RU"/>
        </w:rPr>
      </w:pPr>
      <w:r w:rsidRPr="00124542">
        <w:rPr>
          <w:lang w:val="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85FAF" w:rsidRPr="00124542" w:rsidRDefault="00685FAF" w:rsidP="009F6A5B">
      <w:pPr>
        <w:pStyle w:val="afffb"/>
        <w:numPr>
          <w:ilvl w:val="0"/>
          <w:numId w:val="13"/>
        </w:numPr>
        <w:spacing w:after="120"/>
        <w:ind w:left="0" w:firstLine="709"/>
        <w:rPr>
          <w:lang w:val="ru-RU"/>
        </w:rPr>
      </w:pPr>
      <w:r w:rsidRPr="00124542">
        <w:rPr>
          <w:lang w:val="ru-RU"/>
        </w:rPr>
        <w:t>принятие решения о комплексном развитии территории.</w:t>
      </w:r>
    </w:p>
    <w:p w:rsidR="00685FAF" w:rsidRPr="00124542" w:rsidRDefault="00685FAF" w:rsidP="00685FAF">
      <w:pPr>
        <w:pStyle w:val="afffb"/>
        <w:rPr>
          <w:lang w:val="ru-RU"/>
        </w:rPr>
      </w:pPr>
      <w:r w:rsidRPr="00124542">
        <w:rPr>
          <w:b/>
          <w:lang w:val="ru-RU"/>
        </w:rPr>
        <w:t>2.</w:t>
      </w:r>
      <w:r w:rsidRPr="00124542">
        <w:rPr>
          <w:lang w:val="ru-RU"/>
        </w:rPr>
        <w:t xml:space="preserve"> С предложениями о внесении изменений в настоящие правила могут выступать:</w:t>
      </w:r>
    </w:p>
    <w:p w:rsidR="00685FAF" w:rsidRPr="00124542" w:rsidRDefault="00685FAF" w:rsidP="009F6A5B">
      <w:pPr>
        <w:pStyle w:val="afffb"/>
        <w:numPr>
          <w:ilvl w:val="0"/>
          <w:numId w:val="14"/>
        </w:numPr>
        <w:ind w:left="0" w:firstLine="709"/>
        <w:rPr>
          <w:lang w:val="ru-RU"/>
        </w:rPr>
      </w:pPr>
      <w:r w:rsidRPr="00124542">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85FAF" w:rsidRPr="00124542" w:rsidRDefault="00685FAF" w:rsidP="009F6A5B">
      <w:pPr>
        <w:pStyle w:val="afffb"/>
        <w:numPr>
          <w:ilvl w:val="0"/>
          <w:numId w:val="14"/>
        </w:numPr>
        <w:ind w:left="0" w:firstLine="709"/>
        <w:rPr>
          <w:lang w:val="ru-RU"/>
        </w:rPr>
      </w:pPr>
      <w:r w:rsidRPr="00124542">
        <w:rPr>
          <w:lang w:val="ru-RU"/>
        </w:rPr>
        <w:t>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685FAF" w:rsidRPr="00124542" w:rsidRDefault="00685FAF" w:rsidP="009F6A5B">
      <w:pPr>
        <w:pStyle w:val="afffb"/>
        <w:numPr>
          <w:ilvl w:val="0"/>
          <w:numId w:val="14"/>
        </w:numPr>
        <w:ind w:left="0" w:firstLine="709"/>
        <w:rPr>
          <w:lang w:val="ru-RU"/>
        </w:rPr>
      </w:pPr>
      <w:r w:rsidRPr="00124542">
        <w:rPr>
          <w:lang w:val="ru-RU"/>
        </w:rPr>
        <w:t>органы местного самоуправления муниципального образования Целинный район Алтайского края,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685FAF" w:rsidRPr="00124542" w:rsidRDefault="00685FAF" w:rsidP="009F6A5B">
      <w:pPr>
        <w:pStyle w:val="afffb"/>
        <w:numPr>
          <w:ilvl w:val="0"/>
          <w:numId w:val="14"/>
        </w:numPr>
        <w:ind w:left="0" w:firstLine="709"/>
        <w:rPr>
          <w:lang w:val="ru-RU"/>
        </w:rPr>
      </w:pPr>
      <w:r w:rsidRPr="00124542">
        <w:rPr>
          <w:lang w:val="ru-RU"/>
        </w:rPr>
        <w:t>органы местного самоуправления муниципального образования Целинный сельсовет  в случаях, если необходимо совершенствовать порядок регулирования землепользования и застройки на территории сельского поселения;</w:t>
      </w:r>
    </w:p>
    <w:p w:rsidR="00685FAF" w:rsidRPr="00124542" w:rsidRDefault="00685FAF" w:rsidP="009F6A5B">
      <w:pPr>
        <w:pStyle w:val="afffb"/>
        <w:numPr>
          <w:ilvl w:val="0"/>
          <w:numId w:val="14"/>
        </w:numPr>
        <w:ind w:left="0" w:firstLine="709"/>
        <w:rPr>
          <w:lang w:val="ru-RU"/>
        </w:rPr>
      </w:pPr>
      <w:r w:rsidRPr="00124542">
        <w:rPr>
          <w:lang w:val="ru-RU"/>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85FAF" w:rsidRPr="00124542" w:rsidRDefault="00685FAF" w:rsidP="009F6A5B">
      <w:pPr>
        <w:pStyle w:val="afffb"/>
        <w:numPr>
          <w:ilvl w:val="0"/>
          <w:numId w:val="14"/>
        </w:numPr>
        <w:ind w:left="0" w:firstLine="709"/>
        <w:rPr>
          <w:lang w:val="ru-RU"/>
        </w:rPr>
      </w:pPr>
      <w:r w:rsidRPr="00124542">
        <w:rPr>
          <w:lang w:val="ru-RU"/>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685FAF" w:rsidRPr="00124542" w:rsidRDefault="00685FAF" w:rsidP="009F6A5B">
      <w:pPr>
        <w:pStyle w:val="afffb"/>
        <w:numPr>
          <w:ilvl w:val="0"/>
          <w:numId w:val="14"/>
        </w:numPr>
        <w:ind w:left="0" w:firstLine="709"/>
        <w:rPr>
          <w:lang w:val="ru-RU"/>
        </w:rPr>
      </w:pPr>
      <w:r w:rsidRPr="00124542">
        <w:rPr>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685FAF" w:rsidRPr="00124542" w:rsidRDefault="00685FAF" w:rsidP="00685FAF">
      <w:pPr>
        <w:pStyle w:val="3"/>
        <w:ind w:firstLine="709"/>
        <w:jc w:val="both"/>
        <w:rPr>
          <w:b w:val="0"/>
          <w:i/>
          <w:sz w:val="24"/>
          <w:szCs w:val="24"/>
          <w:lang w:eastAsia="ar-SA"/>
        </w:rPr>
      </w:pPr>
      <w:bookmarkStart w:id="233" w:name="_Toc101362475"/>
      <w:bookmarkStart w:id="234" w:name="_Toc127299530"/>
      <w:r w:rsidRPr="00124542">
        <w:rPr>
          <w:b w:val="0"/>
          <w:i/>
          <w:sz w:val="24"/>
          <w:szCs w:val="24"/>
          <w:lang w:eastAsia="ar-SA"/>
        </w:rPr>
        <w:t>Статья 19. Порядок внесения изменений в Правила землепользования застройки</w:t>
      </w:r>
      <w:bookmarkEnd w:id="230"/>
      <w:bookmarkEnd w:id="231"/>
      <w:bookmarkEnd w:id="232"/>
      <w:bookmarkEnd w:id="233"/>
      <w:bookmarkEnd w:id="234"/>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 xml:space="preserve">1. Внесение изменений в правила землепользования и застройки осуществляется в порядке, </w:t>
      </w:r>
      <w:r w:rsidRPr="00124542">
        <w:rPr>
          <w:rFonts w:ascii="Times New Roman" w:hAnsi="Times New Roman" w:cs="Times New Roman"/>
          <w:color w:val="000000" w:themeColor="text1"/>
        </w:rPr>
        <w:t xml:space="preserve">предусмотренном </w:t>
      </w:r>
      <w:hyperlink r:id="rId50" w:history="1">
        <w:r w:rsidRPr="00124542">
          <w:rPr>
            <w:rStyle w:val="af7"/>
            <w:rFonts w:ascii="Times New Roman" w:hAnsi="Times New Roman" w:cs="Times New Roman"/>
            <w:color w:val="000000" w:themeColor="text1"/>
          </w:rPr>
          <w:t>статьями 31</w:t>
        </w:r>
      </w:hyperlink>
      <w:r w:rsidRPr="00124542">
        <w:rPr>
          <w:rFonts w:ascii="Times New Roman" w:hAnsi="Times New Roman" w:cs="Times New Roman"/>
          <w:color w:val="000000" w:themeColor="text1"/>
        </w:rPr>
        <w:t xml:space="preserve"> и </w:t>
      </w:r>
      <w:hyperlink r:id="rId51" w:history="1">
        <w:r w:rsidRPr="00124542">
          <w:rPr>
            <w:rStyle w:val="af7"/>
            <w:rFonts w:ascii="Times New Roman" w:hAnsi="Times New Roman" w:cs="Times New Roman"/>
            <w:color w:val="000000" w:themeColor="text1"/>
          </w:rPr>
          <w:t>32</w:t>
        </w:r>
      </w:hyperlink>
      <w:r w:rsidRPr="00124542">
        <w:rPr>
          <w:rFonts w:ascii="Times New Roman" w:hAnsi="Times New Roman" w:cs="Times New Roman"/>
          <w:color w:val="000000" w:themeColor="text1"/>
        </w:rPr>
        <w:t xml:space="preserve"> Градостроительного</w:t>
      </w:r>
      <w:r w:rsidRPr="00124542">
        <w:rPr>
          <w:rFonts w:ascii="Times New Roman" w:hAnsi="Times New Roman" w:cs="Times New Roman"/>
        </w:rPr>
        <w:t xml:space="preserve"> кодекса РФ.</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1.1) поступление от уполномоченного Правительством РФ федерального органа исполнительной власти обязательного для исполнения в сроки, установленные законодательством РФ, предписания об устранения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2) поступление предложений об изменении границ территориальных зон, изменении градостроительных регламентов;</w:t>
      </w:r>
    </w:p>
    <w:p w:rsidR="00685FAF" w:rsidRPr="00124542" w:rsidRDefault="00685FAF" w:rsidP="00685FAF">
      <w:pPr>
        <w:ind w:firstLine="547"/>
        <w:jc w:val="both"/>
        <w:rPr>
          <w:rStyle w:val="fontstyle01"/>
        </w:rPr>
      </w:pPr>
      <w:r w:rsidRPr="00124542">
        <w:rPr>
          <w:rFonts w:ascii="Times New Roman" w:hAnsi="Times New Roman" w:cs="Times New Roman"/>
        </w:rPr>
        <w:t xml:space="preserve">3) </w:t>
      </w:r>
      <w:r w:rsidRPr="00124542">
        <w:rPr>
          <w:rStyle w:val="fontstyle01"/>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w:t>
      </w:r>
      <w:r w:rsidRPr="00124542">
        <w:rPr>
          <w:rFonts w:ascii="Times New Roman" w:hAnsi="Times New Roman" w:cs="Times New Roman"/>
        </w:rPr>
        <w:t xml:space="preserve"> </w:t>
      </w:r>
      <w:r w:rsidRPr="00124542">
        <w:rPr>
          <w:rStyle w:val="fontstyle01"/>
        </w:rPr>
        <w:t>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85FAF" w:rsidRPr="00124542" w:rsidRDefault="00685FAF" w:rsidP="00685FAF">
      <w:pPr>
        <w:ind w:firstLine="547"/>
        <w:jc w:val="both"/>
        <w:rPr>
          <w:rStyle w:val="fontstyle01"/>
        </w:rPr>
      </w:pPr>
      <w:r w:rsidRPr="00124542">
        <w:rPr>
          <w:rStyle w:val="fontstyle01"/>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w:t>
      </w:r>
      <w:r w:rsidRPr="00124542">
        <w:rPr>
          <w:rFonts w:ascii="Times New Roman" w:hAnsi="Times New Roman" w:cs="Times New Roman"/>
        </w:rPr>
        <w:t xml:space="preserve"> </w:t>
      </w:r>
      <w:r w:rsidRPr="00124542">
        <w:rPr>
          <w:rStyle w:val="fontstyle01"/>
        </w:rPr>
        <w:t>полностью или частично в границах зон с особыми условиями использования территорий,</w:t>
      </w:r>
      <w:r w:rsidRPr="00124542">
        <w:rPr>
          <w:rFonts w:ascii="Times New Roman" w:hAnsi="Times New Roman" w:cs="Times New Roman"/>
        </w:rPr>
        <w:t xml:space="preserve"> </w:t>
      </w:r>
      <w:r w:rsidRPr="00124542">
        <w:rPr>
          <w:rStyle w:val="fontstyle01"/>
        </w:rPr>
        <w:t>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85FAF" w:rsidRPr="00124542" w:rsidRDefault="00685FAF" w:rsidP="00685FAF">
      <w:pPr>
        <w:ind w:firstLine="547"/>
        <w:jc w:val="both"/>
        <w:rPr>
          <w:rStyle w:val="fontstyle01"/>
        </w:rPr>
      </w:pPr>
      <w:r w:rsidRPr="00124542">
        <w:rPr>
          <w:rStyle w:val="fontstyle01"/>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85FAF" w:rsidRPr="00124542" w:rsidRDefault="00685FAF" w:rsidP="00685FAF">
      <w:pPr>
        <w:ind w:firstLine="547"/>
        <w:jc w:val="both"/>
        <w:rPr>
          <w:rStyle w:val="fontstyle01"/>
        </w:rPr>
      </w:pPr>
      <w:r w:rsidRPr="00124542">
        <w:rPr>
          <w:rStyle w:val="fontstyle01"/>
        </w:rPr>
        <w:t>6) принятие решения о комплексном развитии территории;</w:t>
      </w:r>
    </w:p>
    <w:p w:rsidR="00685FAF" w:rsidRPr="00124542" w:rsidRDefault="00685FAF" w:rsidP="00685FAF">
      <w:pPr>
        <w:pStyle w:val="ConsPlusNormal"/>
        <w:keepNext/>
        <w:keepLines/>
        <w:ind w:firstLine="567"/>
        <w:jc w:val="both"/>
        <w:rPr>
          <w:rFonts w:ascii="Times New Roman" w:hAnsi="Times New Roman" w:cs="Times New Roman"/>
          <w:sz w:val="24"/>
          <w:szCs w:val="24"/>
        </w:rPr>
      </w:pPr>
      <w:r w:rsidRPr="00124542">
        <w:rPr>
          <w:rStyle w:val="fontstyle01"/>
        </w:rPr>
        <w:t xml:space="preserve">7) </w:t>
      </w:r>
      <w:r w:rsidRPr="00124542">
        <w:rPr>
          <w:rFonts w:ascii="Times New Roman" w:hAnsi="Times New Roman" w:cs="Times New Roman"/>
          <w:sz w:val="24"/>
          <w:szCs w:val="24"/>
        </w:rPr>
        <w:t xml:space="preserve">согласно части 2 статьи 33 Градостроительного кодекса РФ основаниями для рассмотрения главой местной администрации вопроса о внесении изменений в правила землепользования и застройки являются, в том числе: </w:t>
      </w:r>
    </w:p>
    <w:p w:rsidR="00685FAF" w:rsidRPr="00124542" w:rsidRDefault="00685FAF" w:rsidP="00685FAF">
      <w:pPr>
        <w:ind w:firstLine="567"/>
        <w:jc w:val="both"/>
        <w:rPr>
          <w:rFonts w:ascii="Times New Roman" w:hAnsi="Times New Roman" w:cs="Times New Roman"/>
        </w:rPr>
      </w:pPr>
      <w:r w:rsidRPr="00124542">
        <w:rPr>
          <w:rFonts w:ascii="Times New Roman" w:hAnsi="Times New Roman" w:cs="Times New Roman"/>
        </w:rPr>
        <w:t>- обнаружение мест захоронений погибших при защите Отечества, расположенных в границах муниципальных образований.</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3. Предложения о внесении изменений в правила землепользования и застройки в комиссию направляются:</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5) органами местного самоуправления в случаях обнаружения мест захоронения погибших при защите Отечества, расположенных в границах муниципальных образований;</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85FAF" w:rsidRPr="00124542" w:rsidRDefault="00685FAF" w:rsidP="00685FAF">
      <w:pPr>
        <w:ind w:firstLine="547"/>
        <w:jc w:val="both"/>
        <w:rPr>
          <w:rFonts w:ascii="Times New Roman" w:hAnsi="Times New Roman" w:cs="Times New Roman"/>
          <w:color w:val="000000"/>
          <w:shd w:val="clear" w:color="auto" w:fill="FFFFFF"/>
        </w:rPr>
      </w:pPr>
      <w:r w:rsidRPr="00124542">
        <w:rPr>
          <w:rFonts w:ascii="Times New Roman" w:hAnsi="Times New Roman" w:cs="Times New Roman"/>
        </w:rPr>
        <w:t xml:space="preserve">7) </w:t>
      </w:r>
      <w:r w:rsidRPr="00124542">
        <w:rPr>
          <w:rFonts w:ascii="Times New Roman" w:hAnsi="Times New Roman" w:cs="Times New Roman"/>
          <w:color w:val="000000"/>
          <w:shd w:val="clear" w:color="auto" w:fill="FFFFFF"/>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color w:val="000000"/>
          <w:shd w:val="clear" w:color="auto" w:fill="FFFFFF"/>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4. В случае,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 Глава поселения в соответствии с данными требованиями обеспечивает внесение изменений в правила землепользования и застройки в течение тридцати дней со дня требования. В целях внесения изменений в правила землепользования и застройки в данном случае проведение общественных обсуждений или публичных слушаний не требуется.</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 xml:space="preserve">5. </w:t>
      </w:r>
      <w:r w:rsidRPr="00124542">
        <w:rPr>
          <w:rFonts w:ascii="Times New Roman" w:hAnsi="Times New Roman" w:cs="Times New Roman"/>
          <w:color w:val="000000"/>
          <w:shd w:val="clear" w:color="auto" w:fill="FFFFFF"/>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r w:rsidRPr="00124542">
        <w:rPr>
          <w:rFonts w:ascii="Times New Roman" w:hAnsi="Times New Roman" w:cs="Times New Roman"/>
        </w:rPr>
        <w:t>.</w:t>
      </w:r>
    </w:p>
    <w:p w:rsidR="00685FAF" w:rsidRPr="00124542" w:rsidRDefault="00685FAF" w:rsidP="00685FAF">
      <w:pPr>
        <w:ind w:firstLine="547"/>
        <w:jc w:val="both"/>
        <w:rPr>
          <w:rFonts w:ascii="Times New Roman" w:hAnsi="Times New Roman" w:cs="Times New Roman"/>
        </w:rPr>
      </w:pPr>
      <w:r w:rsidRPr="00124542">
        <w:rPr>
          <w:rFonts w:ascii="Times New Roman" w:hAnsi="Times New Roman" w:cs="Times New Roman"/>
        </w:rPr>
        <w:t xml:space="preserve">6. </w:t>
      </w:r>
      <w:r w:rsidRPr="00124542">
        <w:rPr>
          <w:rFonts w:ascii="Times New Roman" w:hAnsi="Times New Roman" w:cs="Times New Roman"/>
          <w:color w:val="000000"/>
          <w:shd w:val="clear" w:color="auto" w:fill="FFFFFF"/>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124542">
        <w:rPr>
          <w:rFonts w:ascii="Times New Roman" w:hAnsi="Times New Roman" w:cs="Times New Roman"/>
        </w:rPr>
        <w:t>.</w:t>
      </w:r>
    </w:p>
    <w:p w:rsidR="00685FAF" w:rsidRPr="00124542" w:rsidRDefault="00685FAF" w:rsidP="00685FAF">
      <w:pPr>
        <w:pStyle w:val="affff2"/>
        <w:spacing w:before="0" w:after="0"/>
      </w:pPr>
      <w:r w:rsidRPr="00124542">
        <w:t>7.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может быть обжаловано главой местной администрации в суд.</w:t>
      </w:r>
    </w:p>
    <w:p w:rsidR="00685FAF" w:rsidRPr="00124542" w:rsidRDefault="00685FAF" w:rsidP="00685FAF">
      <w:pPr>
        <w:rPr>
          <w:rFonts w:ascii="Times New Roman" w:hAnsi="Times New Roman" w:cs="Times New Roman"/>
          <w:b/>
          <w:kern w:val="32"/>
          <w:lang w:eastAsia="ar-SA"/>
        </w:rPr>
      </w:pPr>
      <w:r w:rsidRPr="00124542">
        <w:rPr>
          <w:rFonts w:ascii="Times New Roman" w:hAnsi="Times New Roman" w:cs="Times New Roman"/>
          <w:b/>
        </w:rPr>
        <w:br w:type="page"/>
      </w:r>
      <w:bookmarkStart w:id="235" w:name="_Toc127299531"/>
      <w:r w:rsidRPr="00124542">
        <w:rPr>
          <w:rFonts w:ascii="Times New Roman" w:hAnsi="Times New Roman" w:cs="Times New Roman"/>
          <w:b/>
          <w:kern w:val="32"/>
          <w:lang w:eastAsia="ar-SA"/>
        </w:rPr>
        <w:t>Часть II. Карта градостроительного зонирования</w:t>
      </w:r>
      <w:bookmarkEnd w:id="235"/>
    </w:p>
    <w:p w:rsidR="00685FAF" w:rsidRPr="00124542" w:rsidRDefault="00685FAF" w:rsidP="00685FAF">
      <w:pPr>
        <w:pStyle w:val="2"/>
        <w:rPr>
          <w:rFonts w:ascii="Times New Roman" w:hAnsi="Times New Roman"/>
          <w:sz w:val="24"/>
          <w:szCs w:val="24"/>
          <w:lang w:eastAsia="ar-SA"/>
        </w:rPr>
      </w:pPr>
      <w:bookmarkStart w:id="236" w:name="_Toc282347529"/>
      <w:bookmarkStart w:id="237" w:name="_Toc321209569"/>
      <w:bookmarkStart w:id="238" w:name="_Toc339819814"/>
      <w:bookmarkStart w:id="239" w:name="_Toc379293270"/>
      <w:bookmarkStart w:id="240" w:name="_Toc380581547"/>
      <w:bookmarkStart w:id="241" w:name="_Toc392516679"/>
      <w:bookmarkStart w:id="242" w:name="_Toc400454226"/>
      <w:bookmarkStart w:id="243" w:name="_Toc410315204"/>
      <w:bookmarkStart w:id="244" w:name="_Toc424120763"/>
      <w:bookmarkStart w:id="245" w:name="_Toc429415684"/>
      <w:bookmarkStart w:id="246" w:name="_Toc127299532"/>
      <w:r w:rsidRPr="00124542">
        <w:rPr>
          <w:rFonts w:ascii="Times New Roman" w:hAnsi="Times New Roman"/>
          <w:sz w:val="24"/>
          <w:szCs w:val="24"/>
          <w:lang w:eastAsia="ar-SA"/>
        </w:rPr>
        <w:t>ГЛАВА 7. ГРАДОСТРОИТЕЛЬНОЕ ЗОНИРОВАНИЕ</w:t>
      </w:r>
      <w:bookmarkEnd w:id="236"/>
      <w:bookmarkEnd w:id="237"/>
      <w:bookmarkEnd w:id="238"/>
      <w:bookmarkEnd w:id="239"/>
      <w:bookmarkEnd w:id="240"/>
      <w:bookmarkEnd w:id="241"/>
      <w:bookmarkEnd w:id="242"/>
      <w:bookmarkEnd w:id="243"/>
      <w:bookmarkEnd w:id="244"/>
      <w:bookmarkEnd w:id="245"/>
      <w:bookmarkEnd w:id="246"/>
    </w:p>
    <w:p w:rsidR="00685FAF" w:rsidRPr="00124542" w:rsidRDefault="00685FAF" w:rsidP="00685FAF">
      <w:pPr>
        <w:pStyle w:val="3"/>
        <w:ind w:firstLine="709"/>
        <w:jc w:val="both"/>
        <w:rPr>
          <w:b w:val="0"/>
          <w:i/>
          <w:sz w:val="24"/>
          <w:szCs w:val="24"/>
          <w:lang w:eastAsia="ar-SA"/>
        </w:rPr>
      </w:pPr>
      <w:bookmarkStart w:id="247" w:name="_Toc282347530"/>
      <w:bookmarkStart w:id="248" w:name="_Toc321209570"/>
      <w:bookmarkStart w:id="249" w:name="_Toc339819815"/>
      <w:bookmarkStart w:id="250" w:name="_Toc429415685"/>
      <w:bookmarkStart w:id="251" w:name="_Toc379293271"/>
      <w:bookmarkStart w:id="252" w:name="_Toc380581548"/>
      <w:bookmarkStart w:id="253" w:name="_Toc392516680"/>
      <w:bookmarkStart w:id="254" w:name="_Toc400454227"/>
      <w:bookmarkStart w:id="255" w:name="_Toc410315205"/>
      <w:bookmarkStart w:id="256" w:name="_Toc424120764"/>
      <w:bookmarkStart w:id="257" w:name="_Toc127299533"/>
      <w:r w:rsidRPr="00124542">
        <w:rPr>
          <w:b w:val="0"/>
          <w:i/>
          <w:sz w:val="24"/>
          <w:szCs w:val="24"/>
          <w:lang w:eastAsia="ar-SA"/>
        </w:rPr>
        <w:t>Статья 20. Карта градостроительного зонирования</w:t>
      </w:r>
      <w:bookmarkEnd w:id="247"/>
      <w:bookmarkEnd w:id="248"/>
      <w:bookmarkEnd w:id="249"/>
      <w:bookmarkEnd w:id="250"/>
      <w:bookmarkEnd w:id="251"/>
      <w:bookmarkEnd w:id="252"/>
      <w:bookmarkEnd w:id="253"/>
      <w:bookmarkEnd w:id="254"/>
      <w:bookmarkEnd w:id="255"/>
      <w:bookmarkEnd w:id="256"/>
      <w:bookmarkEnd w:id="257"/>
    </w:p>
    <w:p w:rsidR="00685FAF" w:rsidRPr="00124542" w:rsidRDefault="00685FAF" w:rsidP="00685FAF">
      <w:pPr>
        <w:pStyle w:val="afffb"/>
        <w:ind w:firstLine="567"/>
        <w:rPr>
          <w:lang w:val="ru-RU"/>
        </w:rPr>
      </w:pPr>
      <w:bookmarkStart w:id="258" w:name="_Toc282347532"/>
      <w:bookmarkStart w:id="259" w:name="_Toc327955103"/>
      <w:bookmarkStart w:id="260" w:name="_Toc379293272"/>
      <w:bookmarkStart w:id="261" w:name="_Toc380581549"/>
      <w:bookmarkStart w:id="262" w:name="_Toc392516681"/>
      <w:bookmarkStart w:id="263" w:name="_Toc400454228"/>
      <w:bookmarkStart w:id="264" w:name="_Toc410315206"/>
      <w:bookmarkStart w:id="265" w:name="_Toc424120765"/>
      <w:bookmarkStart w:id="266" w:name="_Toc429415686"/>
      <w:r w:rsidRPr="00124542">
        <w:rPr>
          <w:b/>
          <w:lang w:val="ru-RU"/>
        </w:rPr>
        <w:t>1.</w:t>
      </w:r>
      <w:r w:rsidRPr="00124542">
        <w:rPr>
          <w:lang w:val="ru-RU"/>
        </w:rPr>
        <w:t xml:space="preserve">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Целинный сельсовет Целинного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685FAF" w:rsidRPr="00124542" w:rsidRDefault="00685FAF" w:rsidP="00685FAF">
      <w:pPr>
        <w:pStyle w:val="3"/>
        <w:ind w:firstLine="709"/>
        <w:jc w:val="both"/>
        <w:rPr>
          <w:b w:val="0"/>
          <w:i/>
          <w:sz w:val="24"/>
          <w:szCs w:val="24"/>
          <w:lang w:eastAsia="ar-SA"/>
        </w:rPr>
      </w:pPr>
      <w:bookmarkStart w:id="267" w:name="_Toc127299534"/>
      <w:r w:rsidRPr="00124542">
        <w:rPr>
          <w:b w:val="0"/>
          <w:i/>
          <w:sz w:val="24"/>
          <w:szCs w:val="24"/>
          <w:lang w:eastAsia="ar-SA"/>
        </w:rPr>
        <w:t xml:space="preserve">Статья 21. </w:t>
      </w:r>
      <w:bookmarkEnd w:id="258"/>
      <w:bookmarkEnd w:id="259"/>
      <w:r w:rsidRPr="00124542">
        <w:rPr>
          <w:b w:val="0"/>
          <w:i/>
          <w:sz w:val="24"/>
          <w:szCs w:val="24"/>
          <w:lang w:eastAsia="ar-SA"/>
        </w:rPr>
        <w:t>Порядок установления территориальных зон</w:t>
      </w:r>
      <w:bookmarkEnd w:id="260"/>
      <w:bookmarkEnd w:id="261"/>
      <w:bookmarkEnd w:id="262"/>
      <w:bookmarkEnd w:id="263"/>
      <w:bookmarkEnd w:id="264"/>
      <w:bookmarkEnd w:id="265"/>
      <w:bookmarkEnd w:id="266"/>
      <w:bookmarkEnd w:id="267"/>
    </w:p>
    <w:p w:rsidR="00685FAF" w:rsidRPr="00124542" w:rsidRDefault="00685FAF" w:rsidP="00685FAF">
      <w:pPr>
        <w:pStyle w:val="afffb"/>
        <w:rPr>
          <w:lang w:val="ru-RU"/>
        </w:rPr>
      </w:pPr>
      <w:r w:rsidRPr="00124542">
        <w:rPr>
          <w:b/>
          <w:lang w:val="ru-RU"/>
        </w:rPr>
        <w:t>1.</w:t>
      </w:r>
      <w:r w:rsidRPr="00124542">
        <w:rPr>
          <w:lang w:val="ru-RU"/>
        </w:rPr>
        <w:t xml:space="preserve"> При подготовке правил землепользования и застройки границы территориальных зон устанавливаются с учетом:</w:t>
      </w:r>
    </w:p>
    <w:p w:rsidR="00685FAF" w:rsidRPr="00124542" w:rsidRDefault="00685FAF" w:rsidP="009F6A5B">
      <w:pPr>
        <w:pStyle w:val="afffb"/>
        <w:numPr>
          <w:ilvl w:val="0"/>
          <w:numId w:val="10"/>
        </w:numPr>
        <w:ind w:left="0" w:firstLine="709"/>
        <w:rPr>
          <w:lang w:val="ru-RU"/>
        </w:rPr>
      </w:pPr>
      <w:r w:rsidRPr="00124542">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85FAF" w:rsidRPr="00124542" w:rsidRDefault="00685FAF" w:rsidP="009F6A5B">
      <w:pPr>
        <w:pStyle w:val="afffb"/>
        <w:numPr>
          <w:ilvl w:val="0"/>
          <w:numId w:val="10"/>
        </w:numPr>
        <w:ind w:left="0" w:firstLine="709"/>
        <w:rPr>
          <w:lang w:val="ru-RU"/>
        </w:rPr>
      </w:pPr>
      <w:r w:rsidRPr="00124542">
        <w:rPr>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685FAF" w:rsidRPr="00124542" w:rsidRDefault="00685FAF" w:rsidP="009F6A5B">
      <w:pPr>
        <w:pStyle w:val="afffb"/>
        <w:numPr>
          <w:ilvl w:val="0"/>
          <w:numId w:val="10"/>
        </w:numPr>
        <w:ind w:left="0" w:firstLine="709"/>
        <w:rPr>
          <w:lang w:val="ru-RU"/>
        </w:rPr>
      </w:pPr>
      <w:r w:rsidRPr="00124542">
        <w:rPr>
          <w:lang w:val="ru-RU"/>
        </w:rPr>
        <w:t>определенных Градостроительным Кодексом РФ территориальных зон;</w:t>
      </w:r>
    </w:p>
    <w:p w:rsidR="00685FAF" w:rsidRPr="00124542" w:rsidRDefault="00685FAF" w:rsidP="009F6A5B">
      <w:pPr>
        <w:pStyle w:val="afffb"/>
        <w:numPr>
          <w:ilvl w:val="0"/>
          <w:numId w:val="10"/>
        </w:numPr>
        <w:ind w:left="0" w:firstLine="709"/>
        <w:rPr>
          <w:lang w:val="ru-RU"/>
        </w:rPr>
      </w:pPr>
      <w:r w:rsidRPr="00124542">
        <w:rPr>
          <w:lang w:val="ru-RU"/>
        </w:rPr>
        <w:t>сложившейся планировки территории и существующего землепользования;</w:t>
      </w:r>
    </w:p>
    <w:p w:rsidR="00685FAF" w:rsidRPr="00124542" w:rsidRDefault="00685FAF" w:rsidP="009F6A5B">
      <w:pPr>
        <w:pStyle w:val="afffb"/>
        <w:numPr>
          <w:ilvl w:val="0"/>
          <w:numId w:val="10"/>
        </w:numPr>
        <w:ind w:left="0" w:firstLine="709"/>
        <w:rPr>
          <w:lang w:val="ru-RU"/>
        </w:rPr>
      </w:pPr>
      <w:r w:rsidRPr="00124542">
        <w:rPr>
          <w:lang w:val="ru-RU"/>
        </w:rPr>
        <w:t>планируемых изменений границ земель различных категорий;</w:t>
      </w:r>
    </w:p>
    <w:p w:rsidR="00685FAF" w:rsidRPr="00124542" w:rsidRDefault="00685FAF" w:rsidP="009F6A5B">
      <w:pPr>
        <w:pStyle w:val="afffb"/>
        <w:numPr>
          <w:ilvl w:val="0"/>
          <w:numId w:val="10"/>
        </w:numPr>
        <w:spacing w:after="120"/>
        <w:ind w:left="0" w:firstLine="709"/>
        <w:rPr>
          <w:lang w:val="ru-RU"/>
        </w:rPr>
      </w:pPr>
      <w:r w:rsidRPr="00124542">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685FAF" w:rsidRPr="00124542" w:rsidRDefault="00685FAF" w:rsidP="00685FAF">
      <w:pPr>
        <w:pStyle w:val="afffb"/>
        <w:rPr>
          <w:lang w:val="ru-RU"/>
        </w:rPr>
      </w:pPr>
      <w:r w:rsidRPr="00124542">
        <w:rPr>
          <w:b/>
          <w:lang w:val="ru-RU"/>
        </w:rPr>
        <w:t>2.</w:t>
      </w:r>
      <w:r w:rsidRPr="00124542">
        <w:rPr>
          <w:lang w:val="ru-RU"/>
        </w:rPr>
        <w:t xml:space="preserve"> Границы территориальных зон могут устанавливаться по:</w:t>
      </w:r>
    </w:p>
    <w:p w:rsidR="00685FAF" w:rsidRPr="00124542" w:rsidRDefault="00685FAF" w:rsidP="009F6A5B">
      <w:pPr>
        <w:pStyle w:val="afffb"/>
        <w:numPr>
          <w:ilvl w:val="0"/>
          <w:numId w:val="10"/>
        </w:numPr>
        <w:ind w:left="0" w:firstLine="709"/>
        <w:rPr>
          <w:lang w:val="ru-RU"/>
        </w:rPr>
      </w:pPr>
      <w:r w:rsidRPr="00124542">
        <w:rPr>
          <w:lang w:val="ru-RU"/>
        </w:rPr>
        <w:t>линиям магистралей, улиц, проездов, разделяющим транспортные потоки противоположных направлений;</w:t>
      </w:r>
    </w:p>
    <w:p w:rsidR="00685FAF" w:rsidRPr="00124542" w:rsidRDefault="00685FAF" w:rsidP="009F6A5B">
      <w:pPr>
        <w:pStyle w:val="afffb"/>
        <w:numPr>
          <w:ilvl w:val="0"/>
          <w:numId w:val="10"/>
        </w:numPr>
        <w:ind w:left="0" w:firstLine="709"/>
        <w:rPr>
          <w:lang w:val="ru-RU"/>
        </w:rPr>
      </w:pPr>
      <w:r w:rsidRPr="00124542">
        <w:rPr>
          <w:lang w:val="ru-RU"/>
        </w:rPr>
        <w:t>красным линиям;</w:t>
      </w:r>
    </w:p>
    <w:p w:rsidR="00685FAF" w:rsidRPr="00124542" w:rsidRDefault="00685FAF" w:rsidP="009F6A5B">
      <w:pPr>
        <w:pStyle w:val="afffb"/>
        <w:numPr>
          <w:ilvl w:val="0"/>
          <w:numId w:val="10"/>
        </w:numPr>
        <w:ind w:left="0" w:firstLine="709"/>
        <w:rPr>
          <w:lang w:val="ru-RU"/>
        </w:rPr>
      </w:pPr>
      <w:r w:rsidRPr="00124542">
        <w:rPr>
          <w:lang w:val="ru-RU"/>
        </w:rPr>
        <w:t>границам земельных участков;</w:t>
      </w:r>
    </w:p>
    <w:p w:rsidR="00685FAF" w:rsidRPr="00124542" w:rsidRDefault="00685FAF" w:rsidP="009F6A5B">
      <w:pPr>
        <w:pStyle w:val="afffb"/>
        <w:numPr>
          <w:ilvl w:val="0"/>
          <w:numId w:val="10"/>
        </w:numPr>
        <w:ind w:left="0" w:firstLine="709"/>
        <w:rPr>
          <w:lang w:val="ru-RU"/>
        </w:rPr>
      </w:pPr>
      <w:r w:rsidRPr="00124542">
        <w:rPr>
          <w:lang w:val="ru-RU"/>
        </w:rPr>
        <w:t>границам населенных пунктов в пределах муниципальных образований;</w:t>
      </w:r>
    </w:p>
    <w:p w:rsidR="00685FAF" w:rsidRPr="00124542" w:rsidRDefault="00685FAF" w:rsidP="009F6A5B">
      <w:pPr>
        <w:pStyle w:val="afffb"/>
        <w:numPr>
          <w:ilvl w:val="0"/>
          <w:numId w:val="10"/>
        </w:numPr>
        <w:ind w:left="0" w:firstLine="709"/>
        <w:rPr>
          <w:lang w:val="ru-RU"/>
        </w:rPr>
      </w:pPr>
      <w:r w:rsidRPr="00124542">
        <w:rPr>
          <w:lang w:val="ru-RU"/>
        </w:rPr>
        <w:t>границам муниципальных образований;</w:t>
      </w:r>
    </w:p>
    <w:p w:rsidR="00685FAF" w:rsidRPr="00124542" w:rsidRDefault="00685FAF" w:rsidP="009F6A5B">
      <w:pPr>
        <w:pStyle w:val="afffb"/>
        <w:numPr>
          <w:ilvl w:val="0"/>
          <w:numId w:val="10"/>
        </w:numPr>
        <w:ind w:left="0" w:firstLine="709"/>
        <w:rPr>
          <w:lang w:val="ru-RU"/>
        </w:rPr>
      </w:pPr>
      <w:r w:rsidRPr="00124542">
        <w:rPr>
          <w:lang w:val="ru-RU"/>
        </w:rPr>
        <w:t>естественным границам природных объектов;</w:t>
      </w:r>
    </w:p>
    <w:p w:rsidR="00685FAF" w:rsidRPr="00124542" w:rsidRDefault="00685FAF" w:rsidP="009F6A5B">
      <w:pPr>
        <w:pStyle w:val="afffb"/>
        <w:numPr>
          <w:ilvl w:val="0"/>
          <w:numId w:val="10"/>
        </w:numPr>
        <w:spacing w:after="120"/>
        <w:ind w:left="0" w:firstLine="709"/>
        <w:rPr>
          <w:lang w:val="ru-RU"/>
        </w:rPr>
      </w:pPr>
      <w:r w:rsidRPr="00124542">
        <w:rPr>
          <w:lang w:val="ru-RU"/>
        </w:rPr>
        <w:t>иным границам.</w:t>
      </w:r>
    </w:p>
    <w:p w:rsidR="00685FAF" w:rsidRPr="00124542" w:rsidRDefault="00685FAF" w:rsidP="00685FAF">
      <w:pPr>
        <w:pStyle w:val="afffb"/>
        <w:rPr>
          <w:lang w:val="ru-RU"/>
        </w:rPr>
      </w:pPr>
      <w:r w:rsidRPr="00124542">
        <w:rPr>
          <w:b/>
          <w:lang w:val="ru-RU"/>
        </w:rPr>
        <w:t>3.</w:t>
      </w:r>
      <w:r w:rsidRPr="00124542">
        <w:rPr>
          <w:lang w:val="ru-RU"/>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85FAF" w:rsidRPr="00124542" w:rsidRDefault="00685FAF" w:rsidP="00685FAF">
      <w:pPr>
        <w:pStyle w:val="3"/>
        <w:ind w:firstLine="709"/>
        <w:jc w:val="both"/>
        <w:rPr>
          <w:b w:val="0"/>
          <w:i/>
          <w:sz w:val="24"/>
          <w:szCs w:val="24"/>
          <w:lang w:eastAsia="ar-SA"/>
        </w:rPr>
      </w:pPr>
      <w:bookmarkStart w:id="268" w:name="_Toc429415687"/>
      <w:bookmarkStart w:id="269" w:name="_Toc379293273"/>
      <w:bookmarkStart w:id="270" w:name="_Toc380581550"/>
      <w:bookmarkStart w:id="271" w:name="_Toc392516682"/>
      <w:bookmarkStart w:id="272" w:name="_Toc400454229"/>
      <w:bookmarkStart w:id="273" w:name="_Toc410315207"/>
      <w:bookmarkStart w:id="274" w:name="_Toc424120766"/>
      <w:bookmarkStart w:id="275" w:name="_Toc127299535"/>
      <w:r w:rsidRPr="00124542">
        <w:rPr>
          <w:b w:val="0"/>
          <w:i/>
          <w:sz w:val="24"/>
          <w:szCs w:val="24"/>
          <w:lang w:eastAsia="ar-SA"/>
        </w:rPr>
        <w:t>Статья 22. Виды территориальных зон</w:t>
      </w:r>
      <w:bookmarkEnd w:id="268"/>
      <w:bookmarkEnd w:id="269"/>
      <w:bookmarkEnd w:id="270"/>
      <w:bookmarkEnd w:id="271"/>
      <w:bookmarkEnd w:id="272"/>
      <w:bookmarkEnd w:id="273"/>
      <w:bookmarkEnd w:id="274"/>
      <w:bookmarkEnd w:id="275"/>
    </w:p>
    <w:p w:rsidR="00685FAF" w:rsidRPr="00124542" w:rsidRDefault="00685FAF" w:rsidP="00685FAF">
      <w:pPr>
        <w:pStyle w:val="afffb"/>
        <w:ind w:firstLine="567"/>
        <w:rPr>
          <w:lang w:val="ru-RU"/>
        </w:rPr>
      </w:pPr>
      <w:r w:rsidRPr="00124542">
        <w:rPr>
          <w:b/>
          <w:lang w:val="ru-RU"/>
        </w:rPr>
        <w:t>1.</w:t>
      </w:r>
      <w:r w:rsidRPr="00124542">
        <w:rPr>
          <w:lang w:val="ru-RU"/>
        </w:rPr>
        <w:t>Виды территориальных зон муниципального образования Целинный сельсовет, на которые распространяется действие градостроительных регламентов:</w:t>
      </w:r>
    </w:p>
    <w:p w:rsidR="00685FAF" w:rsidRPr="00124542" w:rsidRDefault="00685FAF" w:rsidP="00685FAF">
      <w:pPr>
        <w:pStyle w:val="afffb"/>
        <w:ind w:firstLine="567"/>
        <w:rPr>
          <w:lang w:val="ru-RU"/>
        </w:rPr>
      </w:pPr>
    </w:p>
    <w:p w:rsidR="00685FAF" w:rsidRPr="00124542" w:rsidRDefault="00685FAF" w:rsidP="00685FAF">
      <w:pPr>
        <w:pStyle w:val="afffb"/>
        <w:ind w:firstLine="567"/>
        <w:rPr>
          <w:highlight w:val="yellow"/>
          <w:lang w:val="ru-RU"/>
        </w:rPr>
      </w:pPr>
    </w:p>
    <w:p w:rsidR="00685FAF" w:rsidRPr="00124542" w:rsidRDefault="00685FAF" w:rsidP="00685FAF">
      <w:pPr>
        <w:pStyle w:val="afffb"/>
        <w:ind w:firstLine="567"/>
        <w:rPr>
          <w:highlight w:val="yellow"/>
          <w:lang w:val="ru-RU"/>
        </w:rPr>
      </w:pPr>
    </w:p>
    <w:p w:rsidR="00685FAF" w:rsidRPr="00124542" w:rsidRDefault="00685FAF" w:rsidP="00685FAF">
      <w:pPr>
        <w:pStyle w:val="afffb"/>
        <w:ind w:firstLine="567"/>
        <w:rPr>
          <w:highlight w:val="yellow"/>
          <w:lang w:val="ru-RU"/>
        </w:rPr>
      </w:pPr>
    </w:p>
    <w:p w:rsidR="00685FAF" w:rsidRPr="00124542" w:rsidRDefault="00685FAF" w:rsidP="00685FAF">
      <w:pPr>
        <w:pStyle w:val="afffb"/>
        <w:ind w:firstLine="567"/>
        <w:rPr>
          <w:highlight w:val="yellow"/>
          <w:lang w:val="ru-RU"/>
        </w:rPr>
      </w:pPr>
    </w:p>
    <w:p w:rsidR="00685FAF" w:rsidRPr="00124542" w:rsidRDefault="00685FAF" w:rsidP="00685FAF">
      <w:pPr>
        <w:pStyle w:val="afffb"/>
        <w:ind w:firstLine="567"/>
        <w:rPr>
          <w:highlight w:val="yellow"/>
          <w:lang w:val="ru-RU"/>
        </w:rPr>
      </w:pPr>
    </w:p>
    <w:p w:rsidR="00685FAF" w:rsidRPr="00124542" w:rsidRDefault="00685FAF" w:rsidP="00685FAF">
      <w:pPr>
        <w:pStyle w:val="afffb"/>
        <w:ind w:firstLine="567"/>
        <w:rPr>
          <w:highlight w:val="yellow"/>
          <w:lang w:val="ru-RU"/>
        </w:rPr>
      </w:pPr>
    </w:p>
    <w:p w:rsidR="00685FAF" w:rsidRPr="00124542" w:rsidRDefault="00685FAF" w:rsidP="00685FAF">
      <w:pPr>
        <w:pStyle w:val="afffb"/>
        <w:ind w:firstLine="567"/>
        <w:rPr>
          <w:highlight w:val="yellow"/>
          <w:lang w:val="ru-RU"/>
        </w:rPr>
      </w:pPr>
    </w:p>
    <w:p w:rsidR="00685FAF" w:rsidRPr="00124542" w:rsidRDefault="00685FAF" w:rsidP="00685FAF">
      <w:pPr>
        <w:ind w:left="720" w:right="399"/>
        <w:rPr>
          <w:rFonts w:ascii="Times New Roman" w:hAnsi="Times New Roman" w:cs="Times New Roman"/>
          <w:b/>
          <w:color w:val="000000"/>
          <w:highlight w:val="yellow"/>
        </w:rPr>
      </w:pPr>
    </w:p>
    <w:p w:rsidR="00685FAF" w:rsidRPr="00124542" w:rsidRDefault="00685FAF" w:rsidP="00685FAF">
      <w:pPr>
        <w:rPr>
          <w:rFonts w:ascii="Times New Roman" w:hAnsi="Times New Roman" w:cs="Times New Roman"/>
          <w:b/>
          <w:color w:val="000000"/>
          <w:highlight w:val="yellow"/>
        </w:rPr>
      </w:pPr>
      <w:r w:rsidRPr="00124542">
        <w:rPr>
          <w:rFonts w:ascii="Times New Roman" w:hAnsi="Times New Roman" w:cs="Times New Roman"/>
          <w:b/>
          <w:color w:val="000000"/>
        </w:rPr>
        <w:t>ТЕРРИТОРИАЛЬНЫЕ ЗОНЫ И ИХ КОДОВОЕ ОБОЗНАЧЕНИЕ</w:t>
      </w:r>
    </w:p>
    <w:p w:rsidR="00685FAF" w:rsidRPr="00124542" w:rsidRDefault="00685FAF" w:rsidP="00685FAF">
      <w:pPr>
        <w:rPr>
          <w:rFonts w:ascii="Times New Roman" w:hAnsi="Times New Roman" w:cs="Times New Roman"/>
          <w:b/>
          <w:color w:val="000000"/>
          <w:highlight w:val="yellow"/>
        </w:rPr>
      </w:pPr>
    </w:p>
    <w:tbl>
      <w:tblPr>
        <w:tblW w:w="8360" w:type="dxa"/>
        <w:jc w:val="center"/>
        <w:tblLook w:val="04A0"/>
      </w:tblPr>
      <w:tblGrid>
        <w:gridCol w:w="2458"/>
        <w:gridCol w:w="5902"/>
      </w:tblGrid>
      <w:tr w:rsidR="00685FAF" w:rsidRPr="00124542" w:rsidTr="00685FAF">
        <w:trPr>
          <w:trHeight w:val="254"/>
          <w:tblHeader/>
          <w:jc w:val="center"/>
        </w:trPr>
        <w:tc>
          <w:tcPr>
            <w:tcW w:w="2458"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b/>
                <w:bCs/>
                <w:color w:val="000000"/>
              </w:rPr>
              <w:t>Кодовое обозначение территориальной зоны</w:t>
            </w:r>
          </w:p>
        </w:tc>
        <w:tc>
          <w:tcPr>
            <w:tcW w:w="5902"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
                <w:bCs/>
                <w:color w:val="000000"/>
              </w:rPr>
            </w:pPr>
            <w:r w:rsidRPr="00124542">
              <w:rPr>
                <w:rFonts w:ascii="Times New Roman" w:hAnsi="Times New Roman" w:cs="Times New Roman"/>
                <w:b/>
                <w:bCs/>
                <w:color w:val="000000"/>
              </w:rPr>
              <w:t>Наименование территориальной зоны</w:t>
            </w:r>
          </w:p>
        </w:tc>
      </w:tr>
      <w:tr w:rsidR="00685FAF" w:rsidRPr="00124542" w:rsidTr="00685FAF">
        <w:trPr>
          <w:trHeight w:val="338"/>
          <w:jc w:val="center"/>
        </w:trPr>
        <w:tc>
          <w:tcPr>
            <w:tcW w:w="2458"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bCs/>
                <w:color w:val="000000"/>
              </w:rPr>
              <w:t>Ж1</w:t>
            </w:r>
          </w:p>
        </w:tc>
        <w:tc>
          <w:tcPr>
            <w:tcW w:w="5902"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color w:val="000000"/>
              </w:rPr>
              <w:t>Зона застройки индивидуальными жилыми домами</w:t>
            </w:r>
          </w:p>
        </w:tc>
      </w:tr>
      <w:tr w:rsidR="00685FAF" w:rsidRPr="00124542" w:rsidTr="00685FAF">
        <w:trPr>
          <w:trHeight w:val="421"/>
          <w:jc w:val="center"/>
        </w:trPr>
        <w:tc>
          <w:tcPr>
            <w:tcW w:w="2458"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bCs/>
                <w:color w:val="000000"/>
              </w:rPr>
              <w:t>Ж2</w:t>
            </w:r>
          </w:p>
        </w:tc>
        <w:tc>
          <w:tcPr>
            <w:tcW w:w="5902"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bCs/>
                <w:color w:val="000000"/>
              </w:rPr>
              <w:t xml:space="preserve">Зона застройки малоэтажными жилыми домами </w:t>
            </w:r>
          </w:p>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bCs/>
                <w:color w:val="000000"/>
              </w:rPr>
              <w:t>(до 4 этажей, включая мансардный)</w:t>
            </w:r>
          </w:p>
        </w:tc>
      </w:tr>
      <w:tr w:rsidR="00685FAF" w:rsidRPr="00124542" w:rsidTr="00685FAF">
        <w:trPr>
          <w:trHeight w:val="421"/>
          <w:jc w:val="center"/>
        </w:trPr>
        <w:tc>
          <w:tcPr>
            <w:tcW w:w="2458"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bCs/>
                <w:color w:val="000000"/>
              </w:rPr>
              <w:t>О</w:t>
            </w:r>
          </w:p>
        </w:tc>
        <w:tc>
          <w:tcPr>
            <w:tcW w:w="5902"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bCs/>
                <w:color w:val="000000"/>
              </w:rPr>
              <w:t>Общественно-деловая зона</w:t>
            </w:r>
          </w:p>
        </w:tc>
      </w:tr>
      <w:tr w:rsidR="00685FAF" w:rsidRPr="00124542" w:rsidTr="00685FAF">
        <w:trPr>
          <w:trHeight w:val="434"/>
          <w:jc w:val="center"/>
        </w:trPr>
        <w:tc>
          <w:tcPr>
            <w:tcW w:w="2458" w:type="dxa"/>
            <w:tcBorders>
              <w:top w:val="single" w:sz="4" w:space="0" w:color="auto"/>
              <w:left w:val="single" w:sz="4" w:space="0" w:color="auto"/>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bCs/>
                <w:color w:val="000000"/>
              </w:rPr>
              <w:t>П</w:t>
            </w:r>
          </w:p>
        </w:tc>
        <w:tc>
          <w:tcPr>
            <w:tcW w:w="5902" w:type="dxa"/>
            <w:tcBorders>
              <w:top w:val="single" w:sz="4" w:space="0" w:color="auto"/>
              <w:left w:val="single" w:sz="4" w:space="0" w:color="auto"/>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color w:val="000000"/>
              </w:rPr>
              <w:t>Производственная зона</w:t>
            </w:r>
          </w:p>
        </w:tc>
      </w:tr>
      <w:tr w:rsidR="00685FAF" w:rsidRPr="00124542" w:rsidTr="00685FAF">
        <w:trPr>
          <w:trHeight w:val="430"/>
          <w:jc w:val="center"/>
        </w:trPr>
        <w:tc>
          <w:tcPr>
            <w:tcW w:w="2458" w:type="dxa"/>
            <w:tcBorders>
              <w:top w:val="single" w:sz="4" w:space="0" w:color="auto"/>
              <w:left w:val="single" w:sz="4" w:space="0" w:color="auto"/>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УД</w:t>
            </w:r>
          </w:p>
        </w:tc>
        <w:tc>
          <w:tcPr>
            <w:tcW w:w="5902" w:type="dxa"/>
            <w:tcBorders>
              <w:top w:val="single" w:sz="4" w:space="0" w:color="auto"/>
              <w:left w:val="single" w:sz="4" w:space="0" w:color="auto"/>
              <w:right w:val="single" w:sz="4" w:space="0" w:color="auto"/>
            </w:tcBorders>
            <w:vAlign w:val="center"/>
          </w:tcPr>
          <w:p w:rsidR="00685FAF" w:rsidRPr="00124542" w:rsidRDefault="00685FAF" w:rsidP="00685FAF">
            <w:pPr>
              <w:rPr>
                <w:rFonts w:ascii="Times New Roman" w:eastAsia="MS Mincho" w:hAnsi="Times New Roman" w:cs="Times New Roman"/>
                <w:color w:val="000000"/>
              </w:rPr>
            </w:pPr>
            <w:r w:rsidRPr="00124542">
              <w:rPr>
                <w:rFonts w:ascii="Times New Roman" w:eastAsia="MS Mincho" w:hAnsi="Times New Roman" w:cs="Times New Roman"/>
                <w:color w:val="000000"/>
              </w:rPr>
              <w:t>Зона улично-дорожной сети</w:t>
            </w:r>
          </w:p>
        </w:tc>
      </w:tr>
      <w:tr w:rsidR="00685FAF" w:rsidRPr="00124542" w:rsidTr="00685FAF">
        <w:trPr>
          <w:trHeight w:val="430"/>
          <w:jc w:val="center"/>
        </w:trPr>
        <w:tc>
          <w:tcPr>
            <w:tcW w:w="2458" w:type="dxa"/>
            <w:tcBorders>
              <w:top w:val="single" w:sz="4" w:space="0" w:color="auto"/>
              <w:left w:val="single" w:sz="4" w:space="0" w:color="auto"/>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Т1</w:t>
            </w:r>
          </w:p>
        </w:tc>
        <w:tc>
          <w:tcPr>
            <w:tcW w:w="5902" w:type="dxa"/>
            <w:tcBorders>
              <w:top w:val="single" w:sz="4" w:space="0" w:color="auto"/>
              <w:left w:val="single" w:sz="4" w:space="0" w:color="auto"/>
              <w:right w:val="single" w:sz="4" w:space="0" w:color="auto"/>
            </w:tcBorders>
            <w:vAlign w:val="center"/>
          </w:tcPr>
          <w:p w:rsidR="00685FAF" w:rsidRPr="00124542" w:rsidRDefault="00685FAF" w:rsidP="00685FAF">
            <w:pPr>
              <w:rPr>
                <w:rFonts w:ascii="Times New Roman" w:eastAsia="MS Mincho" w:hAnsi="Times New Roman" w:cs="Times New Roman"/>
                <w:color w:val="000000"/>
              </w:rPr>
            </w:pPr>
            <w:r w:rsidRPr="00124542">
              <w:rPr>
                <w:rFonts w:ascii="Times New Roman" w:eastAsia="MS Mincho" w:hAnsi="Times New Roman" w:cs="Times New Roman"/>
                <w:color w:val="000000"/>
              </w:rPr>
              <w:t>Зона внешнего автомобильного транспорта</w:t>
            </w:r>
          </w:p>
        </w:tc>
      </w:tr>
      <w:tr w:rsidR="00685FAF" w:rsidRPr="00124542" w:rsidTr="00685FAF">
        <w:trPr>
          <w:trHeight w:val="430"/>
          <w:jc w:val="center"/>
        </w:trPr>
        <w:tc>
          <w:tcPr>
            <w:tcW w:w="2458" w:type="dxa"/>
            <w:tcBorders>
              <w:top w:val="single" w:sz="4" w:space="0" w:color="auto"/>
              <w:left w:val="single" w:sz="4" w:space="0" w:color="auto"/>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Т2</w:t>
            </w:r>
          </w:p>
        </w:tc>
        <w:tc>
          <w:tcPr>
            <w:tcW w:w="5902" w:type="dxa"/>
            <w:tcBorders>
              <w:top w:val="single" w:sz="4" w:space="0" w:color="auto"/>
              <w:left w:val="single" w:sz="4" w:space="0" w:color="auto"/>
              <w:right w:val="single" w:sz="4" w:space="0" w:color="auto"/>
            </w:tcBorders>
            <w:vAlign w:val="center"/>
          </w:tcPr>
          <w:p w:rsidR="00685FAF" w:rsidRPr="00124542" w:rsidRDefault="00685FAF" w:rsidP="00685FAF">
            <w:pPr>
              <w:rPr>
                <w:rFonts w:ascii="Times New Roman" w:eastAsia="MS Mincho" w:hAnsi="Times New Roman" w:cs="Times New Roman"/>
                <w:color w:val="000000"/>
              </w:rPr>
            </w:pPr>
            <w:r w:rsidRPr="00124542">
              <w:rPr>
                <w:rFonts w:ascii="Times New Roman" w:eastAsia="MS Mincho" w:hAnsi="Times New Roman" w:cs="Times New Roman"/>
                <w:color w:val="000000"/>
              </w:rPr>
              <w:t>Зона обслуживания автомобильного транспорта</w:t>
            </w:r>
          </w:p>
        </w:tc>
      </w:tr>
      <w:tr w:rsidR="00685FAF" w:rsidRPr="00124542" w:rsidTr="00685FAF">
        <w:trPr>
          <w:trHeight w:val="457"/>
          <w:jc w:val="center"/>
        </w:trPr>
        <w:tc>
          <w:tcPr>
            <w:tcW w:w="2458"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color w:val="000000"/>
              </w:rPr>
              <w:t>И</w:t>
            </w:r>
          </w:p>
        </w:tc>
        <w:tc>
          <w:tcPr>
            <w:tcW w:w="5902"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eastAsia="MS Mincho" w:hAnsi="Times New Roman" w:cs="Times New Roman"/>
                <w:color w:val="000000"/>
              </w:rPr>
              <w:t>Зона инженерной инфраструктуры</w:t>
            </w:r>
          </w:p>
        </w:tc>
      </w:tr>
      <w:tr w:rsidR="00685FAF" w:rsidRPr="00124542" w:rsidTr="00685FAF">
        <w:trPr>
          <w:trHeight w:val="451"/>
          <w:jc w:val="center"/>
        </w:trPr>
        <w:tc>
          <w:tcPr>
            <w:tcW w:w="2458"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СХ1</w:t>
            </w:r>
          </w:p>
        </w:tc>
        <w:tc>
          <w:tcPr>
            <w:tcW w:w="5902"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eastAsia="MS Mincho" w:hAnsi="Times New Roman" w:cs="Times New Roman"/>
                <w:color w:val="000000"/>
              </w:rPr>
            </w:pPr>
            <w:r w:rsidRPr="00124542">
              <w:rPr>
                <w:rFonts w:ascii="Times New Roman" w:eastAsia="MS Mincho" w:hAnsi="Times New Roman" w:cs="Times New Roman"/>
                <w:color w:val="000000"/>
              </w:rPr>
              <w:t>Производственная зона сельскохозяйственных предприятий</w:t>
            </w:r>
          </w:p>
        </w:tc>
      </w:tr>
      <w:tr w:rsidR="00685FAF" w:rsidRPr="00124542" w:rsidTr="00685FAF">
        <w:trPr>
          <w:trHeight w:val="451"/>
          <w:jc w:val="center"/>
        </w:trPr>
        <w:tc>
          <w:tcPr>
            <w:tcW w:w="2458"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СХ2</w:t>
            </w:r>
          </w:p>
        </w:tc>
        <w:tc>
          <w:tcPr>
            <w:tcW w:w="5902"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eastAsia="MS Mincho" w:hAnsi="Times New Roman" w:cs="Times New Roman"/>
                <w:color w:val="000000"/>
              </w:rPr>
            </w:pPr>
            <w:r w:rsidRPr="00124542">
              <w:rPr>
                <w:rFonts w:ascii="Times New Roman" w:hAnsi="Times New Roman" w:cs="Times New Roman"/>
                <w:lang w:eastAsia="ar-SA"/>
              </w:rPr>
              <w:t>Зона садоводческих и огороднических некоммерческих товариществ</w:t>
            </w:r>
          </w:p>
        </w:tc>
      </w:tr>
      <w:tr w:rsidR="00685FAF" w:rsidRPr="00124542" w:rsidTr="00685FAF">
        <w:trPr>
          <w:trHeight w:val="451"/>
          <w:jc w:val="center"/>
        </w:trPr>
        <w:tc>
          <w:tcPr>
            <w:tcW w:w="2458"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Р1</w:t>
            </w:r>
          </w:p>
        </w:tc>
        <w:tc>
          <w:tcPr>
            <w:tcW w:w="5902"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eastAsia="MS Mincho" w:hAnsi="Times New Roman" w:cs="Times New Roman"/>
                <w:color w:val="000000"/>
              </w:rPr>
            </w:pPr>
            <w:r w:rsidRPr="00124542">
              <w:rPr>
                <w:rFonts w:ascii="Times New Roman" w:eastAsia="MS Mincho" w:hAnsi="Times New Roman" w:cs="Times New Roman"/>
                <w:color w:val="000000"/>
              </w:rPr>
              <w:t xml:space="preserve">Зона озелененных территорий общего пользования </w:t>
            </w:r>
          </w:p>
          <w:p w:rsidR="00685FAF" w:rsidRPr="00124542" w:rsidRDefault="00685FAF" w:rsidP="00685FAF">
            <w:pPr>
              <w:rPr>
                <w:rFonts w:ascii="Times New Roman" w:eastAsia="MS Mincho" w:hAnsi="Times New Roman" w:cs="Times New Roman"/>
                <w:color w:val="000000"/>
              </w:rPr>
            </w:pPr>
            <w:r w:rsidRPr="00124542">
              <w:rPr>
                <w:rFonts w:ascii="Times New Roman" w:eastAsia="MS Mincho" w:hAnsi="Times New Roman" w:cs="Times New Roman"/>
                <w:color w:val="000000"/>
              </w:rPr>
              <w:t xml:space="preserve">(лесопарки, парки, сады, скверы, бульвары, городские леса)  </w:t>
            </w:r>
          </w:p>
        </w:tc>
      </w:tr>
      <w:tr w:rsidR="00685FAF" w:rsidRPr="00124542" w:rsidTr="00685FAF">
        <w:trPr>
          <w:trHeight w:val="451"/>
          <w:jc w:val="center"/>
        </w:trPr>
        <w:tc>
          <w:tcPr>
            <w:tcW w:w="2458"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Р2</w:t>
            </w:r>
          </w:p>
        </w:tc>
        <w:tc>
          <w:tcPr>
            <w:tcW w:w="5902"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eastAsia="MS Mincho" w:hAnsi="Times New Roman" w:cs="Times New Roman"/>
                <w:color w:val="000000"/>
              </w:rPr>
            </w:pPr>
            <w:r w:rsidRPr="00124542">
              <w:rPr>
                <w:rFonts w:ascii="Times New Roman" w:eastAsia="MS Mincho" w:hAnsi="Times New Roman" w:cs="Times New Roman"/>
                <w:color w:val="000000"/>
              </w:rPr>
              <w:t>Зона отдыха</w:t>
            </w:r>
          </w:p>
        </w:tc>
      </w:tr>
      <w:tr w:rsidR="00685FAF" w:rsidRPr="00124542" w:rsidTr="00685FAF">
        <w:trPr>
          <w:trHeight w:val="459"/>
          <w:jc w:val="center"/>
        </w:trPr>
        <w:tc>
          <w:tcPr>
            <w:tcW w:w="2458"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bCs/>
                <w:color w:val="000000"/>
              </w:rPr>
              <w:t>СП1</w:t>
            </w:r>
          </w:p>
        </w:tc>
        <w:tc>
          <w:tcPr>
            <w:tcW w:w="5902"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eastAsia="MS Mincho" w:hAnsi="Times New Roman" w:cs="Times New Roman"/>
                <w:color w:val="000000"/>
              </w:rPr>
              <w:t>Зона кладбищ</w:t>
            </w:r>
          </w:p>
        </w:tc>
      </w:tr>
      <w:tr w:rsidR="00685FAF" w:rsidRPr="00124542" w:rsidTr="00685FAF">
        <w:trPr>
          <w:trHeight w:val="459"/>
          <w:jc w:val="center"/>
        </w:trPr>
        <w:tc>
          <w:tcPr>
            <w:tcW w:w="2458"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hAnsi="Times New Roman" w:cs="Times New Roman"/>
                <w:bCs/>
                <w:color w:val="000000"/>
              </w:rPr>
            </w:pPr>
            <w:r w:rsidRPr="00124542">
              <w:rPr>
                <w:rFonts w:ascii="Times New Roman" w:hAnsi="Times New Roman" w:cs="Times New Roman"/>
                <w:bCs/>
                <w:color w:val="000000"/>
              </w:rPr>
              <w:t>СП2</w:t>
            </w:r>
          </w:p>
        </w:tc>
        <w:tc>
          <w:tcPr>
            <w:tcW w:w="5902" w:type="dxa"/>
            <w:tcBorders>
              <w:top w:val="single" w:sz="4" w:space="0" w:color="auto"/>
              <w:left w:val="single" w:sz="4" w:space="0" w:color="auto"/>
              <w:bottom w:val="nil"/>
              <w:right w:val="single" w:sz="4" w:space="0" w:color="auto"/>
            </w:tcBorders>
            <w:vAlign w:val="center"/>
          </w:tcPr>
          <w:p w:rsidR="00685FAF" w:rsidRPr="00124542" w:rsidRDefault="00685FAF" w:rsidP="00685FAF">
            <w:pPr>
              <w:rPr>
                <w:rFonts w:ascii="Times New Roman" w:eastAsia="MS Mincho" w:hAnsi="Times New Roman" w:cs="Times New Roman"/>
                <w:color w:val="000000"/>
              </w:rPr>
            </w:pPr>
            <w:r w:rsidRPr="00124542">
              <w:rPr>
                <w:rFonts w:ascii="Times New Roman" w:eastAsia="MS Mincho" w:hAnsi="Times New Roman" w:cs="Times New Roman"/>
                <w:color w:val="000000"/>
              </w:rPr>
              <w:t>Зона складирования и захоронения отходов</w:t>
            </w:r>
          </w:p>
        </w:tc>
      </w:tr>
      <w:tr w:rsidR="00685FAF" w:rsidRPr="00124542" w:rsidTr="00685FAF">
        <w:trPr>
          <w:trHeight w:val="367"/>
          <w:jc w:val="center"/>
        </w:trPr>
        <w:tc>
          <w:tcPr>
            <w:tcW w:w="2458"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ИН</w:t>
            </w:r>
          </w:p>
        </w:tc>
        <w:tc>
          <w:tcPr>
            <w:tcW w:w="5902"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Иные зоны</w:t>
            </w:r>
          </w:p>
        </w:tc>
      </w:tr>
    </w:tbl>
    <w:p w:rsidR="00685FAF" w:rsidRPr="00124542" w:rsidRDefault="00685FAF" w:rsidP="00685FAF">
      <w:pPr>
        <w:pStyle w:val="a8"/>
        <w:spacing w:after="160"/>
        <w:ind w:left="1077" w:firstLine="339"/>
        <w:rPr>
          <w:highlight w:val="yellow"/>
        </w:rPr>
      </w:pPr>
      <w:r w:rsidRPr="00124542">
        <w:rPr>
          <w:highlight w:val="yellow"/>
        </w:rPr>
        <w:br w:type="page"/>
      </w:r>
    </w:p>
    <w:p w:rsidR="00685FAF" w:rsidRPr="00124542" w:rsidRDefault="00685FAF" w:rsidP="00685FAF">
      <w:pPr>
        <w:pStyle w:val="afffb"/>
        <w:tabs>
          <w:tab w:val="left" w:pos="708"/>
          <w:tab w:val="left" w:pos="1416"/>
          <w:tab w:val="left" w:pos="2124"/>
          <w:tab w:val="left" w:pos="2565"/>
        </w:tabs>
        <w:spacing w:before="480" w:after="240"/>
        <w:ind w:firstLine="936"/>
        <w:jc w:val="center"/>
        <w:outlineLvl w:val="0"/>
        <w:rPr>
          <w:b/>
          <w:kern w:val="32"/>
          <w:lang w:val="ru-RU"/>
        </w:rPr>
      </w:pPr>
      <w:bookmarkStart w:id="276" w:name="_Toc101362480"/>
      <w:bookmarkStart w:id="277" w:name="_Toc127299536"/>
      <w:r w:rsidRPr="00124542">
        <w:rPr>
          <w:b/>
          <w:kern w:val="32"/>
          <w:lang w:val="ru-RU"/>
        </w:rPr>
        <w:t xml:space="preserve">ЧАСТЬ </w:t>
      </w:r>
      <w:r w:rsidRPr="00124542">
        <w:rPr>
          <w:b/>
          <w:kern w:val="32"/>
        </w:rPr>
        <w:t>III</w:t>
      </w:r>
      <w:r w:rsidRPr="00124542">
        <w:rPr>
          <w:b/>
          <w:kern w:val="32"/>
          <w:lang w:val="ru-RU"/>
        </w:rPr>
        <w:t>. ГРАДОСТРОИТЕЛЬНЫЕ РЕГЛАМЕНТЫ</w:t>
      </w:r>
      <w:bookmarkEnd w:id="276"/>
      <w:bookmarkEnd w:id="277"/>
    </w:p>
    <w:p w:rsidR="00685FAF" w:rsidRPr="00124542" w:rsidRDefault="00685FAF" w:rsidP="00685FAF">
      <w:pPr>
        <w:pStyle w:val="ConsPlusTitle"/>
        <w:jc w:val="center"/>
        <w:outlineLvl w:val="2"/>
        <w:rPr>
          <w:i/>
        </w:rPr>
      </w:pPr>
      <w:bookmarkStart w:id="278" w:name="_Toc101362481"/>
      <w:bookmarkStart w:id="279" w:name="_Toc127299537"/>
      <w:r w:rsidRPr="00124542">
        <w:rPr>
          <w:i/>
          <w:iCs/>
          <w:lang w:eastAsia="ar-SA"/>
        </w:rPr>
        <w:t>ГЛАВА 8.</w:t>
      </w:r>
      <w:r w:rsidRPr="00124542">
        <w:rPr>
          <w:i/>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280" w:name="_Toc66725539"/>
      <w:bookmarkStart w:id="281" w:name="_Toc67383417"/>
      <w:r w:rsidRPr="00124542">
        <w:rPr>
          <w:i/>
        </w:rPr>
        <w:t xml:space="preserve"> УЧАСТКОВ И ПРЕДЕЛЬНЫХ ПАРАМЕТРОВ РАЗРЕШЕННОГО СТРОИТЕЛЬСТВА, РЕКОНСТРУКЦИИ ОБЪЕКТОВ КАПИТАЛЬНОГО СТРОИТЕЛЬСТВА</w:t>
      </w:r>
      <w:bookmarkEnd w:id="278"/>
      <w:bookmarkEnd w:id="279"/>
      <w:bookmarkEnd w:id="280"/>
      <w:bookmarkEnd w:id="281"/>
    </w:p>
    <w:p w:rsidR="00685FAF" w:rsidRPr="00124542" w:rsidRDefault="00685FAF" w:rsidP="00685FAF">
      <w:pPr>
        <w:widowControl w:val="0"/>
        <w:autoSpaceDE w:val="0"/>
        <w:autoSpaceDN w:val="0"/>
        <w:spacing w:before="180" w:after="120"/>
        <w:ind w:firstLine="709"/>
        <w:jc w:val="both"/>
        <w:outlineLvl w:val="2"/>
        <w:rPr>
          <w:rFonts w:ascii="Times New Roman" w:eastAsia="Times New Roman" w:hAnsi="Times New Roman" w:cs="Times New Roman"/>
          <w:bCs/>
          <w:i/>
          <w:lang w:eastAsia="ru-RU"/>
        </w:rPr>
      </w:pPr>
      <w:bookmarkStart w:id="282" w:name="_Toc101362482"/>
      <w:bookmarkStart w:id="283" w:name="_Toc127299538"/>
      <w:r w:rsidRPr="00124542">
        <w:rPr>
          <w:rFonts w:ascii="Times New Roman" w:eastAsia="Times New Roman" w:hAnsi="Times New Roman" w:cs="Times New Roman"/>
          <w:bCs/>
          <w:i/>
          <w:lang w:eastAsia="ru-RU"/>
        </w:rPr>
        <w:t>Статья 23. Градостроительные регламенты и их применение</w:t>
      </w:r>
      <w:bookmarkEnd w:id="282"/>
      <w:bookmarkEnd w:id="283"/>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1.</w:t>
      </w:r>
      <w:r w:rsidRPr="00124542">
        <w:rPr>
          <w:rFonts w:ascii="Times New Roman" w:eastAsia="Times New Roman" w:hAnsi="Times New Roman" w:cs="Times New Roman"/>
          <w:lang w:eastAsia="ru-RU"/>
        </w:rPr>
        <w:t xml:space="preserve">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2.</w:t>
      </w:r>
      <w:r w:rsidRPr="00124542">
        <w:rPr>
          <w:rFonts w:ascii="Times New Roman" w:eastAsia="Times New Roman" w:hAnsi="Times New Roman" w:cs="Times New Roman"/>
          <w:lang w:eastAsia="ru-RU"/>
        </w:rPr>
        <w:t xml:space="preserve"> Градостроительные регламенты устанавливаются с учетом:</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 фактического использования земельных участков и объектов капитального строительства в границах территориальной зоны;</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4) видов территориальных зон;</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5) требований охраны объектов культурного наследия, а также особо охраняемых природных территорий, иных природных объектов.</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3.</w:t>
      </w:r>
      <w:r w:rsidRPr="00124542">
        <w:rPr>
          <w:rFonts w:ascii="Times New Roman" w:eastAsia="Times New Roman" w:hAnsi="Times New Roman" w:cs="Times New Roman"/>
          <w:lang w:eastAsia="ru-RU"/>
        </w:rPr>
        <w:t xml:space="preserve">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4.</w:t>
      </w:r>
      <w:r w:rsidRPr="00124542">
        <w:rPr>
          <w:rFonts w:ascii="Times New Roman" w:eastAsia="Times New Roman" w:hAnsi="Times New Roman" w:cs="Times New Roman"/>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5.</w:t>
      </w:r>
      <w:r w:rsidRPr="00124542">
        <w:rPr>
          <w:rFonts w:ascii="Times New Roman" w:eastAsia="Times New Roman" w:hAnsi="Times New Roman" w:cs="Times New Roman"/>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6.</w:t>
      </w:r>
      <w:r w:rsidRPr="00124542">
        <w:rPr>
          <w:rFonts w:ascii="Times New Roman" w:eastAsia="Times New Roman" w:hAnsi="Times New Roman" w:cs="Times New Roman"/>
          <w:lang w:eastAsia="ru-RU"/>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7.</w:t>
      </w:r>
      <w:r w:rsidRPr="00124542">
        <w:rPr>
          <w:rFonts w:ascii="Times New Roman" w:eastAsia="Times New Roman" w:hAnsi="Times New Roman" w:cs="Times New Roman"/>
          <w:lang w:eastAsia="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8.</w:t>
      </w:r>
      <w:r w:rsidRPr="00124542">
        <w:rPr>
          <w:rFonts w:ascii="Times New Roman" w:eastAsia="Times New Roman" w:hAnsi="Times New Roman" w:cs="Times New Roman"/>
          <w:lang w:eastAsia="ru-RU"/>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9.</w:t>
      </w:r>
      <w:r w:rsidRPr="00124542">
        <w:rPr>
          <w:rFonts w:ascii="Times New Roman" w:eastAsia="Times New Roman" w:hAnsi="Times New Roman" w:cs="Times New Roman"/>
          <w:lang w:eastAsia="ru-RU"/>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 виды разрешенного использования земельных участков и объектов капитального строительства;</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10.</w:t>
      </w:r>
      <w:r w:rsidRPr="00124542">
        <w:rPr>
          <w:rFonts w:ascii="Times New Roman" w:eastAsia="Times New Roman" w:hAnsi="Times New Roman" w:cs="Times New Roman"/>
          <w:lang w:eastAsia="ru-RU"/>
        </w:rPr>
        <w:t xml:space="preserve"> Описание видов разрешенного использования земельных участков и объектов капитального строительства, </w:t>
      </w:r>
      <w:r w:rsidRPr="00124542">
        <w:rPr>
          <w:rFonts w:ascii="Times New Roman" w:eastAsia="Times New Roman" w:hAnsi="Times New Roman" w:cs="Times New Roman"/>
          <w:color w:val="000000" w:themeColor="text1"/>
          <w:lang w:eastAsia="ru-RU"/>
        </w:rPr>
        <w:t>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11.</w:t>
      </w:r>
      <w:r w:rsidRPr="00124542">
        <w:rPr>
          <w:rFonts w:ascii="Times New Roman" w:eastAsia="Times New Roman" w:hAnsi="Times New Roman" w:cs="Times New Roman"/>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 предельные (минимальные  и (или) максимальные) размеры земельных участков, в том числе их площадь;</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3) предельное количество этажей или предельную высоту зданий, строений, сооружений;</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12.</w:t>
      </w:r>
      <w:r w:rsidRPr="00124542">
        <w:rPr>
          <w:rFonts w:ascii="Times New Roman" w:eastAsia="Times New Roman" w:hAnsi="Times New Roman" w:cs="Times New Roman"/>
          <w:lang w:eastAsia="ru-RU"/>
        </w:rPr>
        <w:t xml:space="preserve">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13.</w:t>
      </w:r>
      <w:r w:rsidRPr="00124542">
        <w:rPr>
          <w:rFonts w:ascii="Times New Roman" w:eastAsia="Times New Roman" w:hAnsi="Times New Roman" w:cs="Times New Roman"/>
          <w:lang w:eastAsia="ru-RU"/>
        </w:rPr>
        <w:t xml:space="preserve">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685FAF" w:rsidRPr="00124542" w:rsidRDefault="00685FAF" w:rsidP="00685FAF">
      <w:pPr>
        <w:pStyle w:val="3"/>
        <w:ind w:firstLine="709"/>
        <w:jc w:val="both"/>
        <w:rPr>
          <w:b w:val="0"/>
          <w:i/>
          <w:sz w:val="24"/>
          <w:szCs w:val="24"/>
          <w:lang w:eastAsia="ar-SA"/>
        </w:rPr>
      </w:pPr>
      <w:bookmarkStart w:id="284" w:name="_Toc101362483"/>
      <w:bookmarkStart w:id="285" w:name="_Toc127299539"/>
      <w:r w:rsidRPr="00124542">
        <w:rPr>
          <w:b w:val="0"/>
          <w:i/>
          <w:sz w:val="24"/>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284"/>
      <w:bookmarkEnd w:id="285"/>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1.</w:t>
      </w:r>
      <w:r w:rsidRPr="00124542">
        <w:rPr>
          <w:rFonts w:ascii="Times New Roman" w:eastAsia="Times New Roman" w:hAnsi="Times New Roman" w:cs="Times New Roman"/>
          <w:lang w:eastAsia="ru-RU"/>
        </w:rPr>
        <w:t xml:space="preserve"> На карте зон с особыми условиями использования территорий настоящих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2.</w:t>
      </w:r>
      <w:r w:rsidRPr="00124542">
        <w:rPr>
          <w:rFonts w:ascii="Times New Roman" w:eastAsia="Times New Roman" w:hAnsi="Times New Roman" w:cs="Times New Roman"/>
          <w:lang w:eastAsia="ru-RU"/>
        </w:rPr>
        <w:t xml:space="preserve">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rsidR="00685FAF" w:rsidRPr="00124542" w:rsidRDefault="00685FAF" w:rsidP="00685FAF">
      <w:pPr>
        <w:ind w:firstLine="710"/>
        <w:jc w:val="both"/>
        <w:rPr>
          <w:rFonts w:ascii="Times New Roman" w:hAnsi="Times New Roman" w:cs="Times New Roman"/>
        </w:rPr>
      </w:pPr>
      <w:r w:rsidRPr="00124542">
        <w:rPr>
          <w:rFonts w:ascii="Times New Roman" w:eastAsia="Times New Roman" w:hAnsi="Times New Roman" w:cs="Times New Roman"/>
          <w:b/>
          <w:lang w:eastAsia="ru-RU"/>
        </w:rPr>
        <w:t>3.</w:t>
      </w:r>
      <w:r w:rsidRPr="00124542">
        <w:rPr>
          <w:rFonts w:ascii="Times New Roman" w:eastAsia="Times New Roman" w:hAnsi="Times New Roman" w:cs="Times New Roman"/>
          <w:lang w:eastAsia="ru-RU"/>
        </w:rPr>
        <w:t xml:space="preserve"> На карте зон с особыми условиями использования территории муниципального образования отображаются следующие зоны с особыми условиями использования территории:</w:t>
      </w:r>
      <w:r w:rsidRPr="00124542">
        <w:rPr>
          <w:rFonts w:ascii="Times New Roman" w:hAnsi="Times New Roman" w:cs="Times New Roman"/>
        </w:rPr>
        <w:t xml:space="preserve"> </w:t>
      </w:r>
    </w:p>
    <w:p w:rsidR="00685FAF" w:rsidRPr="00124542" w:rsidRDefault="00685FAF" w:rsidP="00685FAF">
      <w:pPr>
        <w:ind w:firstLine="710"/>
        <w:jc w:val="both"/>
        <w:rPr>
          <w:rFonts w:ascii="Times New Roman" w:hAnsi="Times New Roman" w:cs="Times New Roman"/>
        </w:rPr>
      </w:pPr>
      <w:r w:rsidRPr="00124542">
        <w:rPr>
          <w:rFonts w:ascii="Times New Roman" w:hAnsi="Times New Roman" w:cs="Times New Roman"/>
        </w:rPr>
        <w:t xml:space="preserve">- зоны санитарной охраны источников водоснабжения; </w:t>
      </w:r>
    </w:p>
    <w:p w:rsidR="00685FAF" w:rsidRPr="00124542" w:rsidRDefault="00685FAF" w:rsidP="00685FAF">
      <w:pPr>
        <w:ind w:firstLine="710"/>
        <w:jc w:val="both"/>
        <w:rPr>
          <w:rFonts w:ascii="Times New Roman" w:hAnsi="Times New Roman" w:cs="Times New Roman"/>
        </w:rPr>
      </w:pPr>
      <w:r w:rsidRPr="00124542">
        <w:rPr>
          <w:rFonts w:ascii="Times New Roman" w:hAnsi="Times New Roman" w:cs="Times New Roman"/>
        </w:rPr>
        <w:t>- придорожные полосы автомобильных дорог общего пользования;</w:t>
      </w:r>
    </w:p>
    <w:p w:rsidR="00685FAF" w:rsidRPr="00124542" w:rsidRDefault="00685FAF" w:rsidP="00685FAF">
      <w:pPr>
        <w:ind w:firstLine="710"/>
        <w:jc w:val="both"/>
        <w:rPr>
          <w:rFonts w:ascii="Times New Roman" w:hAnsi="Times New Roman" w:cs="Times New Roman"/>
        </w:rPr>
      </w:pPr>
      <w:r w:rsidRPr="00124542">
        <w:rPr>
          <w:rFonts w:ascii="Times New Roman" w:hAnsi="Times New Roman" w:cs="Times New Roman"/>
        </w:rPr>
        <w:t xml:space="preserve">- охранные зоны линий электропередачи и линий связи; </w:t>
      </w:r>
    </w:p>
    <w:p w:rsidR="00685FAF" w:rsidRPr="00124542" w:rsidRDefault="00685FAF" w:rsidP="00685FAF">
      <w:pPr>
        <w:ind w:firstLine="710"/>
        <w:jc w:val="both"/>
        <w:rPr>
          <w:rFonts w:ascii="Times New Roman" w:hAnsi="Times New Roman" w:cs="Times New Roman"/>
        </w:rPr>
      </w:pPr>
      <w:r w:rsidRPr="00124542">
        <w:rPr>
          <w:rFonts w:ascii="Times New Roman" w:hAnsi="Times New Roman" w:cs="Times New Roman"/>
        </w:rPr>
        <w:t>- защитная зона объекта культурного наследия;</w:t>
      </w:r>
    </w:p>
    <w:p w:rsidR="00685FAF" w:rsidRPr="00124542" w:rsidRDefault="00685FAF" w:rsidP="00685FAF">
      <w:pPr>
        <w:ind w:firstLine="710"/>
        <w:jc w:val="both"/>
        <w:rPr>
          <w:rFonts w:ascii="Times New Roman" w:hAnsi="Times New Roman" w:cs="Times New Roman"/>
        </w:rPr>
      </w:pPr>
      <w:r w:rsidRPr="00124542">
        <w:rPr>
          <w:rFonts w:ascii="Times New Roman" w:hAnsi="Times New Roman" w:cs="Times New Roman"/>
        </w:rPr>
        <w:t>- санитарно-защитные зоны предприятий, сооружений и иных объектов.</w:t>
      </w:r>
    </w:p>
    <w:p w:rsidR="00685FAF" w:rsidRPr="00124542" w:rsidRDefault="00685FAF" w:rsidP="00685FAF">
      <w:pPr>
        <w:ind w:firstLine="567"/>
        <w:jc w:val="both"/>
        <w:rPr>
          <w:rFonts w:ascii="Times New Roman" w:hAnsi="Times New Roman" w:cs="Times New Roman"/>
        </w:rPr>
      </w:pPr>
      <w:r w:rsidRPr="00124542">
        <w:rPr>
          <w:rFonts w:ascii="Times New Roman" w:hAnsi="Times New Roman" w:cs="Times New Roman"/>
        </w:rPr>
        <w:t>Границы зон с особыми условиями использования территории, отраженные на карте</w:t>
      </w:r>
      <w:r w:rsidRPr="00124542">
        <w:rPr>
          <w:rFonts w:ascii="Times New Roman" w:hAnsi="Times New Roman" w:cs="Times New Roman"/>
          <w:color w:val="000000"/>
        </w:rPr>
        <w:t xml:space="preserve"> зон с особыми условиями использования территории</w:t>
      </w:r>
      <w:r w:rsidRPr="00124542">
        <w:rPr>
          <w:rFonts w:ascii="Times New Roman" w:hAnsi="Times New Roman" w:cs="Times New Roman"/>
        </w:rPr>
        <w:t xml:space="preserve"> настоящих Правил, установлены.</w:t>
      </w:r>
    </w:p>
    <w:p w:rsidR="00685FAF" w:rsidRPr="00124542" w:rsidRDefault="00685FAF" w:rsidP="00685FAF">
      <w:pPr>
        <w:widowControl w:val="0"/>
        <w:autoSpaceDE w:val="0"/>
        <w:autoSpaceDN w:val="0"/>
        <w:ind w:firstLine="709"/>
        <w:jc w:val="both"/>
        <w:rPr>
          <w:rFonts w:ascii="Times New Roman" w:eastAsia="Times New Roman" w:hAnsi="Times New Roman" w:cs="Times New Roman"/>
          <w:highlight w:val="yellow"/>
          <w:lang w:eastAsia="ru-RU"/>
        </w:rPr>
      </w:pPr>
    </w:p>
    <w:p w:rsidR="00685FAF" w:rsidRPr="00124542" w:rsidRDefault="00685FAF" w:rsidP="00685FAF">
      <w:pPr>
        <w:pStyle w:val="af"/>
        <w:widowControl w:val="0"/>
        <w:tabs>
          <w:tab w:val="left" w:pos="720"/>
        </w:tabs>
        <w:spacing w:before="0" w:beforeAutospacing="0" w:after="0" w:afterAutospacing="0"/>
        <w:jc w:val="both"/>
        <w:rPr>
          <w:b/>
          <w:color w:val="000000"/>
        </w:rPr>
      </w:pPr>
      <w:r w:rsidRPr="00124542">
        <w:rPr>
          <w:color w:val="000000"/>
        </w:rPr>
        <w:t>ВИДЫ ЗОН С ОСОБЫМИ УСЛОВИЯМИ ИСПОЛЬЗОВАНИЯ ТЕРРИТОРИИ</w:t>
      </w:r>
    </w:p>
    <w:tbl>
      <w:tblPr>
        <w:tblW w:w="4871" w:type="pct"/>
        <w:tblCellMar>
          <w:left w:w="0" w:type="dxa"/>
          <w:right w:w="0" w:type="dxa"/>
        </w:tblCellMar>
        <w:tblLook w:val="0000"/>
      </w:tblPr>
      <w:tblGrid>
        <w:gridCol w:w="2084"/>
        <w:gridCol w:w="4078"/>
        <w:gridCol w:w="3789"/>
      </w:tblGrid>
      <w:tr w:rsidR="00685FAF" w:rsidRPr="00124542" w:rsidTr="00685FAF">
        <w:trPr>
          <w:cantSplit/>
        </w:trPr>
        <w:tc>
          <w:tcPr>
            <w:tcW w:w="1047" w:type="pct"/>
            <w:tcBorders>
              <w:top w:val="single" w:sz="4" w:space="0" w:color="000000"/>
              <w:left w:val="single" w:sz="4" w:space="0" w:color="000000"/>
              <w:bottom w:val="single" w:sz="4" w:space="0" w:color="000000"/>
            </w:tcBorders>
            <w:shd w:val="clear" w:color="auto" w:fill="auto"/>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Виды зон</w:t>
            </w:r>
          </w:p>
        </w:tc>
        <w:tc>
          <w:tcPr>
            <w:tcW w:w="2049" w:type="pct"/>
            <w:tcBorders>
              <w:top w:val="single" w:sz="4" w:space="0" w:color="000000"/>
              <w:left w:val="single" w:sz="4" w:space="0" w:color="000000"/>
              <w:bottom w:val="single" w:sz="4" w:space="0" w:color="000000"/>
            </w:tcBorders>
            <w:shd w:val="clear" w:color="auto" w:fill="auto"/>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Разновидности видов зон</w:t>
            </w:r>
          </w:p>
        </w:tc>
        <w:tc>
          <w:tcPr>
            <w:tcW w:w="1904" w:type="pct"/>
            <w:tcBorders>
              <w:top w:val="single" w:sz="4" w:space="0" w:color="000000"/>
              <w:left w:val="single" w:sz="4" w:space="0" w:color="000000"/>
              <w:bottom w:val="single" w:sz="4" w:space="0" w:color="000000"/>
              <w:right w:val="single" w:sz="4" w:space="0" w:color="000000"/>
            </w:tcBorders>
            <w:shd w:val="clear" w:color="auto" w:fill="auto"/>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Нормативно-правовое основание</w:t>
            </w:r>
          </w:p>
        </w:tc>
      </w:tr>
      <w:tr w:rsidR="00685FAF" w:rsidRPr="00124542" w:rsidTr="00685FAF">
        <w:trPr>
          <w:cantSplit/>
        </w:trPr>
        <w:tc>
          <w:tcPr>
            <w:tcW w:w="1047" w:type="pct"/>
            <w:tcBorders>
              <w:top w:val="single" w:sz="4" w:space="0" w:color="000000"/>
              <w:left w:val="single" w:sz="4" w:space="0" w:color="000000"/>
              <w:bottom w:val="single" w:sz="4" w:space="0" w:color="000000"/>
            </w:tcBorders>
            <w:shd w:val="clear" w:color="auto" w:fill="auto"/>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1</w:t>
            </w:r>
          </w:p>
        </w:tc>
        <w:tc>
          <w:tcPr>
            <w:tcW w:w="2049" w:type="pct"/>
            <w:tcBorders>
              <w:top w:val="single" w:sz="4" w:space="0" w:color="000000"/>
              <w:left w:val="single" w:sz="4" w:space="0" w:color="000000"/>
              <w:bottom w:val="single" w:sz="4" w:space="0" w:color="000000"/>
            </w:tcBorders>
            <w:shd w:val="clear" w:color="auto" w:fill="auto"/>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w:t>
            </w:r>
          </w:p>
        </w:tc>
        <w:tc>
          <w:tcPr>
            <w:tcW w:w="1904" w:type="pct"/>
            <w:tcBorders>
              <w:top w:val="single" w:sz="4" w:space="0" w:color="000000"/>
              <w:left w:val="single" w:sz="4" w:space="0" w:color="000000"/>
              <w:bottom w:val="single" w:sz="4" w:space="0" w:color="000000"/>
              <w:right w:val="single" w:sz="4" w:space="0" w:color="000000"/>
            </w:tcBorders>
            <w:shd w:val="clear" w:color="auto" w:fill="auto"/>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w:t>
            </w:r>
          </w:p>
        </w:tc>
      </w:tr>
      <w:tr w:rsidR="00685FAF" w:rsidRPr="00124542" w:rsidTr="00685FAF">
        <w:trPr>
          <w:cantSplit/>
          <w:trHeight w:val="1155"/>
        </w:trPr>
        <w:tc>
          <w:tcPr>
            <w:tcW w:w="1047" w:type="pct"/>
            <w:vMerge w:val="restart"/>
            <w:tcBorders>
              <w:top w:val="single" w:sz="4" w:space="0" w:color="000000"/>
              <w:left w:val="single" w:sz="4" w:space="0" w:color="000000"/>
            </w:tcBorders>
            <w:shd w:val="clear" w:color="auto" w:fill="auto"/>
            <w:vAlign w:val="center"/>
          </w:tcPr>
          <w:p w:rsidR="00685FAF" w:rsidRPr="00124542" w:rsidRDefault="00685FAF" w:rsidP="00685FAF">
            <w:pPr>
              <w:ind w:left="147"/>
              <w:jc w:val="both"/>
              <w:rPr>
                <w:rFonts w:ascii="Times New Roman" w:hAnsi="Times New Roman" w:cs="Times New Roman"/>
                <w:color w:val="000000"/>
              </w:rPr>
            </w:pPr>
            <w:r w:rsidRPr="00124542">
              <w:rPr>
                <w:rFonts w:ascii="Times New Roman" w:hAnsi="Times New Roman" w:cs="Times New Roman"/>
                <w:color w:val="000000"/>
              </w:rPr>
              <w:t xml:space="preserve">Санитарно-защитные </w:t>
            </w:r>
          </w:p>
          <w:p w:rsidR="00685FAF" w:rsidRPr="00124542" w:rsidRDefault="00685FAF" w:rsidP="00685FAF">
            <w:pPr>
              <w:ind w:left="147"/>
              <w:jc w:val="both"/>
              <w:rPr>
                <w:rFonts w:ascii="Times New Roman" w:hAnsi="Times New Roman" w:cs="Times New Roman"/>
                <w:color w:val="000000"/>
              </w:rPr>
            </w:pPr>
            <w:r w:rsidRPr="00124542">
              <w:rPr>
                <w:rFonts w:ascii="Times New Roman" w:hAnsi="Times New Roman" w:cs="Times New Roman"/>
                <w:color w:val="000000"/>
              </w:rPr>
              <w:t xml:space="preserve">зоны </w:t>
            </w:r>
          </w:p>
          <w:p w:rsidR="00685FAF" w:rsidRPr="00124542" w:rsidRDefault="00685FAF" w:rsidP="00685FAF">
            <w:pPr>
              <w:ind w:left="147"/>
              <w:jc w:val="both"/>
              <w:rPr>
                <w:rFonts w:ascii="Times New Roman" w:hAnsi="Times New Roman" w:cs="Times New Roman"/>
                <w:color w:val="000000"/>
              </w:rPr>
            </w:pPr>
          </w:p>
        </w:tc>
        <w:tc>
          <w:tcPr>
            <w:tcW w:w="2049" w:type="pct"/>
            <w:vMerge w:val="restart"/>
            <w:tcBorders>
              <w:top w:val="single" w:sz="4" w:space="0" w:color="000000"/>
              <w:left w:val="single" w:sz="4" w:space="0" w:color="000000"/>
            </w:tcBorders>
            <w:shd w:val="clear" w:color="auto" w:fill="auto"/>
          </w:tcPr>
          <w:p w:rsidR="00685FAF" w:rsidRPr="00124542" w:rsidRDefault="00685FAF" w:rsidP="00685FAF">
            <w:pPr>
              <w:ind w:left="164" w:hanging="23"/>
              <w:jc w:val="both"/>
              <w:rPr>
                <w:rFonts w:ascii="Times New Roman" w:hAnsi="Times New Roman" w:cs="Times New Roman"/>
                <w:color w:val="000000"/>
              </w:rPr>
            </w:pPr>
          </w:p>
          <w:p w:rsidR="00685FAF" w:rsidRPr="00124542" w:rsidRDefault="00685FAF" w:rsidP="00685FAF">
            <w:pPr>
              <w:ind w:left="164" w:hanging="23"/>
              <w:jc w:val="both"/>
              <w:rPr>
                <w:rFonts w:ascii="Times New Roman" w:hAnsi="Times New Roman" w:cs="Times New Roman"/>
                <w:color w:val="000000"/>
              </w:rPr>
            </w:pPr>
          </w:p>
          <w:p w:rsidR="00685FAF" w:rsidRPr="00124542" w:rsidRDefault="00685FAF" w:rsidP="00685FAF">
            <w:pPr>
              <w:ind w:left="164" w:hanging="23"/>
              <w:jc w:val="both"/>
              <w:rPr>
                <w:rFonts w:ascii="Times New Roman" w:hAnsi="Times New Roman" w:cs="Times New Roman"/>
                <w:color w:val="000000"/>
              </w:rPr>
            </w:pPr>
          </w:p>
          <w:p w:rsidR="00685FAF" w:rsidRPr="00124542" w:rsidRDefault="00685FAF" w:rsidP="00685FAF">
            <w:pPr>
              <w:ind w:left="164" w:hanging="23"/>
              <w:rPr>
                <w:rFonts w:ascii="Times New Roman" w:hAnsi="Times New Roman" w:cs="Times New Roman"/>
                <w:color w:val="000000"/>
              </w:rPr>
            </w:pPr>
            <w:r w:rsidRPr="00124542">
              <w:rPr>
                <w:rFonts w:ascii="Times New Roman" w:hAnsi="Times New Roman" w:cs="Times New Roman"/>
                <w:color w:val="000000"/>
              </w:rPr>
              <w:t>СЗЗ объектов производственного назначения;</w:t>
            </w:r>
          </w:p>
          <w:p w:rsidR="00685FAF" w:rsidRPr="00124542" w:rsidRDefault="00685FAF" w:rsidP="00685FAF">
            <w:pPr>
              <w:ind w:left="164" w:hanging="23"/>
              <w:rPr>
                <w:rFonts w:ascii="Times New Roman" w:hAnsi="Times New Roman" w:cs="Times New Roman"/>
                <w:color w:val="000000"/>
              </w:rPr>
            </w:pPr>
            <w:r w:rsidRPr="00124542">
              <w:rPr>
                <w:rFonts w:ascii="Times New Roman" w:hAnsi="Times New Roman" w:cs="Times New Roman"/>
                <w:color w:val="000000"/>
              </w:rPr>
              <w:t>СЗЗ объектов специального назначения;</w:t>
            </w:r>
          </w:p>
          <w:p w:rsidR="00685FAF" w:rsidRPr="00124542" w:rsidRDefault="00685FAF" w:rsidP="00685FAF">
            <w:pPr>
              <w:ind w:left="164" w:hanging="23"/>
              <w:rPr>
                <w:rFonts w:ascii="Times New Roman" w:hAnsi="Times New Roman" w:cs="Times New Roman"/>
                <w:color w:val="000000"/>
              </w:rPr>
            </w:pPr>
            <w:r w:rsidRPr="00124542">
              <w:rPr>
                <w:rFonts w:ascii="Times New Roman" w:hAnsi="Times New Roman" w:cs="Times New Roman"/>
                <w:color w:val="000000"/>
              </w:rPr>
              <w:t>СЗЗ объектов инженерной инфраструктуры;</w:t>
            </w:r>
          </w:p>
          <w:p w:rsidR="00685FAF" w:rsidRPr="00124542" w:rsidRDefault="00685FAF" w:rsidP="00685FAF">
            <w:pPr>
              <w:ind w:left="164" w:hanging="23"/>
              <w:rPr>
                <w:rFonts w:ascii="Times New Roman" w:hAnsi="Times New Roman" w:cs="Times New Roman"/>
                <w:color w:val="000000"/>
              </w:rPr>
            </w:pPr>
            <w:r w:rsidRPr="00124542">
              <w:rPr>
                <w:rFonts w:ascii="Times New Roman" w:hAnsi="Times New Roman" w:cs="Times New Roman"/>
                <w:color w:val="000000"/>
              </w:rPr>
              <w:t>СЗЗ объектов транспортной инфраструктуры</w:t>
            </w:r>
          </w:p>
          <w:p w:rsidR="00685FAF" w:rsidRPr="00124542" w:rsidRDefault="00685FAF" w:rsidP="00685FAF">
            <w:pPr>
              <w:ind w:left="164" w:hanging="23"/>
              <w:rPr>
                <w:rFonts w:ascii="Times New Roman" w:hAnsi="Times New Roman" w:cs="Times New Roman"/>
                <w:color w:val="000000"/>
              </w:rPr>
            </w:pPr>
          </w:p>
        </w:tc>
        <w:tc>
          <w:tcPr>
            <w:tcW w:w="1904" w:type="pct"/>
            <w:tcBorders>
              <w:top w:val="single" w:sz="4" w:space="0" w:color="000000"/>
              <w:left w:val="single" w:sz="4" w:space="0" w:color="000000"/>
              <w:bottom w:val="single" w:sz="4" w:space="0" w:color="auto"/>
              <w:right w:val="single" w:sz="4" w:space="0" w:color="000000"/>
            </w:tcBorders>
            <w:shd w:val="clear" w:color="auto" w:fill="auto"/>
          </w:tcPr>
          <w:p w:rsidR="00685FAF" w:rsidRPr="00124542" w:rsidRDefault="00685FAF" w:rsidP="00685FAF">
            <w:pPr>
              <w:shd w:val="clear" w:color="auto" w:fill="FFFFFF"/>
              <w:ind w:left="139" w:right="180"/>
              <w:rPr>
                <w:rFonts w:ascii="Times New Roman" w:hAnsi="Times New Roman" w:cs="Times New Roman"/>
                <w:color w:val="000000"/>
                <w:spacing w:val="-1"/>
              </w:rPr>
            </w:pPr>
            <w:r w:rsidRPr="00124542">
              <w:rPr>
                <w:rFonts w:ascii="Times New Roman" w:hAnsi="Times New Roman" w:cs="Times New Roman"/>
                <w:color w:val="000000"/>
                <w:spacing w:val="-1"/>
              </w:rPr>
              <w:t xml:space="preserve">СанПиН 2.2.1/2.1.1.1200-03 </w:t>
            </w:r>
            <w:r w:rsidRPr="00124542">
              <w:rPr>
                <w:rFonts w:ascii="Times New Roman" w:hAnsi="Times New Roman" w:cs="Times New Roman"/>
                <w:color w:val="000000"/>
                <w:lang w:eastAsia="ar-SA"/>
              </w:rPr>
              <w:t>«Санитарно-защитные зоны и санитарная классификация предприятий, сооружений и иных объектов» (с изменениями и дополнениями)</w:t>
            </w:r>
            <w:r w:rsidRPr="00124542">
              <w:rPr>
                <w:rFonts w:ascii="Times New Roman" w:hAnsi="Times New Roman" w:cs="Times New Roman"/>
                <w:color w:val="000000"/>
                <w:spacing w:val="-1"/>
              </w:rPr>
              <w:t>.</w:t>
            </w:r>
          </w:p>
        </w:tc>
      </w:tr>
      <w:tr w:rsidR="00685FAF" w:rsidRPr="00124542" w:rsidTr="00685FAF">
        <w:trPr>
          <w:cantSplit/>
          <w:trHeight w:val="1311"/>
        </w:trPr>
        <w:tc>
          <w:tcPr>
            <w:tcW w:w="1047" w:type="pct"/>
            <w:vMerge/>
            <w:tcBorders>
              <w:top w:val="single" w:sz="4" w:space="0" w:color="000000"/>
              <w:left w:val="single" w:sz="4" w:space="0" w:color="000000"/>
            </w:tcBorders>
            <w:shd w:val="clear" w:color="auto" w:fill="auto"/>
          </w:tcPr>
          <w:p w:rsidR="00685FAF" w:rsidRPr="00124542" w:rsidRDefault="00685FAF" w:rsidP="00685FAF">
            <w:pPr>
              <w:ind w:left="147"/>
              <w:jc w:val="both"/>
              <w:rPr>
                <w:rFonts w:ascii="Times New Roman" w:hAnsi="Times New Roman" w:cs="Times New Roman"/>
                <w:color w:val="000000"/>
              </w:rPr>
            </w:pPr>
          </w:p>
        </w:tc>
        <w:tc>
          <w:tcPr>
            <w:tcW w:w="2049" w:type="pct"/>
            <w:vMerge/>
            <w:tcBorders>
              <w:top w:val="single" w:sz="4" w:space="0" w:color="000000"/>
              <w:left w:val="single" w:sz="4" w:space="0" w:color="000000"/>
            </w:tcBorders>
            <w:shd w:val="clear" w:color="auto" w:fill="auto"/>
          </w:tcPr>
          <w:p w:rsidR="00685FAF" w:rsidRPr="00124542" w:rsidRDefault="00685FAF" w:rsidP="00685FAF">
            <w:pPr>
              <w:ind w:left="164" w:hanging="23"/>
              <w:jc w:val="both"/>
              <w:rPr>
                <w:rFonts w:ascii="Times New Roman" w:hAnsi="Times New Roman" w:cs="Times New Roman"/>
                <w:color w:val="000000"/>
              </w:rPr>
            </w:pPr>
          </w:p>
        </w:tc>
        <w:tc>
          <w:tcPr>
            <w:tcW w:w="1904" w:type="pct"/>
            <w:tcBorders>
              <w:top w:val="single" w:sz="4" w:space="0" w:color="000000"/>
              <w:left w:val="single" w:sz="4" w:space="0" w:color="000000"/>
              <w:right w:val="single" w:sz="4" w:space="0" w:color="000000"/>
            </w:tcBorders>
            <w:shd w:val="clear" w:color="auto" w:fill="auto"/>
          </w:tcPr>
          <w:p w:rsidR="00685FAF" w:rsidRPr="00124542" w:rsidRDefault="00685FAF" w:rsidP="00685FAF">
            <w:pPr>
              <w:ind w:left="139" w:right="180"/>
              <w:rPr>
                <w:rFonts w:ascii="Times New Roman" w:hAnsi="Times New Roman" w:cs="Times New Roman"/>
                <w:color w:val="000000"/>
              </w:rPr>
            </w:pPr>
            <w:r w:rsidRPr="00124542">
              <w:rPr>
                <w:rFonts w:ascii="Times New Roman" w:hAnsi="Times New Roman" w:cs="Times New Roman"/>
                <w:color w:val="000000"/>
              </w:rPr>
              <w:t>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w:t>
            </w:r>
          </w:p>
        </w:tc>
      </w:tr>
      <w:tr w:rsidR="00685FAF" w:rsidRPr="00124542" w:rsidTr="00685FAF">
        <w:trPr>
          <w:cantSplit/>
          <w:trHeight w:val="781"/>
        </w:trPr>
        <w:tc>
          <w:tcPr>
            <w:tcW w:w="1047" w:type="pct"/>
            <w:vMerge/>
            <w:tcBorders>
              <w:left w:val="single" w:sz="4" w:space="0" w:color="000000"/>
              <w:bottom w:val="single" w:sz="4" w:space="0" w:color="auto"/>
            </w:tcBorders>
            <w:shd w:val="clear" w:color="auto" w:fill="auto"/>
            <w:vAlign w:val="center"/>
          </w:tcPr>
          <w:p w:rsidR="00685FAF" w:rsidRPr="00124542" w:rsidRDefault="00685FAF" w:rsidP="00685FAF">
            <w:pPr>
              <w:ind w:left="147"/>
              <w:jc w:val="both"/>
              <w:rPr>
                <w:rFonts w:ascii="Times New Roman" w:hAnsi="Times New Roman" w:cs="Times New Roman"/>
                <w:color w:val="000000"/>
              </w:rPr>
            </w:pPr>
          </w:p>
        </w:tc>
        <w:tc>
          <w:tcPr>
            <w:tcW w:w="2049" w:type="pct"/>
            <w:vMerge/>
            <w:tcBorders>
              <w:left w:val="single" w:sz="4" w:space="0" w:color="000000"/>
              <w:bottom w:val="single" w:sz="4" w:space="0" w:color="auto"/>
            </w:tcBorders>
            <w:shd w:val="clear" w:color="auto" w:fill="auto"/>
          </w:tcPr>
          <w:p w:rsidR="00685FAF" w:rsidRPr="00124542" w:rsidRDefault="00685FAF" w:rsidP="00685FAF">
            <w:pPr>
              <w:ind w:left="164" w:hanging="23"/>
              <w:jc w:val="both"/>
              <w:rPr>
                <w:rFonts w:ascii="Times New Roman" w:hAnsi="Times New Roman" w:cs="Times New Roman"/>
                <w:color w:val="000000"/>
              </w:rPr>
            </w:pPr>
          </w:p>
        </w:tc>
        <w:tc>
          <w:tcPr>
            <w:tcW w:w="1904" w:type="pct"/>
            <w:tcBorders>
              <w:top w:val="single" w:sz="4" w:space="0" w:color="auto"/>
              <w:left w:val="single" w:sz="4" w:space="0" w:color="000000"/>
              <w:right w:val="single" w:sz="4" w:space="0" w:color="000000"/>
            </w:tcBorders>
            <w:shd w:val="clear" w:color="auto" w:fill="auto"/>
          </w:tcPr>
          <w:p w:rsidR="00685FAF" w:rsidRPr="00124542" w:rsidRDefault="00685FAF" w:rsidP="00685FAF">
            <w:pPr>
              <w:ind w:left="139" w:right="180"/>
              <w:rPr>
                <w:rFonts w:ascii="Times New Roman" w:hAnsi="Times New Roman" w:cs="Times New Roman"/>
                <w:color w:val="000000"/>
              </w:rPr>
            </w:pPr>
            <w:r w:rsidRPr="00124542">
              <w:rPr>
                <w:rFonts w:ascii="Times New Roman" w:hAnsi="Times New Roman" w:cs="Times New Roman"/>
                <w:color w:val="000000"/>
              </w:rPr>
              <w:t>Нормативы градостроительного проектирования Алтайского края (в редакции от 21.06.2021 г.)</w:t>
            </w:r>
          </w:p>
        </w:tc>
      </w:tr>
      <w:tr w:rsidR="00685FAF" w:rsidRPr="00124542" w:rsidTr="00685FAF">
        <w:trPr>
          <w:cantSplit/>
          <w:trHeight w:val="301"/>
        </w:trPr>
        <w:tc>
          <w:tcPr>
            <w:tcW w:w="1047" w:type="pct"/>
            <w:tcBorders>
              <w:top w:val="single" w:sz="4" w:space="0" w:color="auto"/>
              <w:left w:val="single" w:sz="4" w:space="0" w:color="000000"/>
            </w:tcBorders>
            <w:shd w:val="clear" w:color="auto" w:fill="auto"/>
            <w:vAlign w:val="center"/>
          </w:tcPr>
          <w:p w:rsidR="00685FAF" w:rsidRPr="00124542" w:rsidRDefault="00685FAF" w:rsidP="00685FAF">
            <w:pPr>
              <w:ind w:left="147"/>
              <w:jc w:val="both"/>
              <w:rPr>
                <w:rFonts w:ascii="Times New Roman" w:hAnsi="Times New Roman" w:cs="Times New Roman"/>
                <w:color w:val="000000"/>
              </w:rPr>
            </w:pPr>
          </w:p>
        </w:tc>
        <w:tc>
          <w:tcPr>
            <w:tcW w:w="2049" w:type="pct"/>
            <w:tcBorders>
              <w:top w:val="single" w:sz="4" w:space="0" w:color="auto"/>
              <w:left w:val="single" w:sz="4" w:space="0" w:color="000000"/>
            </w:tcBorders>
            <w:shd w:val="clear" w:color="auto" w:fill="auto"/>
          </w:tcPr>
          <w:p w:rsidR="00685FAF" w:rsidRPr="00124542" w:rsidRDefault="00685FAF" w:rsidP="00685FAF">
            <w:pPr>
              <w:ind w:left="164" w:hanging="23"/>
              <w:jc w:val="both"/>
              <w:rPr>
                <w:rFonts w:ascii="Times New Roman" w:hAnsi="Times New Roman" w:cs="Times New Roman"/>
                <w:color w:val="000000"/>
              </w:rPr>
            </w:pPr>
          </w:p>
        </w:tc>
        <w:tc>
          <w:tcPr>
            <w:tcW w:w="1904" w:type="pct"/>
            <w:vMerge w:val="restart"/>
            <w:tcBorders>
              <w:top w:val="single" w:sz="4" w:space="0" w:color="auto"/>
              <w:left w:val="single" w:sz="4" w:space="0" w:color="000000"/>
              <w:right w:val="single" w:sz="4" w:space="0" w:color="000000"/>
            </w:tcBorders>
            <w:shd w:val="clear" w:color="auto" w:fill="auto"/>
          </w:tcPr>
          <w:p w:rsidR="00685FAF" w:rsidRPr="00124542" w:rsidRDefault="00685FAF" w:rsidP="00685FAF">
            <w:pPr>
              <w:ind w:left="139" w:right="180"/>
              <w:rPr>
                <w:rFonts w:ascii="Times New Roman" w:hAnsi="Times New Roman" w:cs="Times New Roman"/>
                <w:color w:val="000000"/>
              </w:rPr>
            </w:pPr>
          </w:p>
          <w:p w:rsidR="00685FAF" w:rsidRPr="00124542" w:rsidRDefault="00685FAF" w:rsidP="00685FAF">
            <w:pPr>
              <w:ind w:left="139" w:right="180"/>
              <w:rPr>
                <w:rFonts w:ascii="Times New Roman" w:hAnsi="Times New Roman" w:cs="Times New Roman"/>
                <w:color w:val="000000"/>
              </w:rPr>
            </w:pPr>
            <w:r w:rsidRPr="00124542">
              <w:rPr>
                <w:rFonts w:ascii="Times New Roman" w:hAnsi="Times New Roman" w:cs="Times New Roman"/>
                <w:color w:val="000000"/>
              </w:rPr>
              <w:t xml:space="preserve">СанПиН 2.1.4.1110-02 «Зоны санитарной охраны источников водоснабжения и водопроводов питьевого назначения» </w:t>
            </w:r>
          </w:p>
        </w:tc>
      </w:tr>
      <w:tr w:rsidR="00685FAF" w:rsidRPr="00124542" w:rsidTr="00685FAF">
        <w:trPr>
          <w:cantSplit/>
          <w:trHeight w:val="638"/>
        </w:trPr>
        <w:tc>
          <w:tcPr>
            <w:tcW w:w="1047" w:type="pct"/>
            <w:tcBorders>
              <w:left w:val="single" w:sz="4" w:space="0" w:color="000000"/>
            </w:tcBorders>
            <w:shd w:val="clear" w:color="auto" w:fill="auto"/>
            <w:vAlign w:val="center"/>
          </w:tcPr>
          <w:p w:rsidR="00685FAF" w:rsidRPr="00124542" w:rsidRDefault="00685FAF" w:rsidP="00685FAF">
            <w:pPr>
              <w:ind w:left="147"/>
              <w:jc w:val="both"/>
              <w:rPr>
                <w:rFonts w:ascii="Times New Roman" w:hAnsi="Times New Roman" w:cs="Times New Roman"/>
                <w:color w:val="000000"/>
              </w:rPr>
            </w:pPr>
            <w:r w:rsidRPr="00124542">
              <w:rPr>
                <w:rFonts w:ascii="Times New Roman" w:hAnsi="Times New Roman" w:cs="Times New Roman"/>
                <w:color w:val="000000"/>
              </w:rPr>
              <w:t>Санитарно-защитные полосы</w:t>
            </w:r>
          </w:p>
          <w:p w:rsidR="00685FAF" w:rsidRPr="00124542" w:rsidRDefault="00685FAF" w:rsidP="00685FAF">
            <w:pPr>
              <w:ind w:left="147"/>
              <w:jc w:val="both"/>
              <w:rPr>
                <w:rFonts w:ascii="Times New Roman" w:hAnsi="Times New Roman" w:cs="Times New Roman"/>
                <w:b/>
                <w:color w:val="000000"/>
              </w:rPr>
            </w:pPr>
          </w:p>
        </w:tc>
        <w:tc>
          <w:tcPr>
            <w:tcW w:w="2049" w:type="pct"/>
            <w:tcBorders>
              <w:left w:val="single" w:sz="4" w:space="0" w:color="000000"/>
            </w:tcBorders>
            <w:shd w:val="clear" w:color="auto" w:fill="auto"/>
          </w:tcPr>
          <w:p w:rsidR="00685FAF" w:rsidRPr="00124542" w:rsidRDefault="00685FAF" w:rsidP="00685FAF">
            <w:pPr>
              <w:ind w:left="164" w:hanging="23"/>
              <w:jc w:val="both"/>
              <w:rPr>
                <w:rFonts w:ascii="Times New Roman" w:hAnsi="Times New Roman" w:cs="Times New Roman"/>
                <w:color w:val="000000"/>
              </w:rPr>
            </w:pPr>
            <w:r w:rsidRPr="00124542">
              <w:rPr>
                <w:rFonts w:ascii="Times New Roman" w:hAnsi="Times New Roman" w:cs="Times New Roman"/>
                <w:color w:val="000000"/>
              </w:rPr>
              <w:t>СЗП водоводов</w:t>
            </w:r>
          </w:p>
        </w:tc>
        <w:tc>
          <w:tcPr>
            <w:tcW w:w="1904" w:type="pct"/>
            <w:vMerge/>
            <w:tcBorders>
              <w:left w:val="single" w:sz="4" w:space="0" w:color="000000"/>
              <w:right w:val="single" w:sz="4" w:space="0" w:color="000000"/>
            </w:tcBorders>
            <w:shd w:val="clear" w:color="auto" w:fill="auto"/>
          </w:tcPr>
          <w:p w:rsidR="00685FAF" w:rsidRPr="00124542" w:rsidRDefault="00685FAF" w:rsidP="00685FAF">
            <w:pPr>
              <w:ind w:left="139" w:right="180"/>
              <w:rPr>
                <w:rFonts w:ascii="Times New Roman" w:hAnsi="Times New Roman" w:cs="Times New Roman"/>
                <w:color w:val="000000"/>
              </w:rPr>
            </w:pPr>
          </w:p>
        </w:tc>
      </w:tr>
      <w:tr w:rsidR="00685FAF" w:rsidRPr="00124542" w:rsidTr="00685FAF">
        <w:trPr>
          <w:cantSplit/>
          <w:trHeight w:val="80"/>
        </w:trPr>
        <w:tc>
          <w:tcPr>
            <w:tcW w:w="1047" w:type="pct"/>
            <w:tcBorders>
              <w:left w:val="single" w:sz="4" w:space="0" w:color="000000"/>
            </w:tcBorders>
            <w:shd w:val="clear" w:color="auto" w:fill="auto"/>
            <w:vAlign w:val="center"/>
          </w:tcPr>
          <w:p w:rsidR="00685FAF" w:rsidRPr="00124542" w:rsidRDefault="00685FAF" w:rsidP="00685FAF">
            <w:pPr>
              <w:ind w:left="147"/>
              <w:jc w:val="both"/>
              <w:rPr>
                <w:rFonts w:ascii="Times New Roman" w:hAnsi="Times New Roman" w:cs="Times New Roman"/>
                <w:color w:val="000000"/>
              </w:rPr>
            </w:pPr>
          </w:p>
        </w:tc>
        <w:tc>
          <w:tcPr>
            <w:tcW w:w="2049" w:type="pct"/>
            <w:tcBorders>
              <w:left w:val="single" w:sz="4" w:space="0" w:color="000000"/>
            </w:tcBorders>
            <w:shd w:val="clear" w:color="auto" w:fill="auto"/>
          </w:tcPr>
          <w:p w:rsidR="00685FAF" w:rsidRPr="00124542" w:rsidRDefault="00685FAF" w:rsidP="00685FAF">
            <w:pPr>
              <w:ind w:left="164" w:hanging="23"/>
              <w:jc w:val="both"/>
              <w:rPr>
                <w:rFonts w:ascii="Times New Roman" w:hAnsi="Times New Roman" w:cs="Times New Roman"/>
                <w:color w:val="000000"/>
              </w:rPr>
            </w:pPr>
          </w:p>
        </w:tc>
        <w:tc>
          <w:tcPr>
            <w:tcW w:w="1904" w:type="pct"/>
            <w:vMerge/>
            <w:tcBorders>
              <w:left w:val="single" w:sz="4" w:space="0" w:color="000000"/>
              <w:right w:val="single" w:sz="4" w:space="0" w:color="000000"/>
            </w:tcBorders>
            <w:shd w:val="clear" w:color="auto" w:fill="auto"/>
          </w:tcPr>
          <w:p w:rsidR="00685FAF" w:rsidRPr="00124542" w:rsidRDefault="00685FAF" w:rsidP="00685FAF">
            <w:pPr>
              <w:ind w:left="139" w:right="180"/>
              <w:rPr>
                <w:rFonts w:ascii="Times New Roman" w:hAnsi="Times New Roman" w:cs="Times New Roman"/>
                <w:color w:val="000000"/>
              </w:rPr>
            </w:pPr>
          </w:p>
        </w:tc>
      </w:tr>
      <w:tr w:rsidR="00685FAF" w:rsidRPr="00124542" w:rsidTr="00685FAF">
        <w:trPr>
          <w:cantSplit/>
          <w:trHeight w:val="1730"/>
        </w:trPr>
        <w:tc>
          <w:tcPr>
            <w:tcW w:w="1047" w:type="pct"/>
            <w:vMerge w:val="restart"/>
            <w:tcBorders>
              <w:top w:val="single" w:sz="4" w:space="0" w:color="000000"/>
              <w:left w:val="single" w:sz="4" w:space="0" w:color="000000"/>
            </w:tcBorders>
            <w:shd w:val="clear" w:color="auto" w:fill="auto"/>
            <w:vAlign w:val="center"/>
          </w:tcPr>
          <w:p w:rsidR="00685FAF" w:rsidRPr="00124542" w:rsidRDefault="00685FAF" w:rsidP="00685FAF">
            <w:pPr>
              <w:ind w:left="147"/>
              <w:jc w:val="both"/>
              <w:rPr>
                <w:rFonts w:ascii="Times New Roman" w:hAnsi="Times New Roman" w:cs="Times New Roman"/>
                <w:color w:val="000000"/>
              </w:rPr>
            </w:pPr>
            <w:r w:rsidRPr="00124542">
              <w:rPr>
                <w:rFonts w:ascii="Times New Roman" w:hAnsi="Times New Roman" w:cs="Times New Roman"/>
                <w:color w:val="000000"/>
              </w:rPr>
              <w:t xml:space="preserve">Охранные </w:t>
            </w:r>
          </w:p>
          <w:p w:rsidR="00685FAF" w:rsidRPr="00124542" w:rsidRDefault="00685FAF" w:rsidP="00685FAF">
            <w:pPr>
              <w:ind w:left="147"/>
              <w:jc w:val="both"/>
              <w:rPr>
                <w:rFonts w:ascii="Times New Roman" w:hAnsi="Times New Roman" w:cs="Times New Roman"/>
                <w:color w:val="000000"/>
              </w:rPr>
            </w:pPr>
            <w:r w:rsidRPr="00124542">
              <w:rPr>
                <w:rFonts w:ascii="Times New Roman" w:hAnsi="Times New Roman" w:cs="Times New Roman"/>
                <w:color w:val="000000"/>
              </w:rPr>
              <w:t>зоны</w:t>
            </w:r>
          </w:p>
        </w:tc>
        <w:tc>
          <w:tcPr>
            <w:tcW w:w="2049" w:type="pct"/>
            <w:vMerge w:val="restart"/>
            <w:tcBorders>
              <w:top w:val="single" w:sz="4" w:space="0" w:color="000000"/>
              <w:left w:val="single" w:sz="4" w:space="0" w:color="000000"/>
            </w:tcBorders>
            <w:shd w:val="clear" w:color="auto" w:fill="auto"/>
          </w:tcPr>
          <w:p w:rsidR="00685FAF" w:rsidRPr="00124542" w:rsidRDefault="00685FAF" w:rsidP="00685FAF">
            <w:pPr>
              <w:ind w:left="164" w:hanging="23"/>
              <w:jc w:val="both"/>
              <w:rPr>
                <w:rFonts w:ascii="Times New Roman" w:hAnsi="Times New Roman" w:cs="Times New Roman"/>
                <w:color w:val="000000"/>
              </w:rPr>
            </w:pPr>
          </w:p>
          <w:p w:rsidR="00685FAF" w:rsidRPr="00124542" w:rsidRDefault="00685FAF" w:rsidP="00685FAF">
            <w:pPr>
              <w:ind w:left="164" w:hanging="23"/>
              <w:jc w:val="both"/>
              <w:rPr>
                <w:rFonts w:ascii="Times New Roman" w:hAnsi="Times New Roman" w:cs="Times New Roman"/>
                <w:color w:val="000000"/>
              </w:rPr>
            </w:pPr>
          </w:p>
          <w:p w:rsidR="00685FAF" w:rsidRPr="00124542" w:rsidRDefault="00685FAF" w:rsidP="00685FAF">
            <w:pPr>
              <w:ind w:left="164" w:hanging="23"/>
              <w:jc w:val="both"/>
              <w:rPr>
                <w:rFonts w:ascii="Times New Roman" w:hAnsi="Times New Roman" w:cs="Times New Roman"/>
                <w:color w:val="000000"/>
              </w:rPr>
            </w:pPr>
          </w:p>
          <w:p w:rsidR="00685FAF" w:rsidRPr="00124542" w:rsidRDefault="00685FAF" w:rsidP="00685FAF">
            <w:pPr>
              <w:ind w:left="164" w:hanging="23"/>
              <w:rPr>
                <w:rFonts w:ascii="Times New Roman" w:hAnsi="Times New Roman" w:cs="Times New Roman"/>
                <w:color w:val="000000"/>
              </w:rPr>
            </w:pPr>
          </w:p>
          <w:p w:rsidR="00685FAF" w:rsidRPr="00124542" w:rsidRDefault="00685FAF" w:rsidP="00685FAF">
            <w:pPr>
              <w:ind w:left="164" w:hanging="23"/>
              <w:rPr>
                <w:rFonts w:ascii="Times New Roman" w:hAnsi="Times New Roman" w:cs="Times New Roman"/>
                <w:color w:val="000000"/>
              </w:rPr>
            </w:pPr>
          </w:p>
          <w:p w:rsidR="00685FAF" w:rsidRPr="00124542" w:rsidRDefault="00685FAF" w:rsidP="00685FAF">
            <w:pPr>
              <w:ind w:left="164" w:hanging="23"/>
              <w:rPr>
                <w:rFonts w:ascii="Times New Roman" w:hAnsi="Times New Roman" w:cs="Times New Roman"/>
                <w:color w:val="000000"/>
              </w:rPr>
            </w:pPr>
            <w:r w:rsidRPr="00124542">
              <w:rPr>
                <w:rFonts w:ascii="Times New Roman" w:hAnsi="Times New Roman" w:cs="Times New Roman"/>
                <w:color w:val="000000"/>
              </w:rPr>
              <w:t>ОЗ объектов инженерной инфраструктуры;</w:t>
            </w:r>
          </w:p>
          <w:p w:rsidR="00685FAF" w:rsidRPr="00124542" w:rsidRDefault="00685FAF" w:rsidP="00685FAF">
            <w:pPr>
              <w:ind w:left="164" w:hanging="23"/>
              <w:rPr>
                <w:rFonts w:ascii="Times New Roman" w:hAnsi="Times New Roman" w:cs="Times New Roman"/>
                <w:color w:val="000000"/>
              </w:rPr>
            </w:pPr>
            <w:r w:rsidRPr="00124542">
              <w:rPr>
                <w:rFonts w:ascii="Times New Roman" w:hAnsi="Times New Roman" w:cs="Times New Roman"/>
                <w:color w:val="000000"/>
              </w:rPr>
              <w:t>ОЗ объектов культурного наследия;</w:t>
            </w:r>
          </w:p>
          <w:p w:rsidR="00685FAF" w:rsidRPr="00124542" w:rsidRDefault="00685FAF" w:rsidP="00685FAF">
            <w:pPr>
              <w:ind w:left="164" w:hanging="23"/>
              <w:rPr>
                <w:rFonts w:ascii="Times New Roman" w:hAnsi="Times New Roman" w:cs="Times New Roman"/>
              </w:rPr>
            </w:pPr>
            <w:r w:rsidRPr="00124542">
              <w:rPr>
                <w:rFonts w:ascii="Times New Roman" w:hAnsi="Times New Roman" w:cs="Times New Roman"/>
              </w:rPr>
              <w:t>Защитная зона объектов культурного наследия;</w:t>
            </w:r>
          </w:p>
          <w:p w:rsidR="00685FAF" w:rsidRPr="00124542" w:rsidRDefault="00685FAF" w:rsidP="00685FAF">
            <w:pPr>
              <w:ind w:left="164" w:hanging="23"/>
              <w:rPr>
                <w:rFonts w:ascii="Times New Roman" w:hAnsi="Times New Roman" w:cs="Times New Roman"/>
                <w:color w:val="000000"/>
              </w:rPr>
            </w:pPr>
            <w:r w:rsidRPr="00124542">
              <w:rPr>
                <w:rFonts w:ascii="Times New Roman" w:hAnsi="Times New Roman" w:cs="Times New Roman"/>
                <w:color w:val="000000"/>
              </w:rPr>
              <w:t>Придорожные полосы автомобильных  дорог общего пользования;</w:t>
            </w:r>
          </w:p>
          <w:p w:rsidR="00685FAF" w:rsidRPr="00124542" w:rsidRDefault="00685FAF" w:rsidP="00685FAF">
            <w:pPr>
              <w:ind w:left="164" w:hanging="23"/>
              <w:rPr>
                <w:rFonts w:ascii="Times New Roman" w:hAnsi="Times New Roman" w:cs="Times New Roman"/>
                <w:color w:val="000000"/>
              </w:rPr>
            </w:pPr>
          </w:p>
          <w:p w:rsidR="00685FAF" w:rsidRPr="00124542" w:rsidRDefault="00685FAF" w:rsidP="00685FAF">
            <w:pPr>
              <w:ind w:left="164" w:hanging="23"/>
              <w:rPr>
                <w:rFonts w:ascii="Times New Roman" w:hAnsi="Times New Roman" w:cs="Times New Roman"/>
                <w:color w:val="000000"/>
              </w:rPr>
            </w:pPr>
          </w:p>
        </w:tc>
        <w:tc>
          <w:tcPr>
            <w:tcW w:w="1904" w:type="pct"/>
            <w:tcBorders>
              <w:top w:val="single" w:sz="4" w:space="0" w:color="000000"/>
              <w:left w:val="single" w:sz="4" w:space="0" w:color="000000"/>
              <w:bottom w:val="single" w:sz="4" w:space="0" w:color="000000"/>
              <w:right w:val="single" w:sz="4" w:space="0" w:color="000000"/>
            </w:tcBorders>
            <w:shd w:val="clear" w:color="auto" w:fill="auto"/>
          </w:tcPr>
          <w:p w:rsidR="00685FAF" w:rsidRPr="00124542" w:rsidRDefault="00685FAF" w:rsidP="00685FAF">
            <w:pPr>
              <w:ind w:left="139" w:right="180"/>
              <w:rPr>
                <w:rFonts w:ascii="Times New Roman" w:hAnsi="Times New Roman" w:cs="Times New Roman"/>
                <w:color w:val="000000"/>
              </w:rPr>
            </w:pPr>
            <w:r w:rsidRPr="00124542">
              <w:rPr>
                <w:rFonts w:ascii="Times New Roman" w:hAnsi="Times New Roman" w:cs="Times New Roman"/>
                <w:color w:val="000000"/>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685FAF" w:rsidRPr="00124542" w:rsidTr="00685FAF">
        <w:trPr>
          <w:cantSplit/>
          <w:trHeight w:hRule="exact" w:val="1037"/>
        </w:trPr>
        <w:tc>
          <w:tcPr>
            <w:tcW w:w="1047" w:type="pct"/>
            <w:vMerge/>
            <w:tcBorders>
              <w:left w:val="single" w:sz="4" w:space="0" w:color="000000"/>
            </w:tcBorders>
            <w:shd w:val="clear" w:color="auto" w:fill="auto"/>
          </w:tcPr>
          <w:p w:rsidR="00685FAF" w:rsidRPr="00124542" w:rsidRDefault="00685FAF" w:rsidP="00685FAF">
            <w:pPr>
              <w:snapToGrid w:val="0"/>
              <w:ind w:left="147"/>
              <w:jc w:val="both"/>
              <w:rPr>
                <w:rFonts w:ascii="Times New Roman" w:hAnsi="Times New Roman" w:cs="Times New Roman"/>
                <w:color w:val="000000"/>
              </w:rPr>
            </w:pPr>
          </w:p>
        </w:tc>
        <w:tc>
          <w:tcPr>
            <w:tcW w:w="2049" w:type="pct"/>
            <w:vMerge/>
            <w:tcBorders>
              <w:left w:val="single" w:sz="4" w:space="0" w:color="000000"/>
            </w:tcBorders>
            <w:shd w:val="clear" w:color="auto" w:fill="auto"/>
          </w:tcPr>
          <w:p w:rsidR="00685FAF" w:rsidRPr="00124542" w:rsidRDefault="00685FAF" w:rsidP="00685FAF">
            <w:pPr>
              <w:ind w:left="164" w:hanging="23"/>
              <w:rPr>
                <w:rFonts w:ascii="Times New Roman" w:hAnsi="Times New Roman" w:cs="Times New Roman"/>
                <w:color w:val="000000"/>
              </w:rPr>
            </w:pPr>
          </w:p>
        </w:tc>
        <w:tc>
          <w:tcPr>
            <w:tcW w:w="1904" w:type="pct"/>
            <w:tcBorders>
              <w:top w:val="single" w:sz="4" w:space="0" w:color="000000"/>
              <w:left w:val="single" w:sz="4" w:space="0" w:color="000000"/>
              <w:bottom w:val="single" w:sz="4" w:space="0" w:color="000000"/>
              <w:right w:val="single" w:sz="4" w:space="0" w:color="000000"/>
            </w:tcBorders>
            <w:shd w:val="clear" w:color="auto" w:fill="auto"/>
          </w:tcPr>
          <w:p w:rsidR="00685FAF" w:rsidRPr="00124542" w:rsidRDefault="00685FAF" w:rsidP="00685FAF">
            <w:pPr>
              <w:ind w:left="139" w:right="180"/>
              <w:rPr>
                <w:rFonts w:ascii="Times New Roman" w:hAnsi="Times New Roman" w:cs="Times New Roman"/>
                <w:color w:val="000000"/>
              </w:rPr>
            </w:pPr>
            <w:r w:rsidRPr="00124542">
              <w:rPr>
                <w:rFonts w:ascii="Times New Roman" w:hAnsi="Times New Roman" w:cs="Times New Roman"/>
                <w:color w:val="000000"/>
              </w:rPr>
              <w:t>Нормативы градостроительного проектирования Алтайского края (в редакции от 21.06.2021 г.)</w:t>
            </w:r>
          </w:p>
        </w:tc>
      </w:tr>
      <w:tr w:rsidR="00685FAF" w:rsidRPr="00124542" w:rsidTr="00685FAF">
        <w:trPr>
          <w:cantSplit/>
          <w:trHeight w:val="1541"/>
        </w:trPr>
        <w:tc>
          <w:tcPr>
            <w:tcW w:w="1047" w:type="pct"/>
            <w:vMerge/>
            <w:tcBorders>
              <w:left w:val="single" w:sz="4" w:space="0" w:color="000000"/>
              <w:bottom w:val="single" w:sz="4" w:space="0" w:color="000000"/>
            </w:tcBorders>
            <w:shd w:val="clear" w:color="auto" w:fill="auto"/>
          </w:tcPr>
          <w:p w:rsidR="00685FAF" w:rsidRPr="00124542" w:rsidRDefault="00685FAF" w:rsidP="00685FAF">
            <w:pPr>
              <w:snapToGrid w:val="0"/>
              <w:ind w:left="147"/>
              <w:jc w:val="both"/>
              <w:rPr>
                <w:rFonts w:ascii="Times New Roman" w:hAnsi="Times New Roman" w:cs="Times New Roman"/>
                <w:color w:val="000000"/>
              </w:rPr>
            </w:pPr>
          </w:p>
        </w:tc>
        <w:tc>
          <w:tcPr>
            <w:tcW w:w="2049" w:type="pct"/>
            <w:tcBorders>
              <w:left w:val="single" w:sz="4" w:space="0" w:color="000000"/>
            </w:tcBorders>
            <w:shd w:val="clear" w:color="auto" w:fill="auto"/>
          </w:tcPr>
          <w:p w:rsidR="00685FAF" w:rsidRPr="00124542" w:rsidRDefault="00685FAF" w:rsidP="00685FAF">
            <w:pPr>
              <w:ind w:left="164" w:hanging="23"/>
              <w:rPr>
                <w:rFonts w:ascii="Times New Roman" w:hAnsi="Times New Roman" w:cs="Times New Roman"/>
                <w:color w:val="000000"/>
              </w:rPr>
            </w:pPr>
          </w:p>
        </w:tc>
        <w:tc>
          <w:tcPr>
            <w:tcW w:w="1904" w:type="pct"/>
            <w:tcBorders>
              <w:top w:val="single" w:sz="4" w:space="0" w:color="000000"/>
              <w:left w:val="single" w:sz="4" w:space="0" w:color="000000"/>
              <w:bottom w:val="single" w:sz="4" w:space="0" w:color="000000"/>
              <w:right w:val="single" w:sz="4" w:space="0" w:color="000000"/>
            </w:tcBorders>
            <w:shd w:val="clear" w:color="auto" w:fill="auto"/>
          </w:tcPr>
          <w:p w:rsidR="00685FAF" w:rsidRPr="00124542" w:rsidRDefault="00685FAF" w:rsidP="00685FAF">
            <w:pPr>
              <w:ind w:left="139" w:right="180"/>
              <w:rPr>
                <w:rFonts w:ascii="Times New Roman" w:hAnsi="Times New Roman" w:cs="Times New Roman"/>
                <w:color w:val="000000"/>
              </w:rPr>
            </w:pPr>
            <w:r w:rsidRPr="00124542">
              <w:rPr>
                <w:rFonts w:ascii="Times New Roman" w:hAnsi="Times New Roman" w:cs="Times New Roman"/>
              </w:rPr>
              <w:t>Федеральный закон от 25.06.2002 г. № 73-ФЗ «Об объектах культурного наследия (памятниках истории и культуры) народов Российской Федерации».</w:t>
            </w:r>
          </w:p>
        </w:tc>
      </w:tr>
      <w:tr w:rsidR="00685FAF" w:rsidRPr="00124542" w:rsidTr="00685FAF">
        <w:trPr>
          <w:cantSplit/>
          <w:trHeight w:val="618"/>
        </w:trPr>
        <w:tc>
          <w:tcPr>
            <w:tcW w:w="1047" w:type="pct"/>
            <w:tcBorders>
              <w:top w:val="single" w:sz="4" w:space="0" w:color="000000"/>
              <w:left w:val="single" w:sz="4" w:space="0" w:color="000000"/>
              <w:bottom w:val="single" w:sz="4" w:space="0" w:color="000000"/>
            </w:tcBorders>
            <w:shd w:val="clear" w:color="auto" w:fill="auto"/>
            <w:vAlign w:val="center"/>
          </w:tcPr>
          <w:p w:rsidR="00685FAF" w:rsidRPr="00124542" w:rsidRDefault="00685FAF" w:rsidP="00685FAF">
            <w:pPr>
              <w:ind w:left="147"/>
              <w:jc w:val="both"/>
              <w:rPr>
                <w:rFonts w:ascii="Times New Roman" w:hAnsi="Times New Roman" w:cs="Times New Roman"/>
                <w:color w:val="000000"/>
              </w:rPr>
            </w:pPr>
            <w:r w:rsidRPr="00124542">
              <w:rPr>
                <w:rFonts w:ascii="Times New Roman" w:hAnsi="Times New Roman" w:cs="Times New Roman"/>
                <w:color w:val="000000"/>
              </w:rPr>
              <w:t xml:space="preserve">Водоохранные </w:t>
            </w:r>
          </w:p>
          <w:p w:rsidR="00685FAF" w:rsidRPr="00124542" w:rsidRDefault="00685FAF" w:rsidP="00685FAF">
            <w:pPr>
              <w:ind w:left="147"/>
              <w:jc w:val="both"/>
              <w:rPr>
                <w:rFonts w:ascii="Times New Roman" w:hAnsi="Times New Roman" w:cs="Times New Roman"/>
                <w:color w:val="000000"/>
              </w:rPr>
            </w:pPr>
            <w:r w:rsidRPr="00124542">
              <w:rPr>
                <w:rFonts w:ascii="Times New Roman" w:hAnsi="Times New Roman" w:cs="Times New Roman"/>
                <w:color w:val="000000"/>
              </w:rPr>
              <w:t>зоны</w:t>
            </w:r>
          </w:p>
        </w:tc>
        <w:tc>
          <w:tcPr>
            <w:tcW w:w="2049" w:type="pct"/>
            <w:tcBorders>
              <w:top w:val="single" w:sz="4" w:space="0" w:color="000000"/>
              <w:left w:val="single" w:sz="4" w:space="0" w:color="000000"/>
            </w:tcBorders>
            <w:shd w:val="clear" w:color="auto" w:fill="auto"/>
          </w:tcPr>
          <w:p w:rsidR="00685FAF" w:rsidRPr="00124542" w:rsidRDefault="00685FAF" w:rsidP="00685FAF">
            <w:pPr>
              <w:ind w:left="164" w:hanging="23"/>
              <w:rPr>
                <w:rFonts w:ascii="Times New Roman" w:hAnsi="Times New Roman" w:cs="Times New Roman"/>
                <w:color w:val="000000"/>
              </w:rPr>
            </w:pPr>
            <w:r w:rsidRPr="00124542">
              <w:rPr>
                <w:rFonts w:ascii="Times New Roman" w:hAnsi="Times New Roman" w:cs="Times New Roman"/>
                <w:color w:val="000000"/>
              </w:rPr>
              <w:t>ВЗ водных объектов;</w:t>
            </w:r>
          </w:p>
          <w:p w:rsidR="00685FAF" w:rsidRPr="00124542" w:rsidRDefault="00685FAF" w:rsidP="00685FAF">
            <w:pPr>
              <w:ind w:left="164" w:hanging="23"/>
              <w:rPr>
                <w:rFonts w:ascii="Times New Roman" w:hAnsi="Times New Roman" w:cs="Times New Roman"/>
                <w:color w:val="000000"/>
              </w:rPr>
            </w:pPr>
            <w:r w:rsidRPr="00124542">
              <w:rPr>
                <w:rFonts w:ascii="Times New Roman" w:hAnsi="Times New Roman" w:cs="Times New Roman"/>
                <w:color w:val="000000"/>
              </w:rPr>
              <w:t xml:space="preserve">ПЗП (прибрежная защитная полоса) </w:t>
            </w:r>
          </w:p>
          <w:p w:rsidR="00685FAF" w:rsidRPr="00124542" w:rsidRDefault="00685FAF" w:rsidP="00685FAF">
            <w:pPr>
              <w:ind w:left="164" w:hanging="23"/>
              <w:rPr>
                <w:rFonts w:ascii="Times New Roman" w:hAnsi="Times New Roman" w:cs="Times New Roman"/>
                <w:color w:val="000000"/>
              </w:rPr>
            </w:pPr>
            <w:r w:rsidRPr="00124542">
              <w:rPr>
                <w:rFonts w:ascii="Times New Roman" w:hAnsi="Times New Roman" w:cs="Times New Roman"/>
                <w:color w:val="000000"/>
              </w:rPr>
              <w:t xml:space="preserve">водных объектов </w:t>
            </w:r>
          </w:p>
          <w:p w:rsidR="00685FAF" w:rsidRPr="00124542" w:rsidRDefault="00685FAF" w:rsidP="00685FAF">
            <w:pPr>
              <w:ind w:left="164" w:hanging="23"/>
              <w:rPr>
                <w:rFonts w:ascii="Times New Roman" w:hAnsi="Times New Roman" w:cs="Times New Roman"/>
                <w:color w:val="000000"/>
              </w:rPr>
            </w:pPr>
            <w:r w:rsidRPr="00124542">
              <w:rPr>
                <w:rFonts w:ascii="Times New Roman" w:hAnsi="Times New Roman" w:cs="Times New Roman"/>
                <w:color w:val="000000"/>
              </w:rPr>
              <w:t>с учетом береговой полосы</w:t>
            </w:r>
          </w:p>
        </w:tc>
        <w:tc>
          <w:tcPr>
            <w:tcW w:w="1904" w:type="pct"/>
            <w:tcBorders>
              <w:top w:val="single" w:sz="4" w:space="0" w:color="000000"/>
              <w:left w:val="single" w:sz="4" w:space="0" w:color="000000"/>
              <w:bottom w:val="single" w:sz="4" w:space="0" w:color="000000"/>
              <w:right w:val="single" w:sz="4" w:space="0" w:color="000000"/>
            </w:tcBorders>
            <w:shd w:val="clear" w:color="auto" w:fill="auto"/>
          </w:tcPr>
          <w:p w:rsidR="00685FAF" w:rsidRPr="00124542" w:rsidRDefault="00685FAF" w:rsidP="00685FAF">
            <w:pPr>
              <w:ind w:left="139" w:right="180"/>
              <w:rPr>
                <w:rFonts w:ascii="Times New Roman" w:hAnsi="Times New Roman" w:cs="Times New Roman"/>
                <w:color w:val="000000"/>
              </w:rPr>
            </w:pPr>
            <w:r w:rsidRPr="00124542">
              <w:rPr>
                <w:rFonts w:ascii="Times New Roman" w:hAnsi="Times New Roman" w:cs="Times New Roman"/>
                <w:color w:val="000000"/>
              </w:rPr>
              <w:t>Водный кодекс Российской Федерации</w:t>
            </w:r>
          </w:p>
          <w:p w:rsidR="00685FAF" w:rsidRPr="00124542" w:rsidRDefault="00685FAF" w:rsidP="00685FAF">
            <w:pPr>
              <w:ind w:left="139" w:right="180"/>
              <w:rPr>
                <w:rFonts w:ascii="Times New Roman" w:hAnsi="Times New Roman" w:cs="Times New Roman"/>
                <w:color w:val="000000"/>
              </w:rPr>
            </w:pPr>
          </w:p>
        </w:tc>
      </w:tr>
      <w:tr w:rsidR="00685FAF" w:rsidRPr="00124542" w:rsidTr="00685FAF">
        <w:trPr>
          <w:cantSplit/>
        </w:trPr>
        <w:tc>
          <w:tcPr>
            <w:tcW w:w="1047" w:type="pct"/>
            <w:vMerge w:val="restart"/>
            <w:tcBorders>
              <w:top w:val="single" w:sz="4" w:space="0" w:color="000000"/>
              <w:left w:val="single" w:sz="4" w:space="0" w:color="000000"/>
            </w:tcBorders>
            <w:shd w:val="clear" w:color="auto" w:fill="auto"/>
          </w:tcPr>
          <w:p w:rsidR="00685FAF" w:rsidRPr="00124542" w:rsidRDefault="00685FAF" w:rsidP="00685FAF">
            <w:pPr>
              <w:ind w:left="147"/>
              <w:jc w:val="both"/>
              <w:rPr>
                <w:rFonts w:ascii="Times New Roman" w:hAnsi="Times New Roman" w:cs="Times New Roman"/>
                <w:color w:val="000000"/>
              </w:rPr>
            </w:pPr>
          </w:p>
          <w:p w:rsidR="00685FAF" w:rsidRPr="00124542" w:rsidRDefault="00685FAF" w:rsidP="00685FAF">
            <w:pPr>
              <w:ind w:left="147"/>
              <w:jc w:val="both"/>
              <w:rPr>
                <w:rFonts w:ascii="Times New Roman" w:hAnsi="Times New Roman" w:cs="Times New Roman"/>
                <w:color w:val="000000"/>
              </w:rPr>
            </w:pPr>
            <w:r w:rsidRPr="00124542">
              <w:rPr>
                <w:rFonts w:ascii="Times New Roman" w:hAnsi="Times New Roman" w:cs="Times New Roman"/>
                <w:color w:val="000000"/>
              </w:rPr>
              <w:t xml:space="preserve">Зоны </w:t>
            </w:r>
          </w:p>
          <w:p w:rsidR="00685FAF" w:rsidRPr="00124542" w:rsidRDefault="00685FAF" w:rsidP="00685FAF">
            <w:pPr>
              <w:ind w:left="147"/>
              <w:jc w:val="both"/>
              <w:rPr>
                <w:rFonts w:ascii="Times New Roman" w:hAnsi="Times New Roman" w:cs="Times New Roman"/>
                <w:color w:val="000000"/>
              </w:rPr>
            </w:pPr>
            <w:r w:rsidRPr="00124542">
              <w:rPr>
                <w:rFonts w:ascii="Times New Roman" w:hAnsi="Times New Roman" w:cs="Times New Roman"/>
                <w:color w:val="000000"/>
              </w:rPr>
              <w:t xml:space="preserve">санитарной </w:t>
            </w:r>
          </w:p>
          <w:p w:rsidR="00685FAF" w:rsidRPr="00124542" w:rsidRDefault="00685FAF" w:rsidP="00685FAF">
            <w:pPr>
              <w:ind w:left="147"/>
              <w:jc w:val="both"/>
              <w:rPr>
                <w:rFonts w:ascii="Times New Roman" w:hAnsi="Times New Roman" w:cs="Times New Roman"/>
                <w:color w:val="000000"/>
              </w:rPr>
            </w:pPr>
            <w:r w:rsidRPr="00124542">
              <w:rPr>
                <w:rFonts w:ascii="Times New Roman" w:hAnsi="Times New Roman" w:cs="Times New Roman"/>
                <w:color w:val="000000"/>
              </w:rPr>
              <w:t>охраны</w:t>
            </w:r>
          </w:p>
        </w:tc>
        <w:tc>
          <w:tcPr>
            <w:tcW w:w="2049" w:type="pct"/>
            <w:vMerge w:val="restart"/>
            <w:tcBorders>
              <w:top w:val="single" w:sz="4" w:space="0" w:color="000000"/>
              <w:left w:val="single" w:sz="4" w:space="0" w:color="000000"/>
            </w:tcBorders>
            <w:shd w:val="clear" w:color="auto" w:fill="auto"/>
          </w:tcPr>
          <w:p w:rsidR="00685FAF" w:rsidRPr="00124542" w:rsidRDefault="00685FAF" w:rsidP="00685FAF">
            <w:pPr>
              <w:ind w:left="164" w:hanging="23"/>
              <w:jc w:val="both"/>
              <w:rPr>
                <w:rFonts w:ascii="Times New Roman" w:hAnsi="Times New Roman" w:cs="Times New Roman"/>
                <w:color w:val="000000"/>
              </w:rPr>
            </w:pPr>
          </w:p>
          <w:p w:rsidR="00685FAF" w:rsidRPr="00124542" w:rsidRDefault="00685FAF" w:rsidP="00685FAF">
            <w:pPr>
              <w:ind w:left="164" w:hanging="23"/>
              <w:jc w:val="both"/>
              <w:rPr>
                <w:rFonts w:ascii="Times New Roman" w:hAnsi="Times New Roman" w:cs="Times New Roman"/>
                <w:color w:val="000000"/>
              </w:rPr>
            </w:pPr>
          </w:p>
          <w:p w:rsidR="00685FAF" w:rsidRPr="00124542" w:rsidRDefault="00685FAF" w:rsidP="00685FAF">
            <w:pPr>
              <w:ind w:left="164" w:hanging="23"/>
              <w:jc w:val="both"/>
              <w:rPr>
                <w:rFonts w:ascii="Times New Roman" w:hAnsi="Times New Roman" w:cs="Times New Roman"/>
                <w:color w:val="000000"/>
              </w:rPr>
            </w:pPr>
            <w:r w:rsidRPr="00124542">
              <w:rPr>
                <w:rFonts w:ascii="Times New Roman" w:hAnsi="Times New Roman" w:cs="Times New Roman"/>
                <w:color w:val="000000"/>
              </w:rPr>
              <w:t xml:space="preserve">ЗСО источников и сетей питьевого </w:t>
            </w:r>
          </w:p>
          <w:p w:rsidR="00685FAF" w:rsidRPr="00124542" w:rsidRDefault="00685FAF" w:rsidP="00685FAF">
            <w:pPr>
              <w:ind w:left="164" w:hanging="23"/>
              <w:jc w:val="both"/>
              <w:rPr>
                <w:rFonts w:ascii="Times New Roman" w:hAnsi="Times New Roman" w:cs="Times New Roman"/>
                <w:color w:val="000000"/>
              </w:rPr>
            </w:pPr>
            <w:r w:rsidRPr="00124542">
              <w:rPr>
                <w:rFonts w:ascii="Times New Roman" w:hAnsi="Times New Roman" w:cs="Times New Roman"/>
                <w:color w:val="000000"/>
              </w:rPr>
              <w:t xml:space="preserve">водоснабжения </w:t>
            </w:r>
          </w:p>
          <w:p w:rsidR="00685FAF" w:rsidRPr="00124542" w:rsidRDefault="00685FAF" w:rsidP="00685FAF">
            <w:pPr>
              <w:ind w:left="164" w:hanging="23"/>
              <w:jc w:val="both"/>
              <w:rPr>
                <w:rFonts w:ascii="Times New Roman" w:hAnsi="Times New Roman" w:cs="Times New Roman"/>
                <w:color w:val="000000"/>
              </w:rPr>
            </w:pPr>
          </w:p>
        </w:tc>
        <w:tc>
          <w:tcPr>
            <w:tcW w:w="1904" w:type="pct"/>
            <w:tcBorders>
              <w:top w:val="single" w:sz="4" w:space="0" w:color="000000"/>
              <w:left w:val="single" w:sz="4" w:space="0" w:color="000000"/>
              <w:bottom w:val="single" w:sz="4" w:space="0" w:color="000000"/>
              <w:right w:val="single" w:sz="4" w:space="0" w:color="000000"/>
            </w:tcBorders>
            <w:shd w:val="clear" w:color="auto" w:fill="auto"/>
          </w:tcPr>
          <w:p w:rsidR="00685FAF" w:rsidRPr="00124542" w:rsidRDefault="00685FAF" w:rsidP="00685FAF">
            <w:pPr>
              <w:ind w:left="139" w:right="180"/>
              <w:rPr>
                <w:rFonts w:ascii="Times New Roman" w:hAnsi="Times New Roman" w:cs="Times New Roman"/>
                <w:color w:val="000000"/>
              </w:rPr>
            </w:pPr>
            <w:r w:rsidRPr="00124542">
              <w:rPr>
                <w:rFonts w:ascii="Times New Roman" w:hAnsi="Times New Roman" w:cs="Times New Roman"/>
                <w:color w:val="000000"/>
              </w:rPr>
              <w:t xml:space="preserve">СанПиН 2.1.4.1110-02 «Зоны санитарной охраны источников водоснабжения и водопроводов питьевого назначения» </w:t>
            </w:r>
          </w:p>
        </w:tc>
      </w:tr>
      <w:tr w:rsidR="00685FAF" w:rsidRPr="00124542" w:rsidTr="00685FAF">
        <w:trPr>
          <w:cantSplit/>
          <w:trHeight w:val="685"/>
        </w:trPr>
        <w:tc>
          <w:tcPr>
            <w:tcW w:w="1047" w:type="pct"/>
            <w:vMerge/>
            <w:tcBorders>
              <w:left w:val="single" w:sz="4" w:space="0" w:color="000000"/>
              <w:bottom w:val="single" w:sz="4" w:space="0" w:color="auto"/>
            </w:tcBorders>
            <w:shd w:val="clear" w:color="auto" w:fill="auto"/>
          </w:tcPr>
          <w:p w:rsidR="00685FAF" w:rsidRPr="00124542" w:rsidRDefault="00685FAF" w:rsidP="00685FAF">
            <w:pPr>
              <w:jc w:val="both"/>
              <w:rPr>
                <w:rFonts w:ascii="Times New Roman" w:hAnsi="Times New Roman" w:cs="Times New Roman"/>
                <w:color w:val="000000"/>
              </w:rPr>
            </w:pPr>
          </w:p>
        </w:tc>
        <w:tc>
          <w:tcPr>
            <w:tcW w:w="2049" w:type="pct"/>
            <w:vMerge/>
            <w:tcBorders>
              <w:left w:val="single" w:sz="4" w:space="0" w:color="000000"/>
              <w:bottom w:val="single" w:sz="4" w:space="0" w:color="auto"/>
            </w:tcBorders>
            <w:shd w:val="clear" w:color="auto" w:fill="auto"/>
          </w:tcPr>
          <w:p w:rsidR="00685FAF" w:rsidRPr="00124542" w:rsidRDefault="00685FAF" w:rsidP="00685FAF">
            <w:pPr>
              <w:jc w:val="both"/>
              <w:rPr>
                <w:rFonts w:ascii="Times New Roman" w:hAnsi="Times New Roman" w:cs="Times New Roman"/>
                <w:color w:val="000000"/>
              </w:rPr>
            </w:pPr>
          </w:p>
        </w:tc>
        <w:tc>
          <w:tcPr>
            <w:tcW w:w="1904" w:type="pct"/>
            <w:tcBorders>
              <w:top w:val="single" w:sz="4" w:space="0" w:color="000000"/>
              <w:left w:val="single" w:sz="4" w:space="0" w:color="000000"/>
              <w:bottom w:val="single" w:sz="4" w:space="0" w:color="000000"/>
              <w:right w:val="single" w:sz="4" w:space="0" w:color="000000"/>
            </w:tcBorders>
            <w:shd w:val="clear" w:color="auto" w:fill="auto"/>
          </w:tcPr>
          <w:p w:rsidR="00685FAF" w:rsidRPr="00124542" w:rsidRDefault="00685FAF" w:rsidP="00685FAF">
            <w:pPr>
              <w:ind w:left="139" w:right="180"/>
              <w:rPr>
                <w:rFonts w:ascii="Times New Roman" w:hAnsi="Times New Roman" w:cs="Times New Roman"/>
                <w:color w:val="000000"/>
              </w:rPr>
            </w:pPr>
            <w:r w:rsidRPr="00124542">
              <w:rPr>
                <w:rFonts w:ascii="Times New Roman" w:hAnsi="Times New Roman" w:cs="Times New Roman"/>
                <w:color w:val="000000"/>
              </w:rPr>
              <w:t>Нормативы градостроительного проектирования Алтайского края (в редакции от 21.06.2021 г.)</w:t>
            </w:r>
          </w:p>
        </w:tc>
      </w:tr>
    </w:tbl>
    <w:p w:rsidR="00685FAF" w:rsidRPr="00124542" w:rsidRDefault="00685FAF" w:rsidP="00685FAF">
      <w:pPr>
        <w:widowControl w:val="0"/>
        <w:autoSpaceDE w:val="0"/>
        <w:autoSpaceDN w:val="0"/>
        <w:ind w:firstLine="709"/>
        <w:jc w:val="both"/>
        <w:rPr>
          <w:rFonts w:ascii="Times New Roman" w:eastAsia="Times New Roman" w:hAnsi="Times New Roman" w:cs="Times New Roman"/>
          <w:b/>
          <w:highlight w:val="yellow"/>
          <w:lang w:eastAsia="ru-RU"/>
        </w:rPr>
      </w:pP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4.</w:t>
      </w:r>
      <w:r w:rsidRPr="00124542">
        <w:rPr>
          <w:rFonts w:ascii="Times New Roman" w:eastAsia="Times New Roman" w:hAnsi="Times New Roman" w:cs="Times New Roman"/>
          <w:lang w:eastAsia="ru-RU"/>
        </w:rPr>
        <w:t xml:space="preserve"> Землепользование и застройка в границах зон с особыми условиями использования территорий осуществляются:</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2) с соблюдением требований градостроительных регламентов, установленных настоящими Правилами.</w:t>
      </w:r>
    </w:p>
    <w:p w:rsidR="00685FAF" w:rsidRPr="00124542" w:rsidRDefault="00685FAF" w:rsidP="00685FAF">
      <w:pPr>
        <w:pStyle w:val="3"/>
        <w:ind w:firstLine="709"/>
        <w:jc w:val="both"/>
        <w:rPr>
          <w:b w:val="0"/>
          <w:i/>
          <w:sz w:val="24"/>
          <w:szCs w:val="24"/>
          <w:lang w:eastAsia="ar-SA"/>
        </w:rPr>
      </w:pPr>
      <w:bookmarkStart w:id="286" w:name="_Toc101362484"/>
      <w:bookmarkStart w:id="287" w:name="_Toc127299540"/>
      <w:r w:rsidRPr="00124542">
        <w:rPr>
          <w:b w:val="0"/>
          <w:i/>
          <w:sz w:val="24"/>
          <w:szCs w:val="24"/>
          <w:lang w:eastAsia="ar-SA"/>
        </w:rPr>
        <w:t>Статья 25. Ограничения и обременения земельных участков и объектов капитального строительства</w:t>
      </w:r>
      <w:bookmarkEnd w:id="286"/>
      <w:bookmarkEnd w:id="287"/>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1.</w:t>
      </w:r>
      <w:r w:rsidRPr="00124542">
        <w:rPr>
          <w:rFonts w:ascii="Times New Roman" w:eastAsia="Times New Roman" w:hAnsi="Times New Roman" w:cs="Times New Roman"/>
          <w:lang w:eastAsia="ru-RU"/>
        </w:rPr>
        <w:t xml:space="preserve"> Ограничения и обременения земельных участков и объектов капитального строительства на территориях береговой линии, водоохранных зон и прибрежно-защитной полосы:</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а также для забора воды в случае возникновения чрезвычайных ситуаций.</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Содержание указанного режима определено Водным кодексом Российской Федерации.</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2.</w:t>
      </w:r>
      <w:r w:rsidRPr="00124542">
        <w:rPr>
          <w:rFonts w:ascii="Times New Roman" w:eastAsia="Times New Roman" w:hAnsi="Times New Roman" w:cs="Times New Roman"/>
          <w:lang w:eastAsia="ru-RU"/>
        </w:rPr>
        <w:t xml:space="preserve"> Ограничения использования земельных участков и объектов капитального строительства на территории санитарно-защитных зон:</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На территории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Содержание указанного режима определено в соответствии с СанПиНом 2.2.1/2.1.1.1200-03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На территориях СЗЗ кладбищ, зданий и сооружений похоронного назначения в соответствии с СанПиНом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3.</w:t>
      </w:r>
      <w:r w:rsidRPr="00124542">
        <w:rPr>
          <w:rFonts w:ascii="Times New Roman" w:eastAsia="Times New Roman" w:hAnsi="Times New Roman" w:cs="Times New Roman"/>
          <w:lang w:eastAsia="ru-RU"/>
        </w:rPr>
        <w:t xml:space="preserve">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4.</w:t>
      </w:r>
      <w:r w:rsidRPr="00124542">
        <w:rPr>
          <w:rFonts w:ascii="Times New Roman" w:eastAsia="Times New Roman" w:hAnsi="Times New Roman" w:cs="Times New Roman"/>
          <w:lang w:eastAsia="ru-RU"/>
        </w:rPr>
        <w:t>Ограничения использования земельных участков и объектов капитального строительства на территории охранных зон инженерных коммуникаций:</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 xml:space="preserve">5. </w:t>
      </w:r>
      <w:r w:rsidRPr="00124542">
        <w:rPr>
          <w:rFonts w:ascii="Times New Roman" w:eastAsia="Times New Roman" w:hAnsi="Times New Roman" w:cs="Times New Roman"/>
          <w:lang w:eastAsia="ru-RU"/>
        </w:rPr>
        <w:t>Ограничения использования земельных участков и объектов капитального строительства на территории защитных зон объектов культурного наследия:</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В целях обеспечения сохранности объектов культурного наследия в его исторической среде на сопряженной с ним территории устанавливаются зоны охраны объектов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объектов культурного наследия определяется проектом зон охраны объектов культурного наследия. До утверждения проекта зон охраны объектов культурного наследия действуют ограничения защитной зоны объекта культурного наследия.</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статьи 34.1 Федерального закона от 25.06.2002 г. №73-ФЗ «Об объектах культурного наследия (памятниках истории и культуры) народов Российской Федерации»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Данное положение не распространяется на правоотношения, связанные со строительством и реконструкцией ОКС, возникшим на основании разрешений на строительство, возникшим на основании разрешений на строительство, которые выданы в установленном порядке до 3 октября 2016 г., в том числе случаях продления сроков их действия или изменения застройщика.</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b/>
          <w:lang w:eastAsia="ru-RU"/>
        </w:rPr>
        <w:t xml:space="preserve">6. </w:t>
      </w:r>
      <w:r w:rsidRPr="00124542">
        <w:rPr>
          <w:rFonts w:ascii="Times New Roman" w:eastAsia="Times New Roman" w:hAnsi="Times New Roman" w:cs="Times New Roman"/>
          <w:lang w:eastAsia="ru-RU"/>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85FAF" w:rsidRPr="00124542" w:rsidRDefault="00685FAF" w:rsidP="00685FAF">
      <w:pPr>
        <w:widowControl w:val="0"/>
        <w:autoSpaceDE w:val="0"/>
        <w:autoSpaceDN w:val="0"/>
        <w:spacing w:after="12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Все виды градостроительных ограничений приняты в соответствии с СанПиНом 2.1.4.1110-02 «Зоны санитарной охраны источников водоснабжения и водопроводов питьевого назначения».</w:t>
      </w:r>
    </w:p>
    <w:p w:rsidR="00685FAF" w:rsidRPr="00124542" w:rsidRDefault="00685FAF" w:rsidP="00685FAF">
      <w:pPr>
        <w:widowControl w:val="0"/>
        <w:autoSpaceDE w:val="0"/>
        <w:autoSpaceDN w:val="0"/>
        <w:ind w:firstLine="709"/>
        <w:jc w:val="both"/>
        <w:rPr>
          <w:rFonts w:ascii="Times New Roman" w:hAnsi="Times New Roman" w:cs="Times New Roman"/>
        </w:rPr>
      </w:pPr>
      <w:r w:rsidRPr="00124542">
        <w:rPr>
          <w:rFonts w:ascii="Times New Roman" w:hAnsi="Times New Roman" w:cs="Times New Roman"/>
          <w:b/>
        </w:rPr>
        <w:t>7.</w:t>
      </w:r>
      <w:r w:rsidRPr="00124542">
        <w:rPr>
          <w:rFonts w:ascii="Times New Roman" w:hAnsi="Times New Roman" w:cs="Times New Roman"/>
        </w:rPr>
        <w:t xml:space="preserve"> Ограничения использования земельных участков и объектов капитального строительства на территориях придорожных полос:</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На основании Федерального закона от 08.11.2007 №257-ФЗ «Об автомобильных дорогах и о дорожной деятельности в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Ширина каждой придорожной полосы устанавливается в зависимости от класса и (или) категории автомобильных дорог.</w:t>
      </w:r>
    </w:p>
    <w:p w:rsidR="00685FAF" w:rsidRPr="00124542" w:rsidRDefault="00685FAF" w:rsidP="00685FAF">
      <w:pPr>
        <w:widowControl w:val="0"/>
        <w:autoSpaceDE w:val="0"/>
        <w:autoSpaceDN w:val="0"/>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685FAF" w:rsidRPr="00124542" w:rsidRDefault="00685FAF" w:rsidP="00685FAF">
      <w:pPr>
        <w:pStyle w:val="3"/>
        <w:ind w:firstLine="567"/>
        <w:jc w:val="both"/>
        <w:rPr>
          <w:b w:val="0"/>
          <w:i/>
          <w:sz w:val="24"/>
          <w:szCs w:val="24"/>
          <w:lang w:eastAsia="ar-SA"/>
        </w:rPr>
      </w:pPr>
      <w:bookmarkStart w:id="288" w:name="_Toc127299541"/>
      <w:r w:rsidRPr="00124542">
        <w:rPr>
          <w:b w:val="0"/>
          <w:i/>
          <w:sz w:val="24"/>
          <w:szCs w:val="24"/>
          <w:lang w:eastAsia="ar-SA"/>
        </w:rPr>
        <w:t>Статья 26. Градостроительный регламент жилых зон</w:t>
      </w:r>
      <w:bookmarkEnd w:id="288"/>
    </w:p>
    <w:p w:rsidR="00685FAF" w:rsidRPr="00124542" w:rsidRDefault="00685FAF" w:rsidP="00685FAF">
      <w:pPr>
        <w:keepNext/>
        <w:shd w:val="clear" w:color="auto" w:fill="FFFFFF"/>
        <w:tabs>
          <w:tab w:val="left" w:pos="360"/>
        </w:tabs>
        <w:suppressAutoHyphens/>
        <w:autoSpaceDE w:val="0"/>
        <w:spacing w:after="120"/>
        <w:ind w:right="-6" w:firstLine="567"/>
        <w:jc w:val="both"/>
        <w:rPr>
          <w:rFonts w:ascii="Times New Roman" w:eastAsia="Times New Roman" w:hAnsi="Times New Roman" w:cs="Times New Roman"/>
          <w:lang w:eastAsia="zh-CN"/>
        </w:rPr>
      </w:pPr>
      <w:r w:rsidRPr="00124542">
        <w:rPr>
          <w:rFonts w:ascii="Times New Roman" w:eastAsia="Times New Roman" w:hAnsi="Times New Roman" w:cs="Times New Roman"/>
          <w:b/>
          <w:lang w:eastAsia="zh-CN"/>
        </w:rPr>
        <w:t>1.</w:t>
      </w:r>
      <w:r w:rsidRPr="00124542">
        <w:rPr>
          <w:rFonts w:ascii="Times New Roman" w:eastAsia="Times New Roman" w:hAnsi="Times New Roman" w:cs="Times New Roman"/>
          <w:lang w:eastAsia="zh-CN"/>
        </w:rPr>
        <w:t xml:space="preserve">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685FAF" w:rsidRPr="00124542" w:rsidRDefault="00685FAF" w:rsidP="00685FAF">
      <w:pPr>
        <w:keepNext/>
        <w:shd w:val="clear" w:color="auto" w:fill="FFFFFF"/>
        <w:autoSpaceDE w:val="0"/>
        <w:ind w:firstLine="567"/>
        <w:jc w:val="both"/>
        <w:rPr>
          <w:rFonts w:ascii="Times New Roman" w:eastAsia="Times New Roman" w:hAnsi="Times New Roman" w:cs="Times New Roman"/>
          <w:lang w:eastAsia="zh-CN"/>
        </w:rPr>
      </w:pPr>
      <w:r w:rsidRPr="00124542">
        <w:rPr>
          <w:rFonts w:ascii="Times New Roman" w:eastAsia="Times New Roman" w:hAnsi="Times New Roman" w:cs="Times New Roman"/>
          <w:b/>
          <w:lang w:eastAsia="zh-CN"/>
        </w:rPr>
        <w:t>2.</w:t>
      </w:r>
      <w:r w:rsidRPr="00124542">
        <w:rPr>
          <w:rFonts w:ascii="Times New Roman" w:eastAsia="Times New Roman" w:hAnsi="Times New Roman" w:cs="Times New Roman"/>
          <w:lang w:eastAsia="zh-CN"/>
        </w:rPr>
        <w:t xml:space="preserve"> В жилой зоне допускается размещение отдельно стоящих, встроенных или пристроенных объектов социального и коммунально-бытового назначения, здравоохранения, торговли, общественного питания, объектов дошкольного, начального общего и среднего общего образования, культовых зданий,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w:t>
      </w:r>
    </w:p>
    <w:p w:rsidR="00685FAF" w:rsidRPr="00124542" w:rsidRDefault="00685FAF" w:rsidP="00685FAF">
      <w:pPr>
        <w:keepNext/>
        <w:shd w:val="clear" w:color="auto" w:fill="FFFFFF"/>
        <w:autoSpaceDE w:val="0"/>
        <w:ind w:firstLine="567"/>
        <w:jc w:val="both"/>
        <w:rPr>
          <w:rFonts w:ascii="Times New Roman" w:eastAsia="Times New Roman" w:hAnsi="Times New Roman" w:cs="Times New Roman"/>
          <w:b/>
          <w:bCs/>
          <w:lang w:eastAsia="zh-CN"/>
        </w:rPr>
      </w:pPr>
      <w:r w:rsidRPr="00124542">
        <w:rPr>
          <w:rFonts w:ascii="Times New Roman" w:eastAsia="Times New Roman" w:hAnsi="Times New Roman" w:cs="Times New Roman"/>
          <w:lang w:eastAsia="zh-CN"/>
        </w:rPr>
        <w:t>Жилая зона включает:</w:t>
      </w:r>
    </w:p>
    <w:p w:rsidR="00685FAF" w:rsidRPr="00124542" w:rsidRDefault="00685FAF" w:rsidP="00685FAF">
      <w:pPr>
        <w:suppressAutoHyphens/>
        <w:ind w:firstLine="567"/>
        <w:jc w:val="both"/>
        <w:rPr>
          <w:rFonts w:ascii="Times New Roman" w:hAnsi="Times New Roman" w:cs="Times New Roman"/>
          <w:color w:val="000000"/>
        </w:rPr>
      </w:pPr>
      <w:r w:rsidRPr="00124542">
        <w:rPr>
          <w:rFonts w:ascii="Times New Roman" w:eastAsia="Times New Roman" w:hAnsi="Times New Roman" w:cs="Times New Roman"/>
          <w:lang w:eastAsia="zh-CN"/>
        </w:rPr>
        <w:t xml:space="preserve">Ж1– </w:t>
      </w:r>
      <w:r w:rsidRPr="00124542">
        <w:rPr>
          <w:rFonts w:ascii="Times New Roman" w:hAnsi="Times New Roman" w:cs="Times New Roman"/>
          <w:color w:val="000000"/>
        </w:rPr>
        <w:t>зону застройки индивидуальными жилыми домами;</w:t>
      </w:r>
    </w:p>
    <w:p w:rsidR="00685FAF" w:rsidRPr="00124542" w:rsidRDefault="00685FAF" w:rsidP="00685FAF">
      <w:pPr>
        <w:ind w:firstLine="567"/>
        <w:rPr>
          <w:rFonts w:ascii="Times New Roman" w:hAnsi="Times New Roman" w:cs="Times New Roman"/>
          <w:color w:val="000000"/>
        </w:rPr>
      </w:pPr>
      <w:r w:rsidRPr="00124542">
        <w:rPr>
          <w:rFonts w:ascii="Times New Roman" w:hAnsi="Times New Roman" w:cs="Times New Roman"/>
          <w:color w:val="000000"/>
        </w:rPr>
        <w:t>Ж2</w:t>
      </w:r>
      <w:r w:rsidRPr="00124542">
        <w:rPr>
          <w:rFonts w:ascii="Times New Roman" w:eastAsia="Times New Roman" w:hAnsi="Times New Roman" w:cs="Times New Roman"/>
          <w:lang w:eastAsia="zh-CN"/>
        </w:rPr>
        <w:t xml:space="preserve">– </w:t>
      </w:r>
      <w:r w:rsidRPr="00124542">
        <w:rPr>
          <w:rFonts w:ascii="Times New Roman" w:hAnsi="Times New Roman" w:cs="Times New Roman"/>
          <w:bCs/>
          <w:color w:val="000000"/>
        </w:rPr>
        <w:t>зону застройки малоэтажными жилыми домами (до 4 этажей, включая мансардный).</w:t>
      </w: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suppressAutoHyphens/>
        <w:ind w:firstLine="567"/>
        <w:jc w:val="both"/>
        <w:rPr>
          <w:rFonts w:ascii="Times New Roman" w:eastAsia="Times New Roman" w:hAnsi="Times New Roman" w:cs="Times New Roman"/>
          <w:highlight w:val="yellow"/>
          <w:lang w:eastAsia="zh-CN"/>
        </w:rPr>
      </w:pPr>
    </w:p>
    <w:p w:rsidR="00685FAF" w:rsidRDefault="00685FAF" w:rsidP="00685FAF">
      <w:pPr>
        <w:suppressAutoHyphens/>
        <w:ind w:firstLine="567"/>
        <w:jc w:val="both"/>
        <w:rPr>
          <w:rFonts w:ascii="Times New Roman" w:eastAsia="Times New Roman" w:hAnsi="Times New Roman" w:cs="Times New Roman"/>
          <w:highlight w:val="yellow"/>
          <w:lang w:eastAsia="zh-CN"/>
        </w:rPr>
      </w:pPr>
    </w:p>
    <w:p w:rsidR="00930480" w:rsidRDefault="00930480" w:rsidP="00685FAF">
      <w:pPr>
        <w:suppressAutoHyphens/>
        <w:ind w:firstLine="567"/>
        <w:jc w:val="both"/>
        <w:rPr>
          <w:rFonts w:ascii="Times New Roman" w:eastAsia="Times New Roman" w:hAnsi="Times New Roman" w:cs="Times New Roman"/>
          <w:highlight w:val="yellow"/>
          <w:lang w:eastAsia="zh-CN"/>
        </w:rPr>
      </w:pPr>
    </w:p>
    <w:p w:rsidR="00930480" w:rsidRDefault="00930480" w:rsidP="00685FAF">
      <w:pPr>
        <w:suppressAutoHyphens/>
        <w:ind w:firstLine="567"/>
        <w:jc w:val="both"/>
        <w:rPr>
          <w:rFonts w:ascii="Times New Roman" w:eastAsia="Times New Roman" w:hAnsi="Times New Roman" w:cs="Times New Roman"/>
          <w:highlight w:val="yellow"/>
          <w:lang w:eastAsia="zh-CN"/>
        </w:rPr>
      </w:pPr>
    </w:p>
    <w:p w:rsidR="00930480" w:rsidRDefault="00930480" w:rsidP="00685FAF">
      <w:pPr>
        <w:suppressAutoHyphens/>
        <w:ind w:firstLine="567"/>
        <w:jc w:val="both"/>
        <w:rPr>
          <w:rFonts w:ascii="Times New Roman" w:eastAsia="Times New Roman" w:hAnsi="Times New Roman" w:cs="Times New Roman"/>
          <w:highlight w:val="yellow"/>
          <w:lang w:eastAsia="zh-CN"/>
        </w:rPr>
      </w:pPr>
    </w:p>
    <w:p w:rsidR="00930480" w:rsidRPr="00124542" w:rsidRDefault="00930480" w:rsidP="00685FAF">
      <w:pPr>
        <w:suppressAutoHyphens/>
        <w:ind w:firstLine="567"/>
        <w:jc w:val="both"/>
        <w:rPr>
          <w:rFonts w:ascii="Times New Roman" w:eastAsia="Times New Roman" w:hAnsi="Times New Roman" w:cs="Times New Roman"/>
          <w:highlight w:val="yellow"/>
          <w:lang w:eastAsia="zh-CN"/>
        </w:rPr>
      </w:pPr>
    </w:p>
    <w:p w:rsidR="00685FAF" w:rsidRPr="00124542" w:rsidRDefault="00685FAF" w:rsidP="00685FAF">
      <w:pPr>
        <w:keepNext/>
        <w:keepLines/>
        <w:rPr>
          <w:rFonts w:ascii="Times New Roman" w:hAnsi="Times New Roman" w:cs="Times New Roman"/>
          <w:b/>
          <w:color w:val="000000"/>
        </w:rPr>
      </w:pPr>
      <w:r w:rsidRPr="00124542">
        <w:rPr>
          <w:rFonts w:ascii="Times New Roman" w:hAnsi="Times New Roman" w:cs="Times New Roman"/>
          <w:b/>
          <w:color w:val="000000"/>
        </w:rPr>
        <w:t>1.1 Зона застройки индивидуальными жилыми домами (Ж1)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7"/>
        <w:gridCol w:w="1843"/>
        <w:gridCol w:w="3401"/>
        <w:gridCol w:w="3545"/>
      </w:tblGrid>
      <w:tr w:rsidR="00685FAF" w:rsidRPr="00124542" w:rsidTr="00685FAF">
        <w:trPr>
          <w:trHeight w:val="400"/>
        </w:trPr>
        <w:tc>
          <w:tcPr>
            <w:tcW w:w="9606" w:type="dxa"/>
            <w:gridSpan w:val="4"/>
            <w:vAlign w:val="center"/>
          </w:tcPr>
          <w:p w:rsidR="00685FAF" w:rsidRPr="00124542" w:rsidRDefault="00685FAF" w:rsidP="00685FAF">
            <w:pPr>
              <w:ind w:hanging="261"/>
              <w:jc w:val="both"/>
              <w:rPr>
                <w:rFonts w:ascii="Times New Roman" w:hAnsi="Times New Roman" w:cs="Times New Roman"/>
                <w:b/>
                <w:color w:val="000000"/>
              </w:rPr>
            </w:pPr>
            <w:r w:rsidRPr="00124542">
              <w:rPr>
                <w:rFonts w:ascii="Times New Roman" w:hAnsi="Times New Roman" w:cs="Times New Roman"/>
                <w:b/>
                <w:color w:val="000000"/>
              </w:rPr>
              <w:t xml:space="preserve">1.1.1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Зона застройки индивидуальными жилыми домами (Ж1)</w:t>
            </w:r>
          </w:p>
        </w:tc>
      </w:tr>
      <w:tr w:rsidR="00685FAF" w:rsidRPr="00124542" w:rsidTr="00685FAF">
        <w:trPr>
          <w:trHeight w:val="300"/>
        </w:trPr>
        <w:tc>
          <w:tcPr>
            <w:tcW w:w="2660" w:type="dxa"/>
            <w:gridSpan w:val="2"/>
            <w:tcBorders>
              <w:bottom w:val="single" w:sz="4" w:space="0" w:color="auto"/>
              <w:right w:val="single" w:sz="4" w:space="0" w:color="auto"/>
            </w:tcBorders>
            <w:vAlign w:val="center"/>
          </w:tcPr>
          <w:p w:rsidR="00685FAF" w:rsidRPr="00124542" w:rsidRDefault="00685FAF" w:rsidP="00685FAF">
            <w:pPr>
              <w:ind w:firstLine="142"/>
              <w:rPr>
                <w:rFonts w:ascii="Times New Roman" w:hAnsi="Times New Roman" w:cs="Times New Roman"/>
                <w:b/>
                <w:color w:val="000000"/>
              </w:rPr>
            </w:pPr>
            <w:r w:rsidRPr="00124542">
              <w:rPr>
                <w:rFonts w:ascii="Times New Roman" w:hAnsi="Times New Roman" w:cs="Times New Roman"/>
                <w:b/>
                <w:color w:val="000000"/>
              </w:rPr>
              <w:t>ВИДЫ РАЗРЕШЕННОГО ИСПОЛЬЗОВАНИЯ</w:t>
            </w:r>
          </w:p>
        </w:tc>
        <w:tc>
          <w:tcPr>
            <w:tcW w:w="3401" w:type="dxa"/>
            <w:vMerge w:val="restart"/>
            <w:tcBorders>
              <w:left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ПАРАМЕТРЫ РАЗРЕШЕННОГО </w:t>
            </w:r>
          </w:p>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ИСПОЛЬЗОВАНИЯ</w:t>
            </w:r>
          </w:p>
        </w:tc>
        <w:tc>
          <w:tcPr>
            <w:tcW w:w="3545" w:type="dxa"/>
            <w:vMerge w:val="restart"/>
            <w:tcBorders>
              <w:left w:val="single" w:sz="4" w:space="0" w:color="auto"/>
            </w:tcBorders>
            <w:vAlign w:val="center"/>
          </w:tcPr>
          <w:p w:rsidR="00685FAF" w:rsidRPr="00124542" w:rsidRDefault="00685FAF" w:rsidP="00685FAF">
            <w:pPr>
              <w:tabs>
                <w:tab w:val="left" w:pos="2902"/>
              </w:tabs>
              <w:ind w:hanging="110"/>
              <w:rPr>
                <w:rFonts w:ascii="Times New Roman" w:hAnsi="Times New Roman" w:cs="Times New Roman"/>
                <w:b/>
                <w:color w:val="000000"/>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79"/>
        </w:trPr>
        <w:tc>
          <w:tcPr>
            <w:tcW w:w="817"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1" w:type="dxa"/>
            <w:vMerge/>
            <w:tcBorders>
              <w:left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highlight w:val="yellow"/>
              </w:rPr>
            </w:pPr>
          </w:p>
        </w:tc>
        <w:tc>
          <w:tcPr>
            <w:tcW w:w="3545"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highlight w:val="yellow"/>
              </w:rPr>
            </w:pPr>
          </w:p>
        </w:tc>
      </w:tr>
      <w:tr w:rsidR="00685FAF" w:rsidRPr="00124542" w:rsidTr="00685FAF">
        <w:trPr>
          <w:trHeight w:hRule="exact" w:val="818"/>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2.1</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Для индивидуального жилищного строительства</w:t>
            </w:r>
          </w:p>
        </w:tc>
        <w:tc>
          <w:tcPr>
            <w:tcW w:w="3401" w:type="dxa"/>
            <w:vMerge w:val="restart"/>
            <w:tcBorders>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Минимальный отступ от красной линии улиц – </w:t>
            </w:r>
            <w:r w:rsidRPr="00124542">
              <w:rPr>
                <w:rFonts w:ascii="Times New Roman" w:eastAsia="Times New Roman" w:hAnsi="Times New Roman" w:cs="Times New Roman"/>
                <w:b/>
                <w:color w:val="000000" w:themeColor="text1"/>
                <w:lang w:eastAsia="zh-CN"/>
              </w:rPr>
              <w:t>5 м,</w:t>
            </w:r>
            <w:r w:rsidRPr="00124542">
              <w:rPr>
                <w:rFonts w:ascii="Times New Roman" w:eastAsia="Times New Roman" w:hAnsi="Times New Roman" w:cs="Times New Roman"/>
                <w:color w:val="000000" w:themeColor="text1"/>
                <w:lang w:eastAsia="zh-CN"/>
              </w:rPr>
              <w:t xml:space="preserve"> от проездов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Расстояние от границ соседних участков до:</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вспомогательных строений (бани, гаражи и др.) не менее </w:t>
            </w:r>
            <w:r w:rsidRPr="00124542">
              <w:rPr>
                <w:rFonts w:ascii="Times New Roman" w:eastAsia="Times New Roman" w:hAnsi="Times New Roman" w:cs="Times New Roman"/>
                <w:b/>
                <w:color w:val="000000" w:themeColor="text1"/>
                <w:lang w:eastAsia="zh-CN"/>
              </w:rPr>
              <w:t>1 м;</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стволов высокорослых деревьев – </w:t>
            </w:r>
            <w:r w:rsidRPr="00124542">
              <w:rPr>
                <w:rFonts w:ascii="Times New Roman" w:eastAsia="Times New Roman" w:hAnsi="Times New Roman" w:cs="Times New Roman"/>
                <w:b/>
                <w:color w:val="000000" w:themeColor="text1"/>
                <w:lang w:eastAsia="zh-CN"/>
              </w:rPr>
              <w:t>4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стволов среднерослых деревьев – </w:t>
            </w:r>
            <w:r w:rsidRPr="00124542">
              <w:rPr>
                <w:rFonts w:ascii="Times New Roman" w:eastAsia="Times New Roman" w:hAnsi="Times New Roman" w:cs="Times New Roman"/>
                <w:b/>
                <w:color w:val="000000" w:themeColor="text1"/>
                <w:lang w:eastAsia="zh-CN"/>
              </w:rPr>
              <w:t>2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кустарников – </w:t>
            </w:r>
            <w:r w:rsidRPr="00124542">
              <w:rPr>
                <w:rFonts w:ascii="Times New Roman" w:eastAsia="Times New Roman" w:hAnsi="Times New Roman" w:cs="Times New Roman"/>
                <w:b/>
                <w:color w:val="000000" w:themeColor="text1"/>
                <w:lang w:eastAsia="zh-CN"/>
              </w:rPr>
              <w:t>1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Минимальное расстояние от хозяйственных построек до окон жилого дома, расположенного на соседнем земельном участке – </w:t>
            </w:r>
            <w:r w:rsidRPr="00124542">
              <w:rPr>
                <w:rFonts w:ascii="Times New Roman" w:eastAsia="Times New Roman" w:hAnsi="Times New Roman" w:cs="Times New Roman"/>
                <w:b/>
                <w:color w:val="000000" w:themeColor="text1"/>
                <w:lang w:eastAsia="zh-CN"/>
              </w:rPr>
              <w:t>10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b/>
                <w:color w:val="000000" w:themeColor="text1"/>
                <w:highlight w:val="yellow"/>
                <w:lang w:eastAsia="zh-CN"/>
              </w:rPr>
            </w:pPr>
            <w:r w:rsidRPr="00124542">
              <w:rPr>
                <w:rFonts w:ascii="Times New Roman" w:eastAsia="Times New Roman" w:hAnsi="Times New Roman" w:cs="Times New Roman"/>
                <w:color w:val="000000" w:themeColor="text1"/>
                <w:lang w:eastAsia="zh-CN"/>
              </w:rPr>
              <w:t xml:space="preserve">Канализационный выгреб разрешается использовать только в границах отведенного земельного участка, при этом расстояние до стен соседнего дома должно быть не менее </w:t>
            </w:r>
            <w:r w:rsidRPr="00124542">
              <w:rPr>
                <w:rFonts w:ascii="Times New Roman" w:eastAsia="Times New Roman" w:hAnsi="Times New Roman" w:cs="Times New Roman"/>
                <w:b/>
                <w:color w:val="000000" w:themeColor="text1"/>
                <w:lang w:eastAsia="zh-CN"/>
              </w:rPr>
              <w:t>12 м</w:t>
            </w:r>
            <w:r w:rsidRPr="00124542">
              <w:rPr>
                <w:rFonts w:ascii="Times New Roman" w:eastAsia="Times New Roman" w:hAnsi="Times New Roman" w:cs="Times New Roman"/>
                <w:color w:val="000000" w:themeColor="text1"/>
                <w:lang w:eastAsia="zh-CN"/>
              </w:rPr>
              <w:t xml:space="preserve">. Санитарные надворные постройки (туалеты, мусоросборники) размещают в глубине участка с соблюдением санитарных и противопожарных разрывов.Расстояние от окон жилых комнат до стен соседнего дома и вспомогательных построек, расположенных на соседнем ЗУ не менее </w:t>
            </w:r>
            <w:r w:rsidRPr="00124542">
              <w:rPr>
                <w:rFonts w:ascii="Times New Roman" w:eastAsia="Times New Roman" w:hAnsi="Times New Roman" w:cs="Times New Roman"/>
                <w:b/>
                <w:color w:val="000000" w:themeColor="text1"/>
                <w:lang w:eastAsia="zh-CN"/>
              </w:rPr>
              <w:t>6 м</w:t>
            </w:r>
            <w:r w:rsidRPr="00124542">
              <w:rPr>
                <w:rFonts w:ascii="Times New Roman" w:eastAsia="Times New Roman" w:hAnsi="Times New Roman" w:cs="Times New Roman"/>
                <w:color w:val="000000" w:themeColor="text1"/>
                <w:lang w:eastAsia="zh-CN"/>
              </w:rPr>
              <w:t xml:space="preserve">. Противопожарный разрыв в зависимости от степени огнестойкости ОКС составляет </w:t>
            </w:r>
            <w:r w:rsidRPr="00124542">
              <w:rPr>
                <w:rFonts w:ascii="Times New Roman" w:eastAsia="Times New Roman" w:hAnsi="Times New Roman" w:cs="Times New Roman"/>
                <w:b/>
                <w:color w:val="000000" w:themeColor="text1"/>
                <w:lang w:eastAsia="zh-CN"/>
              </w:rPr>
              <w:t>6-15 м</w:t>
            </w:r>
            <w:r w:rsidRPr="00124542">
              <w:rPr>
                <w:rFonts w:ascii="Times New Roman" w:eastAsia="Times New Roman" w:hAnsi="Times New Roman" w:cs="Times New Roman"/>
                <w:color w:val="000000" w:themeColor="text1"/>
                <w:lang w:eastAsia="zh-CN"/>
              </w:rPr>
              <w:t>.</w:t>
            </w:r>
          </w:p>
        </w:tc>
        <w:tc>
          <w:tcPr>
            <w:tcW w:w="3545" w:type="dxa"/>
            <w:vMerge w:val="restart"/>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развитие жилой застройки в санитарно-защитных зонах, установленных в предусмотренном действующим законодательством порядке.</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-Требуется соблюдение ограничений пользования ЗУ и ОКС при осуществлении публичного сервитута.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-При размещении существующей застройки в границах прибрежной защитной полосы водных объектов требуется соблюдение части 17 и 15 ст.65 Водного кодекса РФ. При планируемой застройке необходимо избегать размещения приусадебных участков, подвергаемых распашке, в границах прибрежной защитной полосы.</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Не допускается размещение объектов, требующих установление СЗЗ, в том числе </w:t>
            </w:r>
            <w:r w:rsidRPr="00124542">
              <w:rPr>
                <w:rFonts w:ascii="Times New Roman" w:eastAsia="Times New Roman" w:hAnsi="Times New Roman" w:cs="Times New Roman"/>
                <w:bCs/>
                <w:lang w:eastAsia="zh-CN"/>
              </w:rPr>
              <w:t>размещение в</w:t>
            </w:r>
            <w:r w:rsidRPr="00124542">
              <w:rPr>
                <w:rFonts w:ascii="Times New Roman" w:eastAsia="Times New Roman" w:hAnsi="Times New Roman" w:cs="Times New Roman"/>
                <w:lang w:eastAsia="zh-CN"/>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85FAF" w:rsidRPr="00124542" w:rsidRDefault="00685FAF" w:rsidP="00685FAF">
            <w:pPr>
              <w:rPr>
                <w:rFonts w:ascii="Times New Roman" w:hAnsi="Times New Roman" w:cs="Times New Roman"/>
                <w:i/>
                <w:color w:val="000000"/>
                <w:highlight w:val="yellow"/>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 в том числе не допускается размещение хозяйственных построек со стороны улиц, за исключением гаражей.</w:t>
            </w:r>
          </w:p>
          <w:p w:rsidR="00685FAF" w:rsidRPr="00124542" w:rsidRDefault="00685FAF" w:rsidP="00685FAF">
            <w:pPr>
              <w:jc w:val="both"/>
              <w:rPr>
                <w:rFonts w:ascii="Times New Roman" w:hAnsi="Times New Roman" w:cs="Times New Roman"/>
                <w:i/>
                <w:color w:val="000000"/>
                <w:highlight w:val="yellow"/>
              </w:rPr>
            </w:pPr>
          </w:p>
        </w:tc>
      </w:tr>
      <w:tr w:rsidR="00685FAF" w:rsidRPr="00124542" w:rsidTr="00685FAF">
        <w:trPr>
          <w:trHeight w:val="9903"/>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2.2</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Для ведения личного подсобного хозяйства (приусадебный земельный участок)</w:t>
            </w:r>
          </w:p>
        </w:tc>
        <w:tc>
          <w:tcPr>
            <w:tcW w:w="3401" w:type="dxa"/>
            <w:vMerge/>
            <w:tcBorders>
              <w:left w:val="single" w:sz="4" w:space="0" w:color="auto"/>
            </w:tcBorders>
          </w:tcPr>
          <w:p w:rsidR="00685FAF" w:rsidRPr="00124542" w:rsidRDefault="00685FAF" w:rsidP="00685FAF">
            <w:pPr>
              <w:rPr>
                <w:rFonts w:ascii="Times New Roman" w:eastAsia="Times New Roman" w:hAnsi="Times New Roman" w:cs="Times New Roman"/>
                <w:color w:val="000000" w:themeColor="text1"/>
                <w:highlight w:val="yellow"/>
                <w:lang w:eastAsia="zh-CN"/>
              </w:rPr>
            </w:pPr>
          </w:p>
        </w:tc>
        <w:tc>
          <w:tcPr>
            <w:tcW w:w="3545" w:type="dxa"/>
            <w:vMerge/>
          </w:tcPr>
          <w:p w:rsidR="00685FAF" w:rsidRPr="00124542" w:rsidRDefault="00685FAF" w:rsidP="00685FAF">
            <w:pPr>
              <w:jc w:val="both"/>
              <w:rPr>
                <w:rFonts w:ascii="Times New Roman" w:hAnsi="Times New Roman" w:cs="Times New Roman"/>
                <w:color w:val="000000"/>
                <w:highlight w:val="yellow"/>
              </w:rPr>
            </w:pPr>
          </w:p>
        </w:tc>
      </w:tr>
      <w:tr w:rsidR="00685FAF" w:rsidRPr="00124542" w:rsidTr="00685FAF">
        <w:trPr>
          <w:trHeight w:val="4959"/>
        </w:trPr>
        <w:tc>
          <w:tcPr>
            <w:tcW w:w="817" w:type="dxa"/>
            <w:tcBorders>
              <w:top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2.3</w:t>
            </w:r>
          </w:p>
        </w:tc>
        <w:tc>
          <w:tcPr>
            <w:tcW w:w="1843" w:type="dxa"/>
            <w:tcBorders>
              <w:top w:val="single" w:sz="4" w:space="0" w:color="auto"/>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Блокированная жилая застройка </w:t>
            </w:r>
          </w:p>
        </w:tc>
        <w:tc>
          <w:tcPr>
            <w:tcW w:w="3401" w:type="dxa"/>
            <w:tcBorders>
              <w:top w:val="single" w:sz="4" w:space="0" w:color="auto"/>
              <w:left w:val="single" w:sz="4" w:space="0" w:color="auto"/>
            </w:tcBorders>
            <w:vAlign w:val="center"/>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keepNext/>
              <w:keepLines/>
              <w:shd w:val="clear" w:color="auto" w:fill="FFFFFF"/>
              <w:tabs>
                <w:tab w:val="left" w:pos="0"/>
              </w:tabs>
              <w:suppressAutoHyphens/>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p>
          <w:p w:rsidR="00685FAF" w:rsidRPr="00124542" w:rsidRDefault="00685FAF" w:rsidP="00685FAF">
            <w:pPr>
              <w:keepNext/>
              <w:keepLines/>
              <w:shd w:val="clear" w:color="auto" w:fill="FFFFFF"/>
              <w:tabs>
                <w:tab w:val="left" w:pos="0"/>
              </w:tabs>
              <w:suppressAutoHyphens/>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keepNext/>
              <w:keepLines/>
              <w:shd w:val="clear" w:color="auto" w:fill="FFFFFF"/>
              <w:tabs>
                <w:tab w:val="left" w:pos="0"/>
              </w:tabs>
              <w:suppressAutoHyphens/>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Минимальный отступ от красной линии улиц – </w:t>
            </w:r>
            <w:r w:rsidRPr="00124542">
              <w:rPr>
                <w:rFonts w:ascii="Times New Roman" w:eastAsia="Times New Roman" w:hAnsi="Times New Roman" w:cs="Times New Roman"/>
                <w:b/>
                <w:color w:val="000000" w:themeColor="text1"/>
                <w:lang w:eastAsia="zh-CN"/>
              </w:rPr>
              <w:t>5 м</w:t>
            </w:r>
            <w:r w:rsidRPr="00124542">
              <w:rPr>
                <w:rFonts w:ascii="Times New Roman" w:eastAsia="Times New Roman" w:hAnsi="Times New Roman" w:cs="Times New Roman"/>
                <w:color w:val="000000" w:themeColor="text1"/>
                <w:lang w:eastAsia="zh-CN"/>
              </w:rPr>
              <w:t xml:space="preserve">, от проездов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w:t>
            </w:r>
          </w:p>
          <w:p w:rsidR="00685FAF" w:rsidRPr="00124542" w:rsidRDefault="00685FAF" w:rsidP="00685FAF">
            <w:pPr>
              <w:keepNext/>
              <w:keepLines/>
              <w:shd w:val="clear" w:color="auto" w:fill="FFFFFF"/>
              <w:tabs>
                <w:tab w:val="left" w:pos="0"/>
              </w:tabs>
              <w:suppressAutoHyphens/>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65</w:t>
            </w:r>
            <w:r w:rsidRPr="00124542">
              <w:rPr>
                <w:rFonts w:ascii="Times New Roman" w:eastAsia="Times New Roman" w:hAnsi="Times New Roman" w:cs="Times New Roman"/>
                <w:color w:val="000000" w:themeColor="text1"/>
                <w:lang w:eastAsia="zh-CN"/>
              </w:rPr>
              <w:t>.</w:t>
            </w:r>
          </w:p>
          <w:p w:rsidR="00685FAF" w:rsidRPr="00124542" w:rsidRDefault="00685FAF" w:rsidP="00685FAF">
            <w:pPr>
              <w:ind w:firstLine="34"/>
              <w:textAlignment w:val="baseline"/>
              <w:rPr>
                <w:rFonts w:ascii="Times New Roman" w:hAnsi="Times New Roman" w:cs="Times New Roman"/>
                <w:color w:val="000000" w:themeColor="text1"/>
              </w:rPr>
            </w:pPr>
            <w:r w:rsidRPr="00124542">
              <w:rPr>
                <w:rFonts w:ascii="Times New Roman" w:eastAsia="Times New Roman" w:hAnsi="Times New Roman" w:cs="Times New Roman"/>
                <w:color w:val="000000" w:themeColor="text1"/>
                <w:lang w:eastAsia="zh-CN"/>
              </w:rPr>
              <w:t>Размещение ОКС на ЗУ в соответствии с противопожарными требованиями и требованиями расчетной инсоляции.</w:t>
            </w:r>
          </w:p>
        </w:tc>
        <w:tc>
          <w:tcPr>
            <w:tcW w:w="3545" w:type="dxa"/>
            <w:vMerge/>
          </w:tcPr>
          <w:p w:rsidR="00685FAF" w:rsidRPr="00124542" w:rsidRDefault="00685FAF" w:rsidP="00685FAF">
            <w:pPr>
              <w:jc w:val="both"/>
              <w:rPr>
                <w:rFonts w:ascii="Times New Roman" w:hAnsi="Times New Roman" w:cs="Times New Roman"/>
                <w:color w:val="000000" w:themeColor="text1"/>
                <w:highlight w:val="yellow"/>
              </w:rPr>
            </w:pPr>
          </w:p>
        </w:tc>
      </w:tr>
      <w:tr w:rsidR="00685FAF" w:rsidRPr="00124542" w:rsidTr="00685FAF">
        <w:trPr>
          <w:trHeight w:val="834"/>
        </w:trPr>
        <w:tc>
          <w:tcPr>
            <w:tcW w:w="817" w:type="dxa"/>
            <w:tcBorders>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12.0</w:t>
            </w:r>
          </w:p>
        </w:tc>
        <w:tc>
          <w:tcPr>
            <w:tcW w:w="1843" w:type="dxa"/>
            <w:tcBorders>
              <w:lef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Земельные участки (территории) общего пользования</w:t>
            </w:r>
          </w:p>
        </w:tc>
        <w:tc>
          <w:tcPr>
            <w:tcW w:w="3401" w:type="dxa"/>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tc>
        <w:tc>
          <w:tcPr>
            <w:tcW w:w="3545" w:type="dxa"/>
            <w:vMerge/>
          </w:tcPr>
          <w:p w:rsidR="00685FAF" w:rsidRPr="00124542" w:rsidRDefault="00685FAF" w:rsidP="00685FAF">
            <w:pPr>
              <w:jc w:val="both"/>
              <w:rPr>
                <w:rFonts w:ascii="Times New Roman" w:hAnsi="Times New Roman" w:cs="Times New Roman"/>
                <w:color w:val="000000"/>
                <w:highlight w:val="yellow"/>
              </w:rPr>
            </w:pPr>
          </w:p>
        </w:tc>
      </w:tr>
      <w:tr w:rsidR="00685FAF" w:rsidRPr="00124542" w:rsidTr="00685FAF">
        <w:trPr>
          <w:trHeight w:val="511"/>
        </w:trPr>
        <w:tc>
          <w:tcPr>
            <w:tcW w:w="9606" w:type="dxa"/>
            <w:gridSpan w:val="4"/>
            <w:tcBorders>
              <w:top w:val="single" w:sz="8" w:space="0" w:color="auto"/>
              <w:left w:val="single" w:sz="8" w:space="0" w:color="auto"/>
              <w:bottom w:val="single" w:sz="4" w:space="0" w:color="auto"/>
              <w:right w:val="single" w:sz="8"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1.1.2 </w:t>
            </w:r>
            <w:r w:rsidRPr="00124542">
              <w:rPr>
                <w:rFonts w:ascii="Times New Roman" w:eastAsia="Times New Roman" w:hAnsi="Times New Roman" w:cs="Times New Roman"/>
                <w:b/>
                <w:lang w:eastAsia="zh-CN"/>
              </w:rPr>
              <w:t>УСЛОВНО РАЗРЕШЁННЫЕ ВИДЫ И ПАРАМЕТРЫ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highlight w:val="yellow"/>
              </w:rPr>
            </w:pPr>
            <w:r w:rsidRPr="00124542">
              <w:rPr>
                <w:rFonts w:ascii="Times New Roman" w:hAnsi="Times New Roman" w:cs="Times New Roman"/>
                <w:color w:val="000000"/>
              </w:rPr>
              <w:t>Зона застройки индивидуальными жилыми домами (Ж1)</w:t>
            </w:r>
          </w:p>
        </w:tc>
      </w:tr>
      <w:tr w:rsidR="00685FAF" w:rsidRPr="00124542" w:rsidTr="00685FAF">
        <w:trPr>
          <w:trHeight w:val="390"/>
        </w:trPr>
        <w:tc>
          <w:tcPr>
            <w:tcW w:w="2660" w:type="dxa"/>
            <w:gridSpan w:val="2"/>
            <w:tcBorders>
              <w:top w:val="single" w:sz="8" w:space="0" w:color="auto"/>
              <w:left w:val="single" w:sz="8"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ВИДЫ  РАЗРЕШЕННОГО ИСПОЛЬЗОВАНИЯ</w:t>
            </w:r>
          </w:p>
        </w:tc>
        <w:tc>
          <w:tcPr>
            <w:tcW w:w="3401" w:type="dxa"/>
            <w:vMerge w:val="restart"/>
            <w:tcBorders>
              <w:top w:val="single" w:sz="8" w:space="0" w:color="auto"/>
              <w:left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5" w:type="dxa"/>
            <w:vMerge w:val="restart"/>
            <w:tcBorders>
              <w:top w:val="single" w:sz="8" w:space="0" w:color="auto"/>
              <w:left w:val="single" w:sz="4" w:space="0" w:color="auto"/>
              <w:right w:val="single" w:sz="8"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405"/>
        </w:trPr>
        <w:tc>
          <w:tcPr>
            <w:tcW w:w="817" w:type="dxa"/>
            <w:tcBorders>
              <w:top w:val="single" w:sz="4" w:space="0" w:color="auto"/>
              <w:left w:val="single" w:sz="8" w:space="0" w:color="auto"/>
              <w:bottom w:val="single" w:sz="8"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КОД</w:t>
            </w:r>
          </w:p>
        </w:tc>
        <w:tc>
          <w:tcPr>
            <w:tcW w:w="1843" w:type="dxa"/>
            <w:tcBorders>
              <w:top w:val="single" w:sz="4" w:space="0" w:color="auto"/>
              <w:left w:val="single" w:sz="4" w:space="0" w:color="auto"/>
              <w:bottom w:val="single" w:sz="8"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1" w:type="dxa"/>
            <w:vMerge/>
            <w:tcBorders>
              <w:left w:val="single" w:sz="4" w:space="0" w:color="auto"/>
              <w:bottom w:val="single" w:sz="8"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p>
        </w:tc>
        <w:tc>
          <w:tcPr>
            <w:tcW w:w="3545" w:type="dxa"/>
            <w:vMerge/>
            <w:tcBorders>
              <w:left w:val="single" w:sz="4" w:space="0" w:color="auto"/>
              <w:bottom w:val="single" w:sz="8" w:space="0" w:color="auto"/>
              <w:right w:val="single" w:sz="8"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p>
        </w:tc>
      </w:tr>
      <w:tr w:rsidR="00685FAF" w:rsidRPr="00124542" w:rsidTr="00685FAF">
        <w:trPr>
          <w:trHeight w:val="820"/>
        </w:trPr>
        <w:tc>
          <w:tcPr>
            <w:tcW w:w="817" w:type="dxa"/>
            <w:tcBorders>
              <w:top w:val="single" w:sz="8" w:space="0" w:color="auto"/>
              <w:left w:val="single" w:sz="8" w:space="0" w:color="auto"/>
              <w:bottom w:val="single" w:sz="8"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2.1.1</w:t>
            </w:r>
          </w:p>
        </w:tc>
        <w:tc>
          <w:tcPr>
            <w:tcW w:w="1843" w:type="dxa"/>
            <w:tcBorders>
              <w:top w:val="single" w:sz="8" w:space="0" w:color="auto"/>
              <w:left w:val="single" w:sz="4" w:space="0" w:color="auto"/>
              <w:bottom w:val="single" w:sz="8"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Малоэтажная </w:t>
            </w:r>
          </w:p>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многоквартирная жилая  застройка</w:t>
            </w:r>
          </w:p>
          <w:p w:rsidR="00685FAF" w:rsidRPr="00124542" w:rsidRDefault="00685FAF" w:rsidP="00685FAF">
            <w:pPr>
              <w:rPr>
                <w:rFonts w:ascii="Times New Roman" w:hAnsi="Times New Roman" w:cs="Times New Roman"/>
                <w:color w:val="000000"/>
              </w:rPr>
            </w:pPr>
          </w:p>
          <w:p w:rsidR="00685FAF" w:rsidRPr="00124542" w:rsidRDefault="00685FAF" w:rsidP="00685FAF">
            <w:pPr>
              <w:rPr>
                <w:rFonts w:ascii="Times New Roman" w:hAnsi="Times New Roman" w:cs="Times New Roman"/>
                <w:color w:val="000000"/>
              </w:rPr>
            </w:pPr>
          </w:p>
        </w:tc>
        <w:tc>
          <w:tcPr>
            <w:tcW w:w="3401" w:type="dxa"/>
            <w:tcBorders>
              <w:top w:val="single" w:sz="8" w:space="0" w:color="auto"/>
              <w:left w:val="single" w:sz="4"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Предельные (минимальные и (или) максимальные) размеры земельных участков, в том числе и их площадь не подлежат установлению, а определяются согласно расчетной плотности населения с учетом того, что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685FAF" w:rsidRPr="00124542" w:rsidRDefault="00685FAF" w:rsidP="00685FAF">
            <w:pPr>
              <w:rPr>
                <w:rFonts w:ascii="Times New Roman" w:eastAsia="Times New Roman" w:hAnsi="Times New Roman" w:cs="Times New Roman"/>
                <w:b/>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p>
          <w:p w:rsidR="00685FAF" w:rsidRPr="00124542" w:rsidRDefault="00685FAF" w:rsidP="00685FAF">
            <w:pPr>
              <w:keepNext/>
              <w:keepLines/>
              <w:shd w:val="clear" w:color="auto" w:fill="FFFFFF"/>
              <w:tabs>
                <w:tab w:val="left" w:pos="0"/>
              </w:tabs>
              <w:suppressAutoHyphens/>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65</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b/>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rPr>
                <w:rFonts w:ascii="Times New Roman" w:eastAsia="Times New Roman" w:hAnsi="Times New Roman" w:cs="Times New Roman"/>
                <w:b/>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Минимальный отступ от красной линии для жилых зданий с квартирами в первых этажах и учреждений образования и воспитания, выходящих на магистральные улицы </w:t>
            </w:r>
            <w:r w:rsidRPr="00124542">
              <w:rPr>
                <w:rFonts w:ascii="Times New Roman" w:eastAsia="Times New Roman" w:hAnsi="Times New Roman" w:cs="Times New Roman"/>
                <w:b/>
                <w:color w:val="000000" w:themeColor="text1"/>
                <w:lang w:eastAsia="zh-CN"/>
              </w:rPr>
              <w:t>- 6 метров</w:t>
            </w:r>
            <w:r w:rsidRPr="00124542">
              <w:rPr>
                <w:rFonts w:ascii="Times New Roman" w:eastAsia="Times New Roman" w:hAnsi="Times New Roman" w:cs="Times New Roman"/>
                <w:color w:val="000000" w:themeColor="text1"/>
                <w:lang w:eastAsia="zh-CN"/>
              </w:rPr>
              <w:t xml:space="preserve">; для жилых зданий с квартирами на первых этажах и учреждений образования и воспитания, выходящих на прочие улицы и проезды общего пользования - </w:t>
            </w:r>
            <w:r w:rsidRPr="00124542">
              <w:rPr>
                <w:rFonts w:ascii="Times New Roman" w:eastAsia="Times New Roman" w:hAnsi="Times New Roman" w:cs="Times New Roman"/>
                <w:b/>
                <w:color w:val="000000" w:themeColor="text1"/>
                <w:lang w:eastAsia="zh-CN"/>
              </w:rPr>
              <w:t>3 метра.</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Минимальные отступы от границ земельных участков стен зданий, строений, сооружений с окнами: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на расстоянии, обеспечивающем нормативную инсоляцию и освещенность на высоте </w:t>
            </w:r>
            <w:r w:rsidRPr="00124542">
              <w:rPr>
                <w:rFonts w:ascii="Times New Roman" w:eastAsia="Times New Roman" w:hAnsi="Times New Roman" w:cs="Times New Roman"/>
                <w:b/>
                <w:color w:val="000000" w:themeColor="text1"/>
                <w:lang w:eastAsia="zh-CN"/>
              </w:rPr>
              <w:t>6 метров</w:t>
            </w:r>
            <w:r w:rsidRPr="00124542">
              <w:rPr>
                <w:rFonts w:ascii="Times New Roman" w:eastAsia="Times New Roman" w:hAnsi="Times New Roman" w:cs="Times New Roman"/>
                <w:color w:val="000000" w:themeColor="text1"/>
                <w:lang w:eastAsia="zh-CN"/>
              </w:rPr>
              <w:t xml:space="preserve"> и более в любой точке, по границам сопряженных земельных участков, по границам земельных участков, отделенных территориями общего пользования, или по границам территорий, на которых земельные участки не сформированы, но не менее </w:t>
            </w:r>
            <w:r w:rsidRPr="00124542">
              <w:rPr>
                <w:rFonts w:ascii="Times New Roman" w:eastAsia="Times New Roman" w:hAnsi="Times New Roman" w:cs="Times New Roman"/>
                <w:b/>
                <w:color w:val="000000" w:themeColor="text1"/>
                <w:lang w:eastAsia="zh-CN"/>
              </w:rPr>
              <w:t>10 метров;</w:t>
            </w:r>
          </w:p>
          <w:p w:rsidR="00685FAF" w:rsidRPr="00124542" w:rsidRDefault="00685FAF" w:rsidP="00685FAF">
            <w:pPr>
              <w:rPr>
                <w:rFonts w:ascii="Times New Roman" w:hAnsi="Times New Roman" w:cs="Times New Roman"/>
              </w:rPr>
            </w:pPr>
            <w:r w:rsidRPr="00124542">
              <w:rPr>
                <w:rFonts w:ascii="Times New Roman" w:eastAsia="Times New Roman" w:hAnsi="Times New Roman" w:cs="Times New Roman"/>
                <w:color w:val="000000" w:themeColor="text1"/>
                <w:lang w:eastAsia="zh-CN"/>
              </w:rPr>
              <w:t xml:space="preserve">В случае примыкания к территориям (ЗУ), расположенным в границах территориальных зон, градостроительными регламентами которых не установлены виды разрешенного использования, для которых необходимо обеспечение нормативной инсоляции и освещенности, допускается минимальный отступ от границ участков, не совпадающих с красными линиями, </w:t>
            </w:r>
            <w:r w:rsidRPr="00124542">
              <w:rPr>
                <w:rFonts w:ascii="Times New Roman" w:eastAsia="Times New Roman" w:hAnsi="Times New Roman" w:cs="Times New Roman"/>
                <w:b/>
                <w:color w:val="000000" w:themeColor="text1"/>
                <w:lang w:eastAsia="zh-CN"/>
              </w:rPr>
              <w:t>3 метра.</w:t>
            </w:r>
          </w:p>
        </w:tc>
        <w:tc>
          <w:tcPr>
            <w:tcW w:w="3545"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w:t>
            </w:r>
            <w:r w:rsidRPr="00124542">
              <w:rPr>
                <w:rFonts w:ascii="Times New Roman" w:eastAsia="Times New Roman" w:hAnsi="Times New Roman" w:cs="Times New Roman"/>
                <w:bCs/>
                <w:lang w:eastAsia="zh-CN"/>
              </w:rPr>
              <w:t xml:space="preserve"> размещение в</w:t>
            </w:r>
            <w:r w:rsidRPr="00124542">
              <w:rPr>
                <w:rFonts w:ascii="Times New Roman" w:eastAsia="Times New Roman" w:hAnsi="Times New Roman" w:cs="Times New Roman"/>
                <w:lang w:eastAsia="zh-CN"/>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w:t>
            </w:r>
          </w:p>
        </w:tc>
      </w:tr>
      <w:tr w:rsidR="00685FAF" w:rsidRPr="00124542" w:rsidTr="00685FAF">
        <w:trPr>
          <w:trHeight w:val="263"/>
        </w:trPr>
        <w:tc>
          <w:tcPr>
            <w:tcW w:w="817" w:type="dxa"/>
            <w:tcBorders>
              <w:top w:val="single" w:sz="8" w:space="0" w:color="auto"/>
              <w:left w:val="single" w:sz="8" w:space="0" w:color="auto"/>
              <w:bottom w:val="single" w:sz="8" w:space="0" w:color="auto"/>
              <w:right w:val="single" w:sz="4" w:space="0" w:color="auto"/>
            </w:tcBorders>
          </w:tcPr>
          <w:p w:rsidR="00685FAF" w:rsidRPr="00124542" w:rsidRDefault="00685FAF" w:rsidP="00685FAF">
            <w:pPr>
              <w:rPr>
                <w:rFonts w:ascii="Times New Roman" w:hAnsi="Times New Roman" w:cs="Times New Roman"/>
                <w:color w:val="000000"/>
                <w:highlight w:val="yellow"/>
              </w:rPr>
            </w:pPr>
            <w:r w:rsidRPr="00124542">
              <w:rPr>
                <w:rFonts w:ascii="Times New Roman" w:hAnsi="Times New Roman" w:cs="Times New Roman"/>
                <w:color w:val="000000"/>
              </w:rPr>
              <w:t>2.7</w:t>
            </w:r>
          </w:p>
        </w:tc>
        <w:tc>
          <w:tcPr>
            <w:tcW w:w="1843" w:type="dxa"/>
            <w:tcBorders>
              <w:top w:val="single" w:sz="8" w:space="0" w:color="auto"/>
              <w:left w:val="single" w:sz="4" w:space="0" w:color="auto"/>
              <w:bottom w:val="single" w:sz="8" w:space="0" w:color="auto"/>
              <w:right w:val="single" w:sz="8"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Обслуживание жилой застройки</w:t>
            </w:r>
          </w:p>
        </w:tc>
        <w:tc>
          <w:tcPr>
            <w:tcW w:w="3401" w:type="dxa"/>
            <w:tcBorders>
              <w:top w:val="single" w:sz="8" w:space="0" w:color="auto"/>
              <w:left w:val="single" w:sz="8" w:space="0" w:color="auto"/>
              <w:bottom w:val="single" w:sz="8" w:space="0" w:color="auto"/>
              <w:right w:val="single" w:sz="8" w:space="0" w:color="auto"/>
            </w:tcBorders>
            <w:vAlign w:val="center"/>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Предельные (минимальные и (или) максимальные) размеры земельных участков, в том числе и их площадь не подлежат установлению, а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Размер ЗУ объектов, не указанных в СП 42.13330.2016, следует принимать по заданию на проектирование с учетом технологических требований и градостроительной ценности территории.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 xml:space="preserve">3 м </w:t>
            </w:r>
            <w:r w:rsidRPr="00124542">
              <w:rPr>
                <w:rFonts w:ascii="Times New Roman" w:eastAsia="Times New Roman" w:hAnsi="Times New Roman" w:cs="Times New Roman"/>
                <w:color w:val="000000" w:themeColor="text1"/>
                <w:lang w:eastAsia="zh-CN"/>
              </w:rPr>
              <w:t>(в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Предельное количество этажей – 2;</w:t>
            </w:r>
          </w:p>
          <w:p w:rsidR="00685FAF" w:rsidRPr="00124542" w:rsidRDefault="00685FAF" w:rsidP="00685FAF">
            <w:pPr>
              <w:ind w:firstLine="34"/>
              <w:textAlignment w:val="baseline"/>
              <w:rPr>
                <w:rFonts w:ascii="Times New Roman" w:hAnsi="Times New Roman" w:cs="Times New Roma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p>
        </w:tc>
        <w:tc>
          <w:tcPr>
            <w:tcW w:w="3545"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объектов, требующих установление СЗЗ, в том числе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85FAF" w:rsidRPr="00124542" w:rsidRDefault="00685FAF" w:rsidP="00685FAF">
            <w:pPr>
              <w:rPr>
                <w:rFonts w:ascii="Times New Roman" w:hAnsi="Times New Roman" w:cs="Times New Roman"/>
                <w:color w:val="000000"/>
              </w:rPr>
            </w:pPr>
          </w:p>
        </w:tc>
      </w:tr>
      <w:tr w:rsidR="00685FAF" w:rsidRPr="00124542" w:rsidTr="00685FAF">
        <w:trPr>
          <w:trHeight w:val="263"/>
        </w:trPr>
        <w:tc>
          <w:tcPr>
            <w:tcW w:w="817" w:type="dxa"/>
            <w:tcBorders>
              <w:top w:val="single" w:sz="8" w:space="0" w:color="auto"/>
              <w:left w:val="single" w:sz="8" w:space="0" w:color="auto"/>
              <w:bottom w:val="single" w:sz="8"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4.4</w:t>
            </w:r>
          </w:p>
        </w:tc>
        <w:tc>
          <w:tcPr>
            <w:tcW w:w="1843" w:type="dxa"/>
            <w:tcBorders>
              <w:top w:val="single" w:sz="8" w:space="0" w:color="auto"/>
              <w:left w:val="single" w:sz="4" w:space="0" w:color="auto"/>
              <w:bottom w:val="single" w:sz="8" w:space="0" w:color="auto"/>
              <w:right w:val="single" w:sz="8"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Магазины</w:t>
            </w:r>
          </w:p>
        </w:tc>
        <w:tc>
          <w:tcPr>
            <w:tcW w:w="3401"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Предельные (минимальные и (или) максимальные) размеры земельных участков, в том числе и их площадь не подлежат установлению, а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Размер ЗУ объектов, не указанных в СП 42.13330.2016, следует принимать по заданию на проектирование с учетом технологических требований и градостроительной ценности территории.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 xml:space="preserve">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r w:rsidRPr="00124542">
              <w:rPr>
                <w:rFonts w:ascii="Times New Roman" w:eastAsia="Times New Roman" w:hAnsi="Times New Roman" w:cs="Times New Roman"/>
                <w:color w:val="000000" w:themeColor="text1"/>
                <w:lang w:eastAsia="zh-CN"/>
              </w:rPr>
              <w:t>.</w:t>
            </w:r>
          </w:p>
        </w:tc>
        <w:tc>
          <w:tcPr>
            <w:tcW w:w="3545"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w:t>
            </w:r>
            <w:r w:rsidRPr="00124542">
              <w:rPr>
                <w:rFonts w:ascii="Times New Roman" w:eastAsia="Times New Roman" w:hAnsi="Times New Roman" w:cs="Times New Roman"/>
                <w:bCs/>
                <w:lang w:eastAsia="zh-CN"/>
              </w:rPr>
              <w:t xml:space="preserve"> размещение в</w:t>
            </w:r>
            <w:r w:rsidRPr="00124542">
              <w:rPr>
                <w:rFonts w:ascii="Times New Roman" w:eastAsia="Times New Roman" w:hAnsi="Times New Roman" w:cs="Times New Roman"/>
                <w:lang w:eastAsia="zh-CN"/>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w:t>
            </w:r>
          </w:p>
        </w:tc>
      </w:tr>
      <w:tr w:rsidR="00685FAF" w:rsidRPr="00124542" w:rsidTr="00685FAF">
        <w:trPr>
          <w:trHeight w:val="458"/>
        </w:trPr>
        <w:tc>
          <w:tcPr>
            <w:tcW w:w="9606" w:type="dxa"/>
            <w:gridSpan w:val="4"/>
            <w:tcBorders>
              <w:top w:val="single" w:sz="8" w:space="0" w:color="auto"/>
              <w:left w:val="single" w:sz="8" w:space="0" w:color="auto"/>
              <w:bottom w:val="single" w:sz="4" w:space="0" w:color="auto"/>
              <w:right w:val="single" w:sz="8" w:space="0" w:color="auto"/>
            </w:tcBorders>
            <w:vAlign w:val="center"/>
          </w:tcPr>
          <w:p w:rsidR="00685FAF" w:rsidRPr="00124542" w:rsidRDefault="00685FAF" w:rsidP="009F6A5B">
            <w:pPr>
              <w:pStyle w:val="a8"/>
              <w:numPr>
                <w:ilvl w:val="2"/>
                <w:numId w:val="12"/>
              </w:numPr>
              <w:tabs>
                <w:tab w:val="center" w:pos="567"/>
                <w:tab w:val="right" w:pos="9355"/>
              </w:tabs>
              <w:ind w:left="0" w:firstLine="0"/>
              <w:rPr>
                <w:b/>
                <w:color w:val="000000"/>
              </w:rPr>
            </w:pPr>
            <w:r w:rsidRPr="00124542">
              <w:rPr>
                <w:b/>
                <w:lang w:eastAsia="zh-CN"/>
              </w:rPr>
              <w:t>ВСПОМОГАТЕЛЬНЫЕ ВИДЫ И ПАРАМЕТРЫ РАЗРЕШЕННОГО ИСПОЛЬЗОВАНИЯ ЗЕМЕЛЬНЫХ УЧАСТКОВ И ОБЪЕКТОВ КАПИТАЛЬНОГО СТРОИТЕЛЬСТВА</w:t>
            </w:r>
            <w:r w:rsidRPr="00124542">
              <w:rPr>
                <w:b/>
                <w:color w:val="000000"/>
              </w:rPr>
              <w:t xml:space="preserve"> </w:t>
            </w:r>
          </w:p>
          <w:p w:rsidR="00685FAF" w:rsidRPr="00124542" w:rsidRDefault="00685FAF" w:rsidP="00685FAF">
            <w:pPr>
              <w:tabs>
                <w:tab w:val="center" w:pos="0"/>
                <w:tab w:val="right" w:pos="9355"/>
              </w:tabs>
              <w:rPr>
                <w:rFonts w:ascii="Times New Roman" w:hAnsi="Times New Roman" w:cs="Times New Roman"/>
                <w:b/>
                <w:color w:val="000000"/>
                <w:highlight w:val="yellow"/>
              </w:rPr>
            </w:pPr>
            <w:r w:rsidRPr="00124542">
              <w:rPr>
                <w:rFonts w:ascii="Times New Roman" w:hAnsi="Times New Roman" w:cs="Times New Roman"/>
                <w:color w:val="000000"/>
              </w:rPr>
              <w:t>Зона застройки индивидуальными жилыми домами (Ж1)</w:t>
            </w:r>
          </w:p>
        </w:tc>
      </w:tr>
      <w:tr w:rsidR="00685FAF" w:rsidRPr="00124542" w:rsidTr="00685FAF">
        <w:trPr>
          <w:trHeight w:val="458"/>
        </w:trPr>
        <w:tc>
          <w:tcPr>
            <w:tcW w:w="2660" w:type="dxa"/>
            <w:gridSpan w:val="2"/>
            <w:tcBorders>
              <w:top w:val="single" w:sz="8" w:space="0" w:color="auto"/>
              <w:left w:val="single" w:sz="8"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ВИДЫ  РАЗРЕШЕННОГО ИСПОЛЬЗОВАНИЯ</w:t>
            </w:r>
          </w:p>
        </w:tc>
        <w:tc>
          <w:tcPr>
            <w:tcW w:w="3401" w:type="dxa"/>
            <w:vMerge w:val="restart"/>
            <w:tcBorders>
              <w:top w:val="single" w:sz="8" w:space="0" w:color="auto"/>
              <w:left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5" w:type="dxa"/>
            <w:vMerge w:val="restart"/>
            <w:tcBorders>
              <w:top w:val="single" w:sz="8" w:space="0" w:color="auto"/>
              <w:left w:val="single" w:sz="4" w:space="0" w:color="auto"/>
              <w:right w:val="single" w:sz="8"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287"/>
        </w:trPr>
        <w:tc>
          <w:tcPr>
            <w:tcW w:w="817" w:type="dxa"/>
            <w:tcBorders>
              <w:top w:val="single" w:sz="4" w:space="0" w:color="auto"/>
              <w:left w:val="single" w:sz="8" w:space="0" w:color="auto"/>
              <w:bottom w:val="single" w:sz="8"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КОД</w:t>
            </w:r>
          </w:p>
        </w:tc>
        <w:tc>
          <w:tcPr>
            <w:tcW w:w="1843" w:type="dxa"/>
            <w:tcBorders>
              <w:top w:val="single" w:sz="4" w:space="0" w:color="auto"/>
              <w:left w:val="single" w:sz="4" w:space="0" w:color="auto"/>
              <w:bottom w:val="single" w:sz="8"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1" w:type="dxa"/>
            <w:vMerge/>
            <w:tcBorders>
              <w:left w:val="single" w:sz="4" w:space="0" w:color="auto"/>
              <w:bottom w:val="single" w:sz="8"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p>
        </w:tc>
        <w:tc>
          <w:tcPr>
            <w:tcW w:w="3545" w:type="dxa"/>
            <w:vMerge/>
            <w:tcBorders>
              <w:left w:val="single" w:sz="4" w:space="0" w:color="auto"/>
              <w:bottom w:val="single" w:sz="8" w:space="0" w:color="auto"/>
              <w:right w:val="single" w:sz="8"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p>
        </w:tc>
      </w:tr>
      <w:tr w:rsidR="00685FAF" w:rsidRPr="00124542" w:rsidTr="00685FAF">
        <w:trPr>
          <w:trHeight w:val="565"/>
        </w:trPr>
        <w:tc>
          <w:tcPr>
            <w:tcW w:w="817" w:type="dxa"/>
            <w:tcBorders>
              <w:top w:val="single" w:sz="8" w:space="0" w:color="auto"/>
              <w:left w:val="single" w:sz="8" w:space="0" w:color="auto"/>
              <w:bottom w:val="single" w:sz="8"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3.1</w:t>
            </w:r>
          </w:p>
        </w:tc>
        <w:tc>
          <w:tcPr>
            <w:tcW w:w="1843" w:type="dxa"/>
            <w:tcBorders>
              <w:top w:val="single" w:sz="8" w:space="0" w:color="auto"/>
              <w:left w:val="single" w:sz="4" w:space="0" w:color="auto"/>
              <w:bottom w:val="single" w:sz="8"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eastAsia="Times New Roman" w:hAnsi="Times New Roman" w:cs="Times New Roman"/>
                <w:lang w:eastAsia="zh-CN"/>
              </w:rPr>
              <w:t>Коммунальное обслуживание</w:t>
            </w:r>
          </w:p>
        </w:tc>
        <w:tc>
          <w:tcPr>
            <w:tcW w:w="3401" w:type="dxa"/>
            <w:tcBorders>
              <w:top w:val="single" w:sz="8" w:space="0" w:color="auto"/>
              <w:left w:val="single" w:sz="4" w:space="0" w:color="auto"/>
              <w:bottom w:val="single" w:sz="8" w:space="0" w:color="auto"/>
              <w:right w:val="single" w:sz="8"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w:t>
            </w:r>
            <w:r w:rsidRPr="00124542">
              <w:rPr>
                <w:rFonts w:ascii="Times New Roman" w:eastAsia="Times New Roman" w:hAnsi="Times New Roman" w:cs="Times New Roman"/>
                <w:b/>
                <w:color w:val="000000" w:themeColor="text1"/>
                <w:lang w:eastAsia="zh-CN"/>
              </w:rPr>
              <w:t xml:space="preserve">1; </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а принимается в соответствии с санитарно-гигиеническими, противопожарными требованиями, требований нормативной инсоляции.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bCs/>
                <w:color w:val="000000" w:themeColor="text1"/>
                <w:lang w:eastAsia="zh-CN"/>
              </w:rPr>
              <w:t xml:space="preserve">- Расстояние между ОКС на соседних земельных участках принимается с учетом противопожарных требований согласно </w:t>
            </w:r>
            <w:r w:rsidRPr="00124542">
              <w:rPr>
                <w:rFonts w:ascii="Times New Roman" w:eastAsia="Times New Roman" w:hAnsi="Times New Roman" w:cs="Times New Roman"/>
                <w:color w:val="000000" w:themeColor="text1"/>
                <w:lang w:eastAsia="zh-CN"/>
              </w:rPr>
              <w:t xml:space="preserve">требованиям </w:t>
            </w:r>
            <w:r w:rsidRPr="00124542">
              <w:rPr>
                <w:rStyle w:val="af7"/>
                <w:rFonts w:ascii="Times New Roman" w:eastAsia="Times New Roman" w:hAnsi="Times New Roman" w:cs="Times New Roman"/>
                <w:color w:val="000000" w:themeColor="text1"/>
                <w:lang w:eastAsia="zh-CN"/>
              </w:rPr>
              <w:t>СНиП 2.01.02-85</w:t>
            </w:r>
            <w:r w:rsidRPr="00124542">
              <w:rPr>
                <w:rFonts w:ascii="Times New Roman" w:eastAsia="Times New Roman" w:hAnsi="Times New Roman" w:cs="Times New Roman"/>
                <w:color w:val="000000" w:themeColor="text1"/>
                <w:vertAlign w:val="superscript"/>
                <w:lang w:eastAsia="zh-CN"/>
              </w:rPr>
              <w:t>*</w:t>
            </w:r>
            <w:r w:rsidRPr="00124542">
              <w:rPr>
                <w:rFonts w:ascii="Times New Roman" w:eastAsia="Times New Roman" w:hAnsi="Times New Roman" w:cs="Times New Roman"/>
                <w:color w:val="000000" w:themeColor="text1"/>
                <w:lang w:eastAsia="zh-CN"/>
              </w:rPr>
              <w:t>«Противопожарные нормы».</w:t>
            </w:r>
          </w:p>
          <w:p w:rsidR="00685FAF" w:rsidRPr="00124542" w:rsidRDefault="00685FAF" w:rsidP="00685FAF">
            <w:pPr>
              <w:rPr>
                <w:rFonts w:ascii="Times New Roman" w:hAnsi="Times New Roman" w:cs="Times New Roman"/>
              </w:rPr>
            </w:pPr>
            <w:r w:rsidRPr="00124542">
              <w:rPr>
                <w:rFonts w:ascii="Times New Roman" w:eastAsia="Times New Roman" w:hAnsi="Times New Roman" w:cs="Times New Roman"/>
                <w:color w:val="000000" w:themeColor="text1"/>
                <w:lang w:eastAsia="zh-CN"/>
              </w:rPr>
              <w:t>- Размещение сетей и объектов инженерной инфраструктуры относительно других коммуникаций и ОКС определяются  согласно установленным техническим регламентам  в  соответствии с нормативной документацией.</w:t>
            </w:r>
          </w:p>
        </w:tc>
        <w:tc>
          <w:tcPr>
            <w:tcW w:w="3545"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объектов, требующих установления санитарно-защитных зон.</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Расстояние от инженерных коммуникаций до объектов культурного наследия и их территорий следует принимать из расчета </w:t>
            </w:r>
            <w:r w:rsidRPr="00124542">
              <w:rPr>
                <w:rFonts w:ascii="Times New Roman" w:eastAsia="Times New Roman" w:hAnsi="Times New Roman" w:cs="Times New Roman"/>
                <w:b/>
                <w:lang w:eastAsia="zh-CN"/>
              </w:rPr>
              <w:t>не менее 15 м</w:t>
            </w:r>
            <w:r w:rsidRPr="00124542">
              <w:rPr>
                <w:rFonts w:ascii="Times New Roman" w:eastAsia="Times New Roman" w:hAnsi="Times New Roman" w:cs="Times New Roman"/>
                <w:lang w:eastAsia="zh-CN"/>
              </w:rPr>
              <w:t xml:space="preserve"> от сетей водопровода, канализации и теплоснабжения (кроме разводящих), до других подземных сетей </w:t>
            </w:r>
            <w:r w:rsidRPr="00124542">
              <w:rPr>
                <w:rFonts w:ascii="Times New Roman" w:eastAsia="Times New Roman" w:hAnsi="Times New Roman" w:cs="Times New Roman"/>
                <w:b/>
                <w:lang w:eastAsia="zh-CN"/>
              </w:rPr>
              <w:t>5м.</w:t>
            </w:r>
          </w:p>
          <w:p w:rsidR="00685FAF" w:rsidRPr="00124542" w:rsidRDefault="00685FAF" w:rsidP="00685FAF">
            <w:pPr>
              <w:ind w:firstLine="32"/>
              <w:rPr>
                <w:rFonts w:ascii="Times New Roman" w:hAnsi="Times New Roman" w:cs="Times New Roman"/>
              </w:rPr>
            </w:pPr>
            <w:r w:rsidRPr="00124542">
              <w:rPr>
                <w:rFonts w:ascii="Times New Roman" w:eastAsia="Times New Roman" w:hAnsi="Times New Roman" w:cs="Times New Roman"/>
                <w:lang w:eastAsia="zh-CN"/>
              </w:rPr>
              <w:t>- В границах водоохраной зоны, прибрежной защитной полосы водных объектов требуется соблюдение ст.65 Водного кодекса РФ.</w:t>
            </w:r>
          </w:p>
        </w:tc>
      </w:tr>
    </w:tbl>
    <w:p w:rsidR="00685FAF" w:rsidRPr="00124542" w:rsidRDefault="00685FAF" w:rsidP="00685FAF">
      <w:pPr>
        <w:keepNext/>
        <w:keepLines/>
        <w:rPr>
          <w:rFonts w:ascii="Times New Roman" w:hAnsi="Times New Roman" w:cs="Times New Roman"/>
          <w:b/>
          <w:color w:val="000000"/>
        </w:rPr>
      </w:pPr>
    </w:p>
    <w:p w:rsidR="00685FAF" w:rsidRPr="00124542" w:rsidRDefault="00685FAF" w:rsidP="00685FAF">
      <w:pPr>
        <w:keepNext/>
        <w:keepLines/>
        <w:rPr>
          <w:rFonts w:ascii="Times New Roman" w:hAnsi="Times New Roman" w:cs="Times New Roman"/>
          <w:b/>
          <w:color w:val="000000"/>
        </w:rPr>
      </w:pPr>
      <w:r w:rsidRPr="00124542">
        <w:rPr>
          <w:rFonts w:ascii="Times New Roman" w:hAnsi="Times New Roman" w:cs="Times New Roman"/>
          <w:b/>
          <w:color w:val="000000"/>
        </w:rPr>
        <w:t xml:space="preserve">2.1 Зона застройки малоэтажными жилыми домами </w:t>
      </w:r>
    </w:p>
    <w:p w:rsidR="00685FAF" w:rsidRPr="00124542" w:rsidRDefault="00685FAF" w:rsidP="00685FAF">
      <w:pPr>
        <w:keepNext/>
        <w:keepLines/>
        <w:rPr>
          <w:rFonts w:ascii="Times New Roman" w:hAnsi="Times New Roman" w:cs="Times New Roman"/>
          <w:b/>
          <w:color w:val="000000"/>
        </w:rPr>
      </w:pPr>
      <w:r w:rsidRPr="00124542">
        <w:rPr>
          <w:rFonts w:ascii="Times New Roman" w:hAnsi="Times New Roman" w:cs="Times New Roman"/>
          <w:b/>
          <w:color w:val="000000"/>
        </w:rPr>
        <w:t>(до 4 этажей, включая мансардный) (Ж2)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7"/>
        <w:gridCol w:w="1843"/>
        <w:gridCol w:w="3401"/>
        <w:gridCol w:w="3545"/>
      </w:tblGrid>
      <w:tr w:rsidR="00685FAF" w:rsidRPr="00124542" w:rsidTr="00685FAF">
        <w:trPr>
          <w:trHeight w:val="400"/>
        </w:trPr>
        <w:tc>
          <w:tcPr>
            <w:tcW w:w="9606" w:type="dxa"/>
            <w:gridSpan w:val="4"/>
            <w:vAlign w:val="center"/>
          </w:tcPr>
          <w:p w:rsidR="00685FAF" w:rsidRPr="00124542" w:rsidRDefault="00685FAF" w:rsidP="00685FAF">
            <w:pPr>
              <w:ind w:hanging="261"/>
              <w:jc w:val="both"/>
              <w:rPr>
                <w:rFonts w:ascii="Times New Roman" w:hAnsi="Times New Roman" w:cs="Times New Roman"/>
                <w:b/>
                <w:color w:val="000000"/>
              </w:rPr>
            </w:pPr>
            <w:r w:rsidRPr="00124542">
              <w:rPr>
                <w:rFonts w:ascii="Times New Roman" w:hAnsi="Times New Roman" w:cs="Times New Roman"/>
                <w:b/>
                <w:color w:val="000000"/>
              </w:rPr>
              <w:t xml:space="preserve">1.2.1.1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685FAF" w:rsidRPr="00124542" w:rsidRDefault="00685FAF" w:rsidP="00685FAF">
            <w:pPr>
              <w:keepNext/>
              <w:keepLines/>
              <w:rPr>
                <w:rFonts w:ascii="Times New Roman" w:hAnsi="Times New Roman" w:cs="Times New Roman"/>
                <w:color w:val="000000"/>
              </w:rPr>
            </w:pPr>
            <w:r w:rsidRPr="00124542">
              <w:rPr>
                <w:rFonts w:ascii="Times New Roman" w:hAnsi="Times New Roman" w:cs="Times New Roman"/>
                <w:color w:val="000000"/>
              </w:rPr>
              <w:t>Зона застройки малоэтажными жилыми домами (до 4 этажей, включая мансардный) (Ж2)</w:t>
            </w:r>
          </w:p>
        </w:tc>
      </w:tr>
      <w:tr w:rsidR="00685FAF" w:rsidRPr="00124542" w:rsidTr="00685FAF">
        <w:trPr>
          <w:trHeight w:val="300"/>
        </w:trPr>
        <w:tc>
          <w:tcPr>
            <w:tcW w:w="2660" w:type="dxa"/>
            <w:gridSpan w:val="2"/>
            <w:tcBorders>
              <w:bottom w:val="single" w:sz="4" w:space="0" w:color="auto"/>
              <w:right w:val="single" w:sz="4" w:space="0" w:color="auto"/>
            </w:tcBorders>
            <w:vAlign w:val="center"/>
          </w:tcPr>
          <w:p w:rsidR="00685FAF" w:rsidRPr="00124542" w:rsidRDefault="00685FAF" w:rsidP="00685FAF">
            <w:pPr>
              <w:ind w:firstLine="142"/>
              <w:rPr>
                <w:rFonts w:ascii="Times New Roman" w:hAnsi="Times New Roman" w:cs="Times New Roman"/>
                <w:b/>
                <w:color w:val="000000"/>
              </w:rPr>
            </w:pPr>
            <w:r w:rsidRPr="00124542">
              <w:rPr>
                <w:rFonts w:ascii="Times New Roman" w:hAnsi="Times New Roman" w:cs="Times New Roman"/>
                <w:b/>
                <w:color w:val="000000"/>
              </w:rPr>
              <w:t>ВИДЫ РАЗРЕШЕННОГО ИСПОЛЬЗОВАНИЯ</w:t>
            </w:r>
          </w:p>
        </w:tc>
        <w:tc>
          <w:tcPr>
            <w:tcW w:w="3401" w:type="dxa"/>
            <w:vMerge w:val="restart"/>
            <w:tcBorders>
              <w:left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ПАРАМЕТРЫ РАЗРЕШЕННОГО </w:t>
            </w:r>
          </w:p>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ИСПОЛЬЗОВАНИЯ</w:t>
            </w:r>
          </w:p>
        </w:tc>
        <w:tc>
          <w:tcPr>
            <w:tcW w:w="3545" w:type="dxa"/>
            <w:vMerge w:val="restart"/>
            <w:tcBorders>
              <w:left w:val="single" w:sz="4" w:space="0" w:color="auto"/>
            </w:tcBorders>
            <w:vAlign w:val="center"/>
          </w:tcPr>
          <w:p w:rsidR="00685FAF" w:rsidRPr="00124542" w:rsidRDefault="00685FAF" w:rsidP="00685FAF">
            <w:pPr>
              <w:tabs>
                <w:tab w:val="left" w:pos="2902"/>
              </w:tabs>
              <w:ind w:hanging="110"/>
              <w:rPr>
                <w:rFonts w:ascii="Times New Roman" w:hAnsi="Times New Roman" w:cs="Times New Roman"/>
                <w:b/>
                <w:color w:val="000000"/>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79"/>
        </w:trPr>
        <w:tc>
          <w:tcPr>
            <w:tcW w:w="817"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1" w:type="dxa"/>
            <w:vMerge/>
            <w:tcBorders>
              <w:left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highlight w:val="yellow"/>
              </w:rPr>
            </w:pPr>
          </w:p>
        </w:tc>
        <w:tc>
          <w:tcPr>
            <w:tcW w:w="3545"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highlight w:val="yellow"/>
              </w:rPr>
            </w:pPr>
          </w:p>
        </w:tc>
      </w:tr>
      <w:tr w:rsidR="00685FAF" w:rsidRPr="00124542" w:rsidTr="00685FAF">
        <w:trPr>
          <w:trHeight w:val="3967"/>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2.1.1</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Малоэтажная </w:t>
            </w:r>
          </w:p>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многоквартирная жилая  застройка</w:t>
            </w:r>
          </w:p>
        </w:tc>
        <w:tc>
          <w:tcPr>
            <w:tcW w:w="3401" w:type="dxa"/>
            <w:vMerge w:val="restart"/>
            <w:tcBorders>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b/>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p>
          <w:p w:rsidR="00685FAF" w:rsidRPr="00124542" w:rsidRDefault="00685FAF" w:rsidP="00685FAF">
            <w:pPr>
              <w:keepNext/>
              <w:keepLines/>
              <w:shd w:val="clear" w:color="auto" w:fill="FFFFFF"/>
              <w:tabs>
                <w:tab w:val="left" w:pos="0"/>
              </w:tabs>
              <w:suppressAutoHyphens/>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65</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b/>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Минимальный отступ от красной линии для жилых зданий с квартирами в первых этажах и учреждений образования и воспитания, выходящих на магистральные улицы </w:t>
            </w:r>
            <w:r w:rsidRPr="00124542">
              <w:rPr>
                <w:rFonts w:ascii="Times New Roman" w:eastAsia="Times New Roman" w:hAnsi="Times New Roman" w:cs="Times New Roman"/>
                <w:b/>
                <w:color w:val="000000" w:themeColor="text1"/>
                <w:lang w:eastAsia="zh-CN"/>
              </w:rPr>
              <w:t>- 6 метров</w:t>
            </w:r>
            <w:r w:rsidRPr="00124542">
              <w:rPr>
                <w:rFonts w:ascii="Times New Roman" w:eastAsia="Times New Roman" w:hAnsi="Times New Roman" w:cs="Times New Roman"/>
                <w:color w:val="000000" w:themeColor="text1"/>
                <w:lang w:eastAsia="zh-CN"/>
              </w:rPr>
              <w:t xml:space="preserve">; для жилых зданий с квартирами на первых этажах и учреждений образования и воспитания, выходящих на прочие улицы и проезды общего пользования - </w:t>
            </w:r>
            <w:r w:rsidRPr="00124542">
              <w:rPr>
                <w:rFonts w:ascii="Times New Roman" w:eastAsia="Times New Roman" w:hAnsi="Times New Roman" w:cs="Times New Roman"/>
                <w:b/>
                <w:color w:val="000000" w:themeColor="text1"/>
                <w:lang w:eastAsia="zh-CN"/>
              </w:rPr>
              <w:t>3 метра.</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Минимальные отступы от границ земельных участков стен зданий, строений, сооружений с окнами: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на расстоянии, обеспечивающем нормативную инсоляцию и освещенность на высоте </w:t>
            </w:r>
            <w:r w:rsidRPr="00124542">
              <w:rPr>
                <w:rFonts w:ascii="Times New Roman" w:eastAsia="Times New Roman" w:hAnsi="Times New Roman" w:cs="Times New Roman"/>
                <w:b/>
                <w:color w:val="000000" w:themeColor="text1"/>
                <w:lang w:eastAsia="zh-CN"/>
              </w:rPr>
              <w:t>6 метров</w:t>
            </w:r>
            <w:r w:rsidRPr="00124542">
              <w:rPr>
                <w:rFonts w:ascii="Times New Roman" w:eastAsia="Times New Roman" w:hAnsi="Times New Roman" w:cs="Times New Roman"/>
                <w:color w:val="000000" w:themeColor="text1"/>
                <w:lang w:eastAsia="zh-CN"/>
              </w:rPr>
              <w:t xml:space="preserve"> и более в любой точке, по границам сопряженных земельных участков, по границам земельных участков, отделенных территориями общего пользования, или по границам территорий, на которых земельные участки не сформированы, но не менее </w:t>
            </w:r>
            <w:r w:rsidRPr="00124542">
              <w:rPr>
                <w:rFonts w:ascii="Times New Roman" w:eastAsia="Times New Roman" w:hAnsi="Times New Roman" w:cs="Times New Roman"/>
                <w:b/>
                <w:color w:val="000000" w:themeColor="text1"/>
                <w:lang w:eastAsia="zh-CN"/>
              </w:rPr>
              <w:t>10 метров;</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В случае примыкания к территориям (ЗУ), расположенным в границах территориальных зон, градостроительными регламентами которых не установлены виды разрешенного использования, для которых необходимо обеспечение нормативной инсоляции и освещенности, допускается минимальный отступ от границ </w:t>
            </w:r>
            <w:r w:rsidRPr="00124542">
              <w:rPr>
                <w:rFonts w:ascii="Times New Roman" w:eastAsia="Times New Roman" w:hAnsi="Times New Roman" w:cs="Times New Roman"/>
                <w:lang w:eastAsia="zh-CN"/>
              </w:rPr>
              <w:t xml:space="preserve">участков, не совпадающих с красными линиями, </w:t>
            </w:r>
            <w:r w:rsidRPr="00124542">
              <w:rPr>
                <w:rFonts w:ascii="Times New Roman" w:eastAsia="Times New Roman" w:hAnsi="Times New Roman" w:cs="Times New Roman"/>
                <w:b/>
                <w:lang w:eastAsia="zh-CN"/>
              </w:rPr>
              <w:t>3 метра.</w:t>
            </w:r>
          </w:p>
        </w:tc>
        <w:tc>
          <w:tcPr>
            <w:tcW w:w="3545" w:type="dxa"/>
            <w:vMerge w:val="restart"/>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Не допускается</w:t>
            </w:r>
            <w:r w:rsidRPr="00124542">
              <w:rPr>
                <w:rFonts w:ascii="Times New Roman" w:eastAsia="Times New Roman" w:hAnsi="Times New Roman" w:cs="Times New Roman"/>
                <w:bCs/>
                <w:lang w:eastAsia="zh-CN"/>
              </w:rPr>
              <w:t xml:space="preserve"> размещение в</w:t>
            </w:r>
            <w:r w:rsidRPr="00124542">
              <w:rPr>
                <w:rFonts w:ascii="Times New Roman" w:eastAsia="Times New Roman" w:hAnsi="Times New Roman" w:cs="Times New Roman"/>
                <w:lang w:eastAsia="zh-CN"/>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hAnsi="Times New Roman" w:cs="Times New Roman"/>
                <w:i/>
                <w:color w:val="000000"/>
                <w:highlight w:val="yellow"/>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w:t>
            </w:r>
          </w:p>
        </w:tc>
      </w:tr>
      <w:tr w:rsidR="00685FAF" w:rsidRPr="00124542" w:rsidTr="00685FAF">
        <w:trPr>
          <w:trHeight w:hRule="exact" w:val="7935"/>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2.2</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Для ведения личного подсобного хозяйства (приусадебный земельный участок)</w:t>
            </w:r>
          </w:p>
        </w:tc>
        <w:tc>
          <w:tcPr>
            <w:tcW w:w="3401" w:type="dxa"/>
            <w:vMerge/>
            <w:tcBorders>
              <w:left w:val="single" w:sz="4" w:space="0" w:color="auto"/>
            </w:tcBorders>
          </w:tcPr>
          <w:p w:rsidR="00685FAF" w:rsidRPr="00124542" w:rsidRDefault="00685FAF" w:rsidP="00685FAF">
            <w:pPr>
              <w:pStyle w:val="Standard"/>
              <w:spacing w:line="200" w:lineRule="exact"/>
              <w:rPr>
                <w:lang w:val="ru-RU"/>
              </w:rPr>
            </w:pPr>
          </w:p>
        </w:tc>
        <w:tc>
          <w:tcPr>
            <w:tcW w:w="3545" w:type="dxa"/>
            <w:vMerge/>
          </w:tcPr>
          <w:p w:rsidR="00685FAF" w:rsidRPr="00124542" w:rsidRDefault="00685FAF" w:rsidP="00685FAF">
            <w:pPr>
              <w:rPr>
                <w:rFonts w:ascii="Times New Roman" w:eastAsia="Times New Roman" w:hAnsi="Times New Roman" w:cs="Times New Roman"/>
                <w:lang w:eastAsia="zh-CN"/>
              </w:rPr>
            </w:pPr>
          </w:p>
        </w:tc>
      </w:tr>
      <w:tr w:rsidR="00685FAF" w:rsidRPr="00124542" w:rsidTr="00685FAF">
        <w:trPr>
          <w:trHeight w:val="4959"/>
        </w:trPr>
        <w:tc>
          <w:tcPr>
            <w:tcW w:w="817" w:type="dxa"/>
            <w:tcBorders>
              <w:top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2.3</w:t>
            </w:r>
          </w:p>
        </w:tc>
        <w:tc>
          <w:tcPr>
            <w:tcW w:w="1843" w:type="dxa"/>
            <w:tcBorders>
              <w:top w:val="single" w:sz="4" w:space="0" w:color="auto"/>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Блокированная жилая застройка </w:t>
            </w:r>
          </w:p>
        </w:tc>
        <w:tc>
          <w:tcPr>
            <w:tcW w:w="3401" w:type="dxa"/>
            <w:tcBorders>
              <w:top w:val="single" w:sz="4" w:space="0" w:color="auto"/>
              <w:left w:val="single" w:sz="4" w:space="0" w:color="auto"/>
            </w:tcBorders>
            <w:vAlign w:val="center"/>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keepNext/>
              <w:keepLines/>
              <w:shd w:val="clear" w:color="auto" w:fill="FFFFFF"/>
              <w:tabs>
                <w:tab w:val="left" w:pos="0"/>
              </w:tabs>
              <w:suppressAutoHyphens/>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p>
          <w:p w:rsidR="00685FAF" w:rsidRPr="00124542" w:rsidRDefault="00685FAF" w:rsidP="00685FAF">
            <w:pPr>
              <w:keepNext/>
              <w:keepLines/>
              <w:shd w:val="clear" w:color="auto" w:fill="FFFFFF"/>
              <w:tabs>
                <w:tab w:val="left" w:pos="0"/>
              </w:tabs>
              <w:suppressAutoHyphens/>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keepNext/>
              <w:keepLines/>
              <w:shd w:val="clear" w:color="auto" w:fill="FFFFFF"/>
              <w:tabs>
                <w:tab w:val="left" w:pos="0"/>
              </w:tabs>
              <w:suppressAutoHyphens/>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Минимальный отступ от красной линии улиц – </w:t>
            </w:r>
            <w:r w:rsidRPr="00124542">
              <w:rPr>
                <w:rFonts w:ascii="Times New Roman" w:eastAsia="Times New Roman" w:hAnsi="Times New Roman" w:cs="Times New Roman"/>
                <w:b/>
                <w:color w:val="000000" w:themeColor="text1"/>
                <w:lang w:eastAsia="zh-CN"/>
              </w:rPr>
              <w:t>5 м</w:t>
            </w:r>
            <w:r w:rsidRPr="00124542">
              <w:rPr>
                <w:rFonts w:ascii="Times New Roman" w:eastAsia="Times New Roman" w:hAnsi="Times New Roman" w:cs="Times New Roman"/>
                <w:color w:val="000000" w:themeColor="text1"/>
                <w:lang w:eastAsia="zh-CN"/>
              </w:rPr>
              <w:t xml:space="preserve">, от проездов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w:t>
            </w:r>
          </w:p>
          <w:p w:rsidR="00685FAF" w:rsidRPr="00124542" w:rsidRDefault="00685FAF" w:rsidP="00685FAF">
            <w:pPr>
              <w:keepNext/>
              <w:keepLines/>
              <w:shd w:val="clear" w:color="auto" w:fill="FFFFFF"/>
              <w:tabs>
                <w:tab w:val="left" w:pos="0"/>
              </w:tabs>
              <w:suppressAutoHyphens/>
              <w:jc w:val="both"/>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65</w:t>
            </w:r>
            <w:r w:rsidRPr="00124542">
              <w:rPr>
                <w:rFonts w:ascii="Times New Roman" w:eastAsia="Times New Roman" w:hAnsi="Times New Roman" w:cs="Times New Roman"/>
                <w:color w:val="000000" w:themeColor="text1"/>
                <w:lang w:eastAsia="zh-CN"/>
              </w:rPr>
              <w:t>.</w:t>
            </w:r>
          </w:p>
          <w:p w:rsidR="00685FAF" w:rsidRPr="00124542" w:rsidRDefault="00685FAF" w:rsidP="00685FAF">
            <w:pPr>
              <w:ind w:firstLine="34"/>
              <w:textAlignment w:val="baseline"/>
              <w:rPr>
                <w:rFonts w:ascii="Times New Roman" w:hAnsi="Times New Roman" w:cs="Times New Roman"/>
                <w:color w:val="000000" w:themeColor="text1"/>
              </w:rPr>
            </w:pPr>
            <w:r w:rsidRPr="00124542">
              <w:rPr>
                <w:rFonts w:ascii="Times New Roman" w:eastAsia="Times New Roman" w:hAnsi="Times New Roman" w:cs="Times New Roman"/>
                <w:color w:val="000000" w:themeColor="text1"/>
                <w:lang w:eastAsia="zh-CN"/>
              </w:rPr>
              <w:t>Размещение ОКС на ЗУ в соответствии с противопожарными требованиями и требованиями расчетной инсоляции.</w:t>
            </w:r>
          </w:p>
        </w:tc>
        <w:tc>
          <w:tcPr>
            <w:tcW w:w="3545" w:type="dxa"/>
            <w:vMerge w:val="restart"/>
            <w:tcBorders>
              <w:top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развитие жилой застройки в санитарно-защитных зонах, установленных в предусмотренном действующим законодательством порядке.</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-Требуется соблюдение ограничений пользования ЗУ и ОКС при осуществлении публичного сервитута.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-При размещении существующей застройки в границах прибрежной защитной полосы водных объектов требуется соблюдение части 17 и 15 ст.65 Водного кодекса РФ. При планируемой застройке необходимо избегать размещения приусадебных участков, подвергаемых распашке, в границах прибрежной защитной полосы.</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Не допускается размещение объектов, требующих установление СЗЗ, в том числе </w:t>
            </w:r>
            <w:r w:rsidRPr="00124542">
              <w:rPr>
                <w:rFonts w:ascii="Times New Roman" w:eastAsia="Times New Roman" w:hAnsi="Times New Roman" w:cs="Times New Roman"/>
                <w:bCs/>
                <w:lang w:eastAsia="zh-CN"/>
              </w:rPr>
              <w:t>размещение в</w:t>
            </w:r>
            <w:r w:rsidRPr="00124542">
              <w:rPr>
                <w:rFonts w:ascii="Times New Roman" w:eastAsia="Times New Roman" w:hAnsi="Times New Roman" w:cs="Times New Roman"/>
                <w:lang w:eastAsia="zh-CN"/>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85FAF" w:rsidRPr="00124542" w:rsidRDefault="00685FAF" w:rsidP="00685FAF">
            <w:pPr>
              <w:rPr>
                <w:rFonts w:ascii="Times New Roman" w:hAnsi="Times New Roman" w:cs="Times New Roman"/>
                <w:i/>
                <w:color w:val="000000"/>
                <w:highlight w:val="yellow"/>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 в том числе не допускается размещение хозяйственных построек со стороны улиц, за исключением гаражей.</w:t>
            </w:r>
          </w:p>
          <w:p w:rsidR="00685FAF" w:rsidRPr="00124542" w:rsidRDefault="00685FAF" w:rsidP="00685FAF">
            <w:pPr>
              <w:jc w:val="both"/>
              <w:rPr>
                <w:rFonts w:ascii="Times New Roman" w:hAnsi="Times New Roman" w:cs="Times New Roman"/>
                <w:color w:val="000000" w:themeColor="text1"/>
                <w:highlight w:val="yellow"/>
              </w:rPr>
            </w:pPr>
          </w:p>
        </w:tc>
      </w:tr>
      <w:tr w:rsidR="00685FAF" w:rsidRPr="00124542" w:rsidTr="00685FAF">
        <w:trPr>
          <w:trHeight w:val="834"/>
        </w:trPr>
        <w:tc>
          <w:tcPr>
            <w:tcW w:w="817" w:type="dxa"/>
            <w:tcBorders>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12.0</w:t>
            </w:r>
          </w:p>
        </w:tc>
        <w:tc>
          <w:tcPr>
            <w:tcW w:w="1843" w:type="dxa"/>
            <w:tcBorders>
              <w:lef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Земельные участки (территории) общего пользования</w:t>
            </w:r>
          </w:p>
        </w:tc>
        <w:tc>
          <w:tcPr>
            <w:tcW w:w="3401" w:type="dxa"/>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keepNext/>
              <w:keepLines/>
              <w:shd w:val="clear" w:color="auto" w:fill="FFFFFF"/>
              <w:tabs>
                <w:tab w:val="left" w:pos="0"/>
              </w:tabs>
              <w:suppressAutoHyphens/>
              <w:jc w:val="both"/>
              <w:rPr>
                <w:rFonts w:ascii="Times New Roman" w:eastAsia="Times New Roman" w:hAnsi="Times New Roman" w:cs="Times New Roman"/>
                <w:color w:val="000000" w:themeColor="text1"/>
                <w:lang w:eastAsia="zh-CN"/>
              </w:rPr>
            </w:pPr>
          </w:p>
        </w:tc>
        <w:tc>
          <w:tcPr>
            <w:tcW w:w="3545" w:type="dxa"/>
            <w:vMerge/>
          </w:tcPr>
          <w:p w:rsidR="00685FAF" w:rsidRPr="00124542" w:rsidRDefault="00685FAF" w:rsidP="00685FAF">
            <w:pPr>
              <w:jc w:val="both"/>
              <w:rPr>
                <w:rFonts w:ascii="Times New Roman" w:hAnsi="Times New Roman" w:cs="Times New Roman"/>
                <w:color w:val="000000"/>
                <w:highlight w:val="yellow"/>
              </w:rPr>
            </w:pPr>
          </w:p>
        </w:tc>
      </w:tr>
      <w:tr w:rsidR="00685FAF" w:rsidRPr="00124542" w:rsidTr="00685FAF">
        <w:trPr>
          <w:trHeight w:val="511"/>
        </w:trPr>
        <w:tc>
          <w:tcPr>
            <w:tcW w:w="9606" w:type="dxa"/>
            <w:gridSpan w:val="4"/>
            <w:tcBorders>
              <w:top w:val="single" w:sz="8" w:space="0" w:color="auto"/>
              <w:left w:val="single" w:sz="8" w:space="0" w:color="auto"/>
              <w:bottom w:val="single" w:sz="4" w:space="0" w:color="auto"/>
              <w:right w:val="single" w:sz="8"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2.1.2 </w:t>
            </w:r>
            <w:r w:rsidRPr="00124542">
              <w:rPr>
                <w:rFonts w:ascii="Times New Roman" w:eastAsia="Times New Roman" w:hAnsi="Times New Roman" w:cs="Times New Roman"/>
                <w:b/>
                <w:lang w:eastAsia="zh-CN"/>
              </w:rPr>
              <w:t>УСЛОВНО РАЗРЕШЁННЫЕ ВИДЫ И ПАРАМЕТРЫ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highlight w:val="yellow"/>
              </w:rPr>
            </w:pPr>
            <w:r w:rsidRPr="00124542">
              <w:rPr>
                <w:rFonts w:ascii="Times New Roman" w:hAnsi="Times New Roman" w:cs="Times New Roman"/>
                <w:color w:val="000000"/>
              </w:rPr>
              <w:t>Зона застройки малоэтажными жилыми домами (до 4 этажей, включая мансардный) (Ж2)</w:t>
            </w:r>
          </w:p>
        </w:tc>
      </w:tr>
      <w:tr w:rsidR="00685FAF" w:rsidRPr="00124542" w:rsidTr="00685FAF">
        <w:trPr>
          <w:trHeight w:val="390"/>
        </w:trPr>
        <w:tc>
          <w:tcPr>
            <w:tcW w:w="2660" w:type="dxa"/>
            <w:gridSpan w:val="2"/>
            <w:tcBorders>
              <w:top w:val="single" w:sz="8" w:space="0" w:color="auto"/>
              <w:left w:val="single" w:sz="8"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ВИДЫ  РАЗРЕШЕННОГО ИСПОЛЬЗОВАНИЯ</w:t>
            </w:r>
          </w:p>
        </w:tc>
        <w:tc>
          <w:tcPr>
            <w:tcW w:w="3401" w:type="dxa"/>
            <w:vMerge w:val="restart"/>
            <w:tcBorders>
              <w:top w:val="single" w:sz="8" w:space="0" w:color="auto"/>
              <w:left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5" w:type="dxa"/>
            <w:vMerge w:val="restart"/>
            <w:tcBorders>
              <w:top w:val="single" w:sz="8" w:space="0" w:color="auto"/>
              <w:left w:val="single" w:sz="4" w:space="0" w:color="auto"/>
              <w:right w:val="single" w:sz="8"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405"/>
        </w:trPr>
        <w:tc>
          <w:tcPr>
            <w:tcW w:w="817" w:type="dxa"/>
            <w:tcBorders>
              <w:top w:val="single" w:sz="4" w:space="0" w:color="auto"/>
              <w:left w:val="single" w:sz="8" w:space="0" w:color="auto"/>
              <w:bottom w:val="single" w:sz="8"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КОД</w:t>
            </w:r>
          </w:p>
        </w:tc>
        <w:tc>
          <w:tcPr>
            <w:tcW w:w="1843" w:type="dxa"/>
            <w:tcBorders>
              <w:top w:val="single" w:sz="4" w:space="0" w:color="auto"/>
              <w:left w:val="single" w:sz="4" w:space="0" w:color="auto"/>
              <w:bottom w:val="single" w:sz="8"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1" w:type="dxa"/>
            <w:vMerge/>
            <w:tcBorders>
              <w:left w:val="single" w:sz="4" w:space="0" w:color="auto"/>
              <w:bottom w:val="single" w:sz="8"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p>
        </w:tc>
        <w:tc>
          <w:tcPr>
            <w:tcW w:w="3545" w:type="dxa"/>
            <w:vMerge/>
            <w:tcBorders>
              <w:left w:val="single" w:sz="4" w:space="0" w:color="auto"/>
              <w:bottom w:val="single" w:sz="8" w:space="0" w:color="auto"/>
              <w:right w:val="single" w:sz="8"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p>
        </w:tc>
      </w:tr>
      <w:tr w:rsidR="00685FAF" w:rsidRPr="00124542" w:rsidTr="00685FAF">
        <w:trPr>
          <w:trHeight w:val="820"/>
        </w:trPr>
        <w:tc>
          <w:tcPr>
            <w:tcW w:w="817" w:type="dxa"/>
            <w:tcBorders>
              <w:top w:val="single" w:sz="8" w:space="0" w:color="auto"/>
              <w:left w:val="single" w:sz="8" w:space="0" w:color="auto"/>
              <w:bottom w:val="single" w:sz="8"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4.4</w:t>
            </w:r>
          </w:p>
        </w:tc>
        <w:tc>
          <w:tcPr>
            <w:tcW w:w="1843" w:type="dxa"/>
            <w:tcBorders>
              <w:top w:val="single" w:sz="8" w:space="0" w:color="auto"/>
              <w:left w:val="single" w:sz="4" w:space="0" w:color="auto"/>
              <w:bottom w:val="single" w:sz="8"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Магазины</w:t>
            </w:r>
          </w:p>
        </w:tc>
        <w:tc>
          <w:tcPr>
            <w:tcW w:w="3401" w:type="dxa"/>
            <w:tcBorders>
              <w:top w:val="single" w:sz="8" w:space="0" w:color="auto"/>
              <w:left w:val="single" w:sz="4"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Предельные (минимальные и (или) максимальные) размеры земельных участков, в том числе и их площадь не подлежат установлению, а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Размер ЗУ объектов, не указанных в СП 42.13330.2016, следует принимать по заданию на проектирование с учетом технологических требований и градостроительной ценности территории.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 xml:space="preserve">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r w:rsidRPr="00124542">
              <w:rPr>
                <w:rFonts w:ascii="Times New Roman" w:eastAsia="Times New Roman" w:hAnsi="Times New Roman" w:cs="Times New Roman"/>
                <w:color w:val="000000" w:themeColor="text1"/>
                <w:lang w:eastAsia="zh-CN"/>
              </w:rPr>
              <w:t>.</w:t>
            </w:r>
          </w:p>
        </w:tc>
        <w:tc>
          <w:tcPr>
            <w:tcW w:w="3545"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w:t>
            </w:r>
            <w:r w:rsidRPr="00124542">
              <w:rPr>
                <w:rFonts w:ascii="Times New Roman" w:eastAsia="Times New Roman" w:hAnsi="Times New Roman" w:cs="Times New Roman"/>
                <w:bCs/>
                <w:lang w:eastAsia="zh-CN"/>
              </w:rPr>
              <w:t xml:space="preserve"> размещение в</w:t>
            </w:r>
            <w:r w:rsidRPr="00124542">
              <w:rPr>
                <w:rFonts w:ascii="Times New Roman" w:eastAsia="Times New Roman" w:hAnsi="Times New Roman" w:cs="Times New Roman"/>
                <w:lang w:eastAsia="zh-CN"/>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w:t>
            </w:r>
          </w:p>
        </w:tc>
      </w:tr>
      <w:tr w:rsidR="00685FAF" w:rsidRPr="00124542" w:rsidTr="00685FAF">
        <w:trPr>
          <w:trHeight w:hRule="exact" w:val="5799"/>
        </w:trPr>
        <w:tc>
          <w:tcPr>
            <w:tcW w:w="817" w:type="dxa"/>
            <w:tcBorders>
              <w:top w:val="single" w:sz="8" w:space="0" w:color="auto"/>
              <w:left w:val="single" w:sz="8" w:space="0" w:color="auto"/>
              <w:bottom w:val="single" w:sz="8"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2.7</w:t>
            </w:r>
          </w:p>
        </w:tc>
        <w:tc>
          <w:tcPr>
            <w:tcW w:w="1843" w:type="dxa"/>
            <w:tcBorders>
              <w:top w:val="single" w:sz="8" w:space="0" w:color="auto"/>
              <w:left w:val="single" w:sz="4" w:space="0" w:color="auto"/>
              <w:bottom w:val="single" w:sz="8" w:space="0" w:color="auto"/>
              <w:right w:val="single" w:sz="8"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Обслуживание жилой застройки</w:t>
            </w:r>
          </w:p>
        </w:tc>
        <w:tc>
          <w:tcPr>
            <w:tcW w:w="3401" w:type="dxa"/>
            <w:tcBorders>
              <w:top w:val="single" w:sz="8" w:space="0" w:color="auto"/>
              <w:left w:val="single" w:sz="8" w:space="0" w:color="auto"/>
              <w:bottom w:val="single" w:sz="8" w:space="0" w:color="auto"/>
              <w:right w:val="single" w:sz="8" w:space="0" w:color="auto"/>
            </w:tcBorders>
            <w:vAlign w:val="center"/>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Предельные (минимальные и (или) максимальные) размеры земельных участков, в том числе и их площадь не подлежат установлению, а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Размер ЗУ объектов, не указанных в СП 42.13330.2016, следует принимать по заданию на проектирование с учетом технологических требований и градостроительной ценности территории.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 xml:space="preserve">3 м </w:t>
            </w:r>
            <w:r w:rsidRPr="00124542">
              <w:rPr>
                <w:rFonts w:ascii="Times New Roman" w:eastAsia="Times New Roman" w:hAnsi="Times New Roman" w:cs="Times New Roman"/>
                <w:color w:val="000000" w:themeColor="text1"/>
                <w:lang w:eastAsia="zh-CN"/>
              </w:rPr>
              <w:t>(в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Предельное количество этажей – 2;</w:t>
            </w:r>
          </w:p>
          <w:p w:rsidR="00685FAF" w:rsidRPr="00124542" w:rsidRDefault="00685FAF" w:rsidP="00685FAF">
            <w:pPr>
              <w:ind w:firstLine="34"/>
              <w:textAlignment w:val="baseline"/>
              <w:rPr>
                <w:rFonts w:ascii="Times New Roman" w:hAnsi="Times New Roman" w:cs="Times New Roma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p>
        </w:tc>
        <w:tc>
          <w:tcPr>
            <w:tcW w:w="3545"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объектов, требующих установление СЗЗ, в том числе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85FAF" w:rsidRPr="00124542" w:rsidRDefault="00685FAF" w:rsidP="00685FAF">
            <w:pPr>
              <w:rPr>
                <w:rFonts w:ascii="Times New Roman" w:hAnsi="Times New Roman" w:cs="Times New Roman"/>
                <w:color w:val="000000"/>
              </w:rPr>
            </w:pPr>
          </w:p>
        </w:tc>
      </w:tr>
      <w:tr w:rsidR="00685FAF" w:rsidRPr="00124542" w:rsidTr="00685FAF">
        <w:trPr>
          <w:trHeight w:hRule="exact" w:val="5811"/>
        </w:trPr>
        <w:tc>
          <w:tcPr>
            <w:tcW w:w="817" w:type="dxa"/>
            <w:tcBorders>
              <w:top w:val="single" w:sz="8" w:space="0" w:color="auto"/>
              <w:left w:val="single" w:sz="8" w:space="0" w:color="auto"/>
              <w:bottom w:val="single" w:sz="8"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2.7.1</w:t>
            </w:r>
          </w:p>
        </w:tc>
        <w:tc>
          <w:tcPr>
            <w:tcW w:w="1843" w:type="dxa"/>
            <w:tcBorders>
              <w:top w:val="single" w:sz="8" w:space="0" w:color="auto"/>
              <w:left w:val="single" w:sz="4" w:space="0" w:color="auto"/>
              <w:bottom w:val="single" w:sz="8" w:space="0" w:color="auto"/>
              <w:right w:val="single" w:sz="8" w:space="0" w:color="auto"/>
            </w:tcBorders>
          </w:tcPr>
          <w:p w:rsidR="00685FAF" w:rsidRPr="00124542" w:rsidRDefault="00685FAF" w:rsidP="00685FAF">
            <w:pPr>
              <w:ind w:left="-79" w:right="-108"/>
              <w:rPr>
                <w:rFonts w:ascii="Times New Roman" w:hAnsi="Times New Roman" w:cs="Times New Roman"/>
                <w:color w:val="000000"/>
              </w:rPr>
            </w:pPr>
            <w:r w:rsidRPr="00124542">
              <w:rPr>
                <w:rFonts w:ascii="Times New Roman" w:hAnsi="Times New Roman" w:cs="Times New Roman"/>
                <w:color w:val="000000"/>
              </w:rPr>
              <w:t>Хранение автотранспорта</w:t>
            </w:r>
          </w:p>
        </w:tc>
        <w:tc>
          <w:tcPr>
            <w:tcW w:w="3401"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ind w:right="-187"/>
              <w:rPr>
                <w:rFonts w:ascii="Times New Roman" w:hAnsi="Times New Roman" w:cs="Times New Roman"/>
                <w:color w:val="000000"/>
              </w:rPr>
            </w:pPr>
            <w:r w:rsidRPr="00124542">
              <w:rPr>
                <w:rFonts w:ascii="Times New Roman" w:hAnsi="Times New Roman" w:cs="Times New Roman"/>
                <w:color w:val="000000"/>
              </w:rPr>
              <w:t>Минимальная площадь ЗУ-  не нормируется;</w:t>
            </w:r>
          </w:p>
          <w:p w:rsidR="00685FAF" w:rsidRPr="00124542" w:rsidRDefault="00685FAF" w:rsidP="00685FAF">
            <w:pPr>
              <w:ind w:right="-187"/>
              <w:rPr>
                <w:rFonts w:ascii="Times New Roman" w:hAnsi="Times New Roman" w:cs="Times New Roman"/>
                <w:color w:val="000000"/>
              </w:rPr>
            </w:pPr>
            <w:r w:rsidRPr="00124542">
              <w:rPr>
                <w:rFonts w:ascii="Times New Roman" w:hAnsi="Times New Roman" w:cs="Times New Roman"/>
                <w:color w:val="000000"/>
              </w:rPr>
              <w:t>Максимальная площадь ЗУ- 0,5 га.</w:t>
            </w:r>
          </w:p>
          <w:p w:rsidR="00685FAF" w:rsidRPr="00124542" w:rsidRDefault="00685FAF" w:rsidP="00685FAF">
            <w:pPr>
              <w:ind w:right="-187"/>
              <w:rPr>
                <w:rFonts w:ascii="Times New Roman" w:hAnsi="Times New Roman" w:cs="Times New Roman"/>
                <w:color w:val="000000"/>
              </w:rPr>
            </w:pPr>
            <w:r w:rsidRPr="00124542">
              <w:rPr>
                <w:rFonts w:ascii="Times New Roman" w:hAnsi="Times New Roman" w:cs="Times New Roman"/>
                <w:color w:val="000000"/>
              </w:rPr>
              <w:t>Минимальный отступ от границы ЗУ в целях определения места допустимого размещения объекта:</w:t>
            </w:r>
          </w:p>
          <w:p w:rsidR="00685FAF" w:rsidRPr="00124542" w:rsidRDefault="00685FAF" w:rsidP="00685FAF">
            <w:pPr>
              <w:ind w:right="-187"/>
              <w:rPr>
                <w:rFonts w:ascii="Times New Roman" w:hAnsi="Times New Roman" w:cs="Times New Roman"/>
                <w:color w:val="000000"/>
              </w:rPr>
            </w:pPr>
            <w:r w:rsidRPr="00124542">
              <w:rPr>
                <w:rFonts w:ascii="Times New Roman" w:hAnsi="Times New Roman" w:cs="Times New Roman"/>
                <w:color w:val="000000"/>
              </w:rPr>
              <w:t xml:space="preserve"> - от соседних земельных участков - 1м.</w:t>
            </w:r>
          </w:p>
          <w:p w:rsidR="00685FAF" w:rsidRPr="00124542" w:rsidRDefault="00685FAF" w:rsidP="00685FAF">
            <w:pPr>
              <w:ind w:right="-187"/>
              <w:rPr>
                <w:rFonts w:ascii="Times New Roman" w:hAnsi="Times New Roman" w:cs="Times New Roman"/>
                <w:color w:val="000000"/>
              </w:rPr>
            </w:pPr>
            <w:r w:rsidRPr="00124542">
              <w:rPr>
                <w:rFonts w:ascii="Times New Roman" w:hAnsi="Times New Roman" w:cs="Times New Roman"/>
                <w:color w:val="000000"/>
              </w:rPr>
              <w:t>- от улиц и  проездов –не устанавливается.</w:t>
            </w:r>
          </w:p>
          <w:p w:rsidR="00685FAF" w:rsidRPr="00124542" w:rsidRDefault="00685FAF" w:rsidP="00685FAF">
            <w:pPr>
              <w:ind w:right="-187"/>
              <w:rPr>
                <w:rFonts w:ascii="Times New Roman" w:hAnsi="Times New Roman" w:cs="Times New Roman"/>
                <w:color w:val="000000"/>
              </w:rPr>
            </w:pPr>
            <w:r w:rsidRPr="00124542">
              <w:rPr>
                <w:rFonts w:ascii="Times New Roman" w:hAnsi="Times New Roman" w:cs="Times New Roman"/>
                <w:color w:val="000000"/>
              </w:rPr>
              <w:t>Предельное количество надземных этажей - 2эт.</w:t>
            </w:r>
          </w:p>
          <w:p w:rsidR="00685FAF" w:rsidRPr="00124542" w:rsidRDefault="00685FAF" w:rsidP="00685FAF">
            <w:pPr>
              <w:ind w:right="-187"/>
              <w:rPr>
                <w:rFonts w:ascii="Times New Roman" w:hAnsi="Times New Roman" w:cs="Times New Roman"/>
                <w:color w:val="000000"/>
              </w:rPr>
            </w:pPr>
            <w:r w:rsidRPr="00124542">
              <w:rPr>
                <w:rFonts w:ascii="Times New Roman" w:hAnsi="Times New Roman" w:cs="Times New Roman"/>
                <w:color w:val="000000"/>
              </w:rPr>
              <w:t>Максимальный процент застройки – 80.</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hAnsi="Times New Roman" w:cs="Times New Roman"/>
                <w:color w:val="000000"/>
              </w:rPr>
              <w:t>Допускается размещение гаража по границе земельного участка без отступа.</w:t>
            </w:r>
          </w:p>
        </w:tc>
        <w:tc>
          <w:tcPr>
            <w:tcW w:w="3545"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Не допускается размещение объектов, требующих установления санитарно-защитных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Санитарные разрывы от мест хранения и обслуживания легкового автотранспорта до объектов застройки следует принимать с учетом требований СанПиН 2.2.1/2.1.1.1200-03.</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124542">
              <w:rPr>
                <w:rFonts w:ascii="Times New Roman" w:eastAsia="Times New Roman" w:hAnsi="Times New Roman" w:cs="Times New Roman"/>
                <w:color w:val="000000" w:themeColor="text1"/>
                <w:lang w:eastAsia="zh-CN"/>
              </w:rPr>
              <w:b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Требуется соблюдение правил благоустройства Целинного сельсовета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color w:val="000000" w:themeColor="text1"/>
                <w:lang w:eastAsia="zh-CN"/>
              </w:rPr>
              <w:t>- В границах водоохраной зоны, прибрежной защитной полосы водных объектов требуется соблюдение ст.65 Водного кодекса РФ.</w:t>
            </w:r>
          </w:p>
        </w:tc>
      </w:tr>
      <w:tr w:rsidR="00685FAF" w:rsidRPr="00124542" w:rsidTr="00685FAF">
        <w:trPr>
          <w:trHeight w:hRule="exact" w:val="2539"/>
        </w:trPr>
        <w:tc>
          <w:tcPr>
            <w:tcW w:w="817" w:type="dxa"/>
            <w:tcBorders>
              <w:top w:val="single" w:sz="8" w:space="0" w:color="auto"/>
              <w:left w:val="single" w:sz="8" w:space="0" w:color="auto"/>
              <w:bottom w:val="single" w:sz="8"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13.1</w:t>
            </w:r>
          </w:p>
        </w:tc>
        <w:tc>
          <w:tcPr>
            <w:tcW w:w="1843" w:type="dxa"/>
            <w:tcBorders>
              <w:top w:val="single" w:sz="8" w:space="0" w:color="auto"/>
              <w:left w:val="single" w:sz="4" w:space="0" w:color="auto"/>
              <w:bottom w:val="single" w:sz="8" w:space="0" w:color="auto"/>
              <w:right w:val="single" w:sz="8" w:space="0" w:color="auto"/>
            </w:tcBorders>
          </w:tcPr>
          <w:p w:rsidR="00685FAF" w:rsidRPr="00124542" w:rsidRDefault="00685FAF" w:rsidP="00685FAF">
            <w:pPr>
              <w:ind w:left="-79" w:right="-108"/>
              <w:rPr>
                <w:rFonts w:ascii="Times New Roman" w:hAnsi="Times New Roman" w:cs="Times New Roman"/>
                <w:color w:val="000000"/>
              </w:rPr>
            </w:pPr>
            <w:r w:rsidRPr="00124542">
              <w:rPr>
                <w:rFonts w:ascii="Times New Roman" w:hAnsi="Times New Roman" w:cs="Times New Roman"/>
                <w:color w:val="000000"/>
              </w:rPr>
              <w:t>Ведение огородничества</w:t>
            </w:r>
          </w:p>
        </w:tc>
        <w:tc>
          <w:tcPr>
            <w:tcW w:w="3401"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hAnsi="Times New Roman" w:cs="Times New Roman"/>
              </w:rPr>
            </w:pPr>
          </w:p>
        </w:tc>
        <w:tc>
          <w:tcPr>
            <w:tcW w:w="3545"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В случае, если ЗУ (его часть) и ОКС расположены в границах зон с особыми условиями использования территории либо в границах территорий особого регулирования градостроительной деятельности использование ЗУ (его части) и ОКС осуществляется с учетом ограничений, установленных законодательством Российской Федерации.</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Дополнительные ограничения:</w:t>
            </w:r>
          </w:p>
          <w:p w:rsidR="00685FAF" w:rsidRPr="00124542" w:rsidRDefault="00685FAF" w:rsidP="00685FAF">
            <w:pPr>
              <w:rPr>
                <w:rFonts w:ascii="Times New Roman" w:hAnsi="Times New Roman" w:cs="Times New Roman"/>
                <w:color w:val="000000" w:themeColor="text1"/>
              </w:rPr>
            </w:pPr>
            <w:r w:rsidRPr="00124542">
              <w:rPr>
                <w:rFonts w:ascii="Times New Roman" w:eastAsia="Times New Roman" w:hAnsi="Times New Roman" w:cs="Times New Roman"/>
                <w:lang w:eastAsia="zh-CN"/>
              </w:rPr>
              <w:t>без права возведения ОКС.</w:t>
            </w:r>
          </w:p>
        </w:tc>
      </w:tr>
      <w:tr w:rsidR="00685FAF" w:rsidRPr="00124542" w:rsidTr="00685FAF">
        <w:trPr>
          <w:trHeight w:hRule="exact" w:val="749"/>
        </w:trPr>
        <w:tc>
          <w:tcPr>
            <w:tcW w:w="9606" w:type="dxa"/>
            <w:gridSpan w:val="4"/>
            <w:tcBorders>
              <w:top w:val="single" w:sz="8" w:space="0" w:color="auto"/>
              <w:left w:val="single" w:sz="8" w:space="0" w:color="auto"/>
              <w:bottom w:val="single" w:sz="4" w:space="0" w:color="auto"/>
              <w:right w:val="single" w:sz="8" w:space="0" w:color="auto"/>
            </w:tcBorders>
            <w:vAlign w:val="center"/>
          </w:tcPr>
          <w:p w:rsidR="00685FAF" w:rsidRPr="00124542" w:rsidRDefault="00685FAF" w:rsidP="009F6A5B">
            <w:pPr>
              <w:pStyle w:val="a8"/>
              <w:numPr>
                <w:ilvl w:val="2"/>
                <w:numId w:val="11"/>
              </w:numPr>
              <w:tabs>
                <w:tab w:val="center" w:pos="567"/>
                <w:tab w:val="right" w:pos="9355"/>
              </w:tabs>
              <w:spacing w:after="200"/>
              <w:ind w:left="0" w:firstLine="0"/>
              <w:rPr>
                <w:b/>
                <w:color w:val="000000"/>
              </w:rPr>
            </w:pPr>
            <w:r w:rsidRPr="00124542">
              <w:rPr>
                <w:b/>
                <w:lang w:eastAsia="zh-CN"/>
              </w:rPr>
              <w:t>ВСПОМОГАТЕЛЬНЫЕ ВИДЫ И ПАРАМЕТРЫ РАЗРЕШЕННОГО ИСПОЛЬЗОВАНИЯ ЗЕМЕЛЬНЫХ УЧАСТКОВ И ОБЪЕКТОВ КАПИТАЛЬНОГО СТРОИТЕЛЬСТВА</w:t>
            </w:r>
            <w:r w:rsidRPr="00124542">
              <w:rPr>
                <w:b/>
                <w:color w:val="000000"/>
              </w:rPr>
              <w:t xml:space="preserve">                                </w:t>
            </w:r>
            <w:r w:rsidRPr="00124542">
              <w:rPr>
                <w:color w:val="000000"/>
              </w:rPr>
              <w:t>Зона застройки малоэтажными жилыми домами (до 4 этажей, включая мансардный) (Ж2)</w:t>
            </w:r>
          </w:p>
        </w:tc>
      </w:tr>
      <w:tr w:rsidR="00685FAF" w:rsidRPr="00124542" w:rsidTr="00685FAF">
        <w:trPr>
          <w:trHeight w:val="458"/>
        </w:trPr>
        <w:tc>
          <w:tcPr>
            <w:tcW w:w="2660" w:type="dxa"/>
            <w:gridSpan w:val="2"/>
            <w:tcBorders>
              <w:top w:val="single" w:sz="8" w:space="0" w:color="auto"/>
              <w:left w:val="single" w:sz="8"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ВИДЫ  РАЗРЕШЕННОГО ИСПОЛЬЗОВАНИЯ</w:t>
            </w:r>
          </w:p>
        </w:tc>
        <w:tc>
          <w:tcPr>
            <w:tcW w:w="3401" w:type="dxa"/>
            <w:vMerge w:val="restart"/>
            <w:tcBorders>
              <w:top w:val="single" w:sz="8" w:space="0" w:color="auto"/>
              <w:left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5" w:type="dxa"/>
            <w:vMerge w:val="restart"/>
            <w:tcBorders>
              <w:top w:val="single" w:sz="8" w:space="0" w:color="auto"/>
              <w:left w:val="single" w:sz="4" w:space="0" w:color="auto"/>
              <w:right w:val="single" w:sz="8" w:space="0" w:color="auto"/>
            </w:tcBorders>
            <w:vAlign w:val="center"/>
          </w:tcPr>
          <w:p w:rsidR="00685FAF" w:rsidRPr="00124542" w:rsidRDefault="00685FAF" w:rsidP="00685FAF">
            <w:pPr>
              <w:rPr>
                <w:rFonts w:ascii="Times New Roman" w:hAnsi="Times New Roman" w:cs="Times New Roman"/>
                <w:highlight w:val="yellow"/>
                <w:shd w:val="clear" w:color="auto" w:fill="FFFFFF"/>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287"/>
        </w:trPr>
        <w:tc>
          <w:tcPr>
            <w:tcW w:w="817" w:type="dxa"/>
            <w:tcBorders>
              <w:top w:val="single" w:sz="4" w:space="0" w:color="auto"/>
              <w:left w:val="single" w:sz="8" w:space="0" w:color="auto"/>
              <w:bottom w:val="single" w:sz="8"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КОД</w:t>
            </w:r>
          </w:p>
        </w:tc>
        <w:tc>
          <w:tcPr>
            <w:tcW w:w="1843" w:type="dxa"/>
            <w:tcBorders>
              <w:top w:val="single" w:sz="4" w:space="0" w:color="auto"/>
              <w:left w:val="single" w:sz="4" w:space="0" w:color="auto"/>
              <w:bottom w:val="single" w:sz="8"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1" w:type="dxa"/>
            <w:vMerge/>
            <w:tcBorders>
              <w:left w:val="single" w:sz="4" w:space="0" w:color="auto"/>
              <w:bottom w:val="single" w:sz="8" w:space="0" w:color="auto"/>
              <w:right w:val="single" w:sz="4" w:space="0" w:color="auto"/>
            </w:tcBorders>
          </w:tcPr>
          <w:p w:rsidR="00685FAF" w:rsidRPr="00124542" w:rsidRDefault="00685FAF" w:rsidP="00685FAF">
            <w:pPr>
              <w:tabs>
                <w:tab w:val="center" w:pos="4677"/>
                <w:tab w:val="right" w:pos="9355"/>
              </w:tabs>
              <w:rPr>
                <w:rFonts w:ascii="Times New Roman" w:hAnsi="Times New Roman" w:cs="Times New Roman"/>
                <w:b/>
                <w:color w:val="000000"/>
              </w:rPr>
            </w:pPr>
          </w:p>
        </w:tc>
        <w:tc>
          <w:tcPr>
            <w:tcW w:w="3545" w:type="dxa"/>
            <w:vMerge/>
            <w:tcBorders>
              <w:left w:val="single" w:sz="4" w:space="0" w:color="auto"/>
              <w:bottom w:val="single" w:sz="8" w:space="0" w:color="auto"/>
              <w:right w:val="single" w:sz="8" w:space="0" w:color="auto"/>
            </w:tcBorders>
          </w:tcPr>
          <w:p w:rsidR="00685FAF" w:rsidRPr="00124542" w:rsidRDefault="00685FAF" w:rsidP="00685FAF">
            <w:pPr>
              <w:tabs>
                <w:tab w:val="center" w:pos="4677"/>
                <w:tab w:val="right" w:pos="9355"/>
              </w:tabs>
              <w:rPr>
                <w:rFonts w:ascii="Times New Roman" w:hAnsi="Times New Roman" w:cs="Times New Roman"/>
                <w:b/>
                <w:color w:val="000000"/>
              </w:rPr>
            </w:pPr>
          </w:p>
        </w:tc>
      </w:tr>
      <w:tr w:rsidR="00685FAF" w:rsidRPr="00124542" w:rsidTr="00685FAF">
        <w:trPr>
          <w:trHeight w:val="820"/>
        </w:trPr>
        <w:tc>
          <w:tcPr>
            <w:tcW w:w="817" w:type="dxa"/>
            <w:tcBorders>
              <w:top w:val="single" w:sz="8" w:space="0" w:color="auto"/>
              <w:left w:val="single" w:sz="8" w:space="0" w:color="auto"/>
              <w:bottom w:val="single" w:sz="8"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3.1</w:t>
            </w:r>
          </w:p>
        </w:tc>
        <w:tc>
          <w:tcPr>
            <w:tcW w:w="1843" w:type="dxa"/>
            <w:tcBorders>
              <w:top w:val="single" w:sz="8" w:space="0" w:color="auto"/>
              <w:left w:val="single" w:sz="4" w:space="0" w:color="auto"/>
              <w:bottom w:val="single" w:sz="8"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eastAsia="Times New Roman" w:hAnsi="Times New Roman" w:cs="Times New Roman"/>
                <w:lang w:eastAsia="zh-CN"/>
              </w:rPr>
              <w:t>Коммунальное обслуживание</w:t>
            </w:r>
          </w:p>
        </w:tc>
        <w:tc>
          <w:tcPr>
            <w:tcW w:w="3401" w:type="dxa"/>
            <w:tcBorders>
              <w:top w:val="single" w:sz="8" w:space="0" w:color="auto"/>
              <w:left w:val="single" w:sz="4"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w:t>
            </w:r>
            <w:r w:rsidRPr="00124542">
              <w:rPr>
                <w:rFonts w:ascii="Times New Roman" w:eastAsia="Times New Roman" w:hAnsi="Times New Roman" w:cs="Times New Roman"/>
                <w:b/>
                <w:color w:val="000000" w:themeColor="text1"/>
                <w:lang w:eastAsia="zh-CN"/>
              </w:rPr>
              <w:t xml:space="preserve">1; </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а принимается в соответствии с санитарно-гигиеническими, противопожарными требованиями, требований нормативной инсоляции.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bCs/>
                <w:color w:val="000000" w:themeColor="text1"/>
                <w:lang w:eastAsia="zh-CN"/>
              </w:rPr>
              <w:t xml:space="preserve">- Расстояние между ОКС на соседних земельных участках принимается с учетом противопожарных требований согласно </w:t>
            </w:r>
            <w:r w:rsidRPr="00124542">
              <w:rPr>
                <w:rFonts w:ascii="Times New Roman" w:eastAsia="Times New Roman" w:hAnsi="Times New Roman" w:cs="Times New Roman"/>
                <w:color w:val="000000" w:themeColor="text1"/>
                <w:lang w:eastAsia="zh-CN"/>
              </w:rPr>
              <w:t xml:space="preserve">требованиям </w:t>
            </w:r>
            <w:r w:rsidRPr="00124542">
              <w:rPr>
                <w:rStyle w:val="af7"/>
                <w:rFonts w:ascii="Times New Roman" w:eastAsia="Times New Roman" w:hAnsi="Times New Roman" w:cs="Times New Roman"/>
                <w:color w:val="000000" w:themeColor="text1"/>
                <w:lang w:eastAsia="zh-CN"/>
              </w:rPr>
              <w:t>СНиП 2.01.02-85</w:t>
            </w:r>
            <w:r w:rsidRPr="00124542">
              <w:rPr>
                <w:rFonts w:ascii="Times New Roman" w:eastAsia="Times New Roman" w:hAnsi="Times New Roman" w:cs="Times New Roman"/>
                <w:color w:val="000000" w:themeColor="text1"/>
                <w:vertAlign w:val="superscript"/>
                <w:lang w:eastAsia="zh-CN"/>
              </w:rPr>
              <w:t>*</w:t>
            </w:r>
            <w:r w:rsidRPr="00124542">
              <w:rPr>
                <w:rFonts w:ascii="Times New Roman" w:eastAsia="Times New Roman" w:hAnsi="Times New Roman" w:cs="Times New Roman"/>
                <w:color w:val="000000" w:themeColor="text1"/>
                <w:lang w:eastAsia="zh-CN"/>
              </w:rPr>
              <w:t>«Противопожарные нормы».</w:t>
            </w:r>
          </w:p>
          <w:p w:rsidR="00685FAF" w:rsidRPr="00124542" w:rsidRDefault="00685FAF" w:rsidP="00685FAF">
            <w:pPr>
              <w:rPr>
                <w:rFonts w:ascii="Times New Roman" w:hAnsi="Times New Roman" w:cs="Times New Roman"/>
              </w:rPr>
            </w:pPr>
            <w:r w:rsidRPr="00124542">
              <w:rPr>
                <w:rFonts w:ascii="Times New Roman" w:eastAsia="Times New Roman" w:hAnsi="Times New Roman" w:cs="Times New Roman"/>
                <w:color w:val="000000" w:themeColor="text1"/>
                <w:lang w:eastAsia="zh-CN"/>
              </w:rPr>
              <w:t>- Размещение сетей и объектов инженерной инфраструктуры относительно других коммуникаций и ОКС определяются  согласно установленным техническим регламентам  в  соответствии с нормативной документацией.</w:t>
            </w:r>
          </w:p>
        </w:tc>
        <w:tc>
          <w:tcPr>
            <w:tcW w:w="3545" w:type="dxa"/>
            <w:tcBorders>
              <w:top w:val="single" w:sz="8" w:space="0" w:color="auto"/>
              <w:left w:val="single" w:sz="8" w:space="0" w:color="auto"/>
              <w:bottom w:val="single" w:sz="8" w:space="0" w:color="auto"/>
              <w:right w:val="single" w:sz="8"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объектов, требующих установления санитарно-защитных зон.</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Расстояние от инженерных коммуникаций до объектов культурного наследия и их территорий следует принимать из расчета </w:t>
            </w:r>
            <w:r w:rsidRPr="00124542">
              <w:rPr>
                <w:rFonts w:ascii="Times New Roman" w:eastAsia="Times New Roman" w:hAnsi="Times New Roman" w:cs="Times New Roman"/>
                <w:b/>
                <w:lang w:eastAsia="zh-CN"/>
              </w:rPr>
              <w:t>не менее 15 м</w:t>
            </w:r>
            <w:r w:rsidRPr="00124542">
              <w:rPr>
                <w:rFonts w:ascii="Times New Roman" w:eastAsia="Times New Roman" w:hAnsi="Times New Roman" w:cs="Times New Roman"/>
                <w:lang w:eastAsia="zh-CN"/>
              </w:rPr>
              <w:t xml:space="preserve"> от сетей водопровода, канализации и теплоснабжения (кроме разводящих), до других подземных сетей </w:t>
            </w:r>
            <w:r w:rsidRPr="00124542">
              <w:rPr>
                <w:rFonts w:ascii="Times New Roman" w:eastAsia="Times New Roman" w:hAnsi="Times New Roman" w:cs="Times New Roman"/>
                <w:b/>
                <w:lang w:eastAsia="zh-CN"/>
              </w:rPr>
              <w:t>5м.</w:t>
            </w:r>
          </w:p>
          <w:p w:rsidR="00685FAF" w:rsidRPr="00124542" w:rsidRDefault="00685FAF" w:rsidP="00685FAF">
            <w:pPr>
              <w:ind w:firstLine="32"/>
              <w:rPr>
                <w:rFonts w:ascii="Times New Roman" w:hAnsi="Times New Roman" w:cs="Times New Roman"/>
              </w:rPr>
            </w:pPr>
            <w:r w:rsidRPr="00124542">
              <w:rPr>
                <w:rFonts w:ascii="Times New Roman" w:eastAsia="Times New Roman" w:hAnsi="Times New Roman" w:cs="Times New Roman"/>
                <w:lang w:eastAsia="zh-CN"/>
              </w:rPr>
              <w:t>- В границах водоохраной зоны, прибрежной защитной полосы водных объектов требуется соблюдение ст.65 Водного кодекса РФ.</w:t>
            </w:r>
          </w:p>
        </w:tc>
      </w:tr>
    </w:tbl>
    <w:p w:rsidR="00685FAF" w:rsidRPr="00124542" w:rsidRDefault="00685FAF" w:rsidP="00685FAF">
      <w:pPr>
        <w:pStyle w:val="3"/>
        <w:ind w:firstLine="709"/>
        <w:jc w:val="both"/>
        <w:rPr>
          <w:b w:val="0"/>
          <w:i/>
          <w:sz w:val="24"/>
          <w:szCs w:val="24"/>
          <w:lang w:eastAsia="ar-SA"/>
        </w:rPr>
      </w:pPr>
      <w:r w:rsidRPr="00124542">
        <w:rPr>
          <w:b w:val="0"/>
          <w:i/>
          <w:sz w:val="24"/>
          <w:szCs w:val="24"/>
          <w:lang w:eastAsia="ar-SA"/>
        </w:rPr>
        <w:t>Статья 27. Градостроительный регламент общественно-деловых зон</w:t>
      </w:r>
    </w:p>
    <w:p w:rsidR="00685FAF" w:rsidRPr="00124542" w:rsidRDefault="00685FAF" w:rsidP="00685FAF">
      <w:pPr>
        <w:widowControl w:val="0"/>
        <w:ind w:firstLine="709"/>
        <w:jc w:val="both"/>
        <w:rPr>
          <w:rStyle w:val="42"/>
          <w:rFonts w:ascii="Times New Roman" w:eastAsia="Times New Roman" w:hAnsi="Times New Roman" w:cs="Times New Roman"/>
          <w:i w:val="0"/>
          <w:sz w:val="24"/>
          <w:szCs w:val="24"/>
          <w:lang w:eastAsia="zh-CN"/>
        </w:rPr>
      </w:pPr>
      <w:r w:rsidRPr="00124542">
        <w:rPr>
          <w:rFonts w:ascii="Times New Roman" w:eastAsia="Times New Roman" w:hAnsi="Times New Roman" w:cs="Times New Roman"/>
          <w:b/>
          <w:iCs/>
          <w:shd w:val="clear" w:color="auto" w:fill="FFFFFF"/>
          <w:lang w:eastAsia="zh-CN"/>
        </w:rPr>
        <w:t xml:space="preserve">1. </w:t>
      </w:r>
      <w:r w:rsidRPr="00124542">
        <w:rPr>
          <w:rFonts w:ascii="Times New Roman" w:eastAsia="Times New Roman" w:hAnsi="Times New Roman" w:cs="Times New Roman"/>
          <w:iCs/>
          <w:shd w:val="clear" w:color="auto" w:fill="FFFFFF"/>
          <w:lang w:eastAsia="zh-CN"/>
        </w:rPr>
        <w:t>Общественно-деловая зона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rsidR="00685FAF" w:rsidRPr="00124542" w:rsidRDefault="00685FAF" w:rsidP="00685FAF">
      <w:pPr>
        <w:rPr>
          <w:rStyle w:val="42"/>
          <w:rFonts w:ascii="Times New Roman" w:hAnsi="Times New Roman" w:cs="Times New Roman"/>
          <w:b/>
          <w:i w:val="0"/>
          <w:color w:val="000000"/>
          <w:sz w:val="24"/>
          <w:szCs w:val="24"/>
        </w:rPr>
      </w:pPr>
      <w:r w:rsidRPr="00124542">
        <w:rPr>
          <w:rStyle w:val="42"/>
          <w:rFonts w:ascii="Times New Roman" w:hAnsi="Times New Roman" w:cs="Times New Roman"/>
          <w:b/>
          <w:color w:val="000000"/>
          <w:sz w:val="24"/>
          <w:szCs w:val="24"/>
        </w:rPr>
        <w:t>3.1 Общественно-деловая зона (</w:t>
      </w:r>
      <w:r w:rsidRPr="00124542">
        <w:rPr>
          <w:rFonts w:ascii="Times New Roman" w:hAnsi="Times New Roman" w:cs="Times New Roman"/>
          <w:b/>
          <w:color w:val="000000"/>
        </w:rPr>
        <w:t>О)</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7"/>
        <w:gridCol w:w="1843"/>
        <w:gridCol w:w="3402"/>
        <w:gridCol w:w="3544"/>
      </w:tblGrid>
      <w:tr w:rsidR="00685FAF" w:rsidRPr="00124542" w:rsidTr="00685FAF">
        <w:trPr>
          <w:trHeight w:val="504"/>
        </w:trPr>
        <w:tc>
          <w:tcPr>
            <w:tcW w:w="9606"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3.1.1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Общественно-деловая зона (О)</w:t>
            </w:r>
          </w:p>
        </w:tc>
      </w:tr>
      <w:tr w:rsidR="00685FAF" w:rsidRPr="00124542" w:rsidTr="00685FAF">
        <w:trPr>
          <w:trHeight w:val="504"/>
        </w:trPr>
        <w:tc>
          <w:tcPr>
            <w:tcW w:w="2660" w:type="dxa"/>
            <w:gridSpan w:val="2"/>
            <w:tcBorders>
              <w:bottom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ВИДЫ РАЗРЕШЕННОГО 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401"/>
        </w:trPr>
        <w:tc>
          <w:tcPr>
            <w:tcW w:w="817"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rPr>
            </w:pPr>
          </w:p>
        </w:tc>
        <w:tc>
          <w:tcPr>
            <w:tcW w:w="3544" w:type="dxa"/>
            <w:vMerge/>
            <w:vAlign w:val="center"/>
          </w:tcPr>
          <w:p w:rsidR="00685FAF" w:rsidRPr="00124542" w:rsidRDefault="00685FAF" w:rsidP="00685FAF">
            <w:pPr>
              <w:rPr>
                <w:rFonts w:ascii="Times New Roman" w:hAnsi="Times New Roman" w:cs="Times New Roman"/>
                <w:b/>
                <w:color w:val="000000"/>
              </w:rPr>
            </w:pPr>
          </w:p>
        </w:tc>
      </w:tr>
      <w:tr w:rsidR="00685FAF" w:rsidRPr="00124542" w:rsidTr="00685FAF">
        <w:trPr>
          <w:trHeight w:val="549"/>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3.2</w:t>
            </w:r>
          </w:p>
        </w:tc>
        <w:tc>
          <w:tcPr>
            <w:tcW w:w="1843" w:type="dxa"/>
            <w:tcBorders>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Социальное обслуживание</w:t>
            </w:r>
          </w:p>
        </w:tc>
        <w:tc>
          <w:tcPr>
            <w:tcW w:w="3402" w:type="dxa"/>
            <w:vMerge w:val="restart"/>
            <w:tcBorders>
              <w:left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Предельные (минимальные и (или) максимальные) размеры земельных участков, в том числе и их площадь не подлежат установлению, а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Размер ЗУ объектов, не указанных в СП 42.13330.2016, следует принимать по заданию на проектирование с учетом технологических требований и градостроительной ценности территории.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 xml:space="preserve">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rPr>
                <w:rFonts w:ascii="Times New Roman" w:hAnsi="Times New Roman" w:cs="Times New Roma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hAnsi="Times New Roman" w:cs="Times New Roman"/>
              </w:rPr>
            </w:pPr>
          </w:p>
        </w:tc>
        <w:tc>
          <w:tcPr>
            <w:tcW w:w="3544" w:type="dxa"/>
            <w:vMerge w:val="restart"/>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объектов общественно-деловой зоны с нормируемыми показателями 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объектов, требующих установления санитарно-защитных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w:t>
            </w:r>
          </w:p>
          <w:p w:rsidR="00685FAF" w:rsidRPr="00124542" w:rsidRDefault="00685FAF" w:rsidP="00685FAF">
            <w:pPr>
              <w:tabs>
                <w:tab w:val="left" w:pos="3204"/>
              </w:tabs>
              <w:rPr>
                <w:rFonts w:ascii="Times New Roman" w:hAnsi="Times New Roman" w:cs="Times New Roman"/>
                <w:color w:val="000000"/>
              </w:rPr>
            </w:pPr>
            <w:r w:rsidRPr="00124542">
              <w:rPr>
                <w:rFonts w:ascii="Times New Roman" w:eastAsia="Times New Roman" w:hAnsi="Times New Roman" w:cs="Times New Roman"/>
                <w:lang w:eastAsia="zh-CN"/>
              </w:rPr>
              <w:t>- В границах водоохраной зоны, прибрежной защитной полосы водных объектов требуется соблюдение ст.65 Водного кодекса РФ.</w:t>
            </w:r>
          </w:p>
        </w:tc>
      </w:tr>
      <w:tr w:rsidR="00685FAF" w:rsidRPr="00124542" w:rsidTr="00685FAF">
        <w:trPr>
          <w:trHeight w:val="402"/>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3.3</w:t>
            </w:r>
          </w:p>
        </w:tc>
        <w:tc>
          <w:tcPr>
            <w:tcW w:w="1843" w:type="dxa"/>
            <w:tcBorders>
              <w:top w:val="single" w:sz="4" w:space="0" w:color="auto"/>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Бытовое обслуживание</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top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3.4.1</w:t>
            </w:r>
          </w:p>
        </w:tc>
        <w:tc>
          <w:tcPr>
            <w:tcW w:w="1843" w:type="dxa"/>
            <w:tcBorders>
              <w:top w:val="single" w:sz="4" w:space="0" w:color="auto"/>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Амбулаторно-поликлиническое обслуживание</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3.4.2</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Стационарное медицинское обслуживание</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3.5.1 </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Дошкольное, начальное и среднее общее образование</w:t>
            </w:r>
          </w:p>
        </w:tc>
        <w:tc>
          <w:tcPr>
            <w:tcW w:w="3402" w:type="dxa"/>
            <w:vMerge/>
            <w:tcBorders>
              <w:left w:val="single" w:sz="4" w:space="0" w:color="auto"/>
            </w:tcBorders>
          </w:tcPr>
          <w:p w:rsidR="00685FAF" w:rsidRPr="00124542" w:rsidRDefault="00685FAF" w:rsidP="00685FAF">
            <w:pPr>
              <w:rPr>
                <w:rFonts w:ascii="Times New Roman" w:hAnsi="Times New Roman" w:cs="Times New Roman"/>
                <w:b/>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3.5.2</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Среднее и высшее профессиональное образование</w:t>
            </w:r>
          </w:p>
        </w:tc>
        <w:tc>
          <w:tcPr>
            <w:tcW w:w="3402" w:type="dxa"/>
            <w:vMerge/>
            <w:tcBorders>
              <w:left w:val="single" w:sz="4" w:space="0" w:color="auto"/>
            </w:tcBorders>
          </w:tcPr>
          <w:p w:rsidR="00685FAF" w:rsidRPr="00124542" w:rsidRDefault="00685FAF" w:rsidP="00685FAF">
            <w:pPr>
              <w:rPr>
                <w:rFonts w:ascii="Times New Roman" w:hAnsi="Times New Roman" w:cs="Times New Roman"/>
                <w:shd w:val="clear" w:color="auto" w:fill="FFFFFF"/>
              </w:rPr>
            </w:pPr>
          </w:p>
        </w:tc>
        <w:tc>
          <w:tcPr>
            <w:tcW w:w="3544" w:type="dxa"/>
            <w:vMerge/>
          </w:tcPr>
          <w:p w:rsidR="00685FAF" w:rsidRPr="00124542" w:rsidRDefault="00685FAF" w:rsidP="00685FAF">
            <w:pPr>
              <w:tabs>
                <w:tab w:val="left" w:pos="3204"/>
              </w:tabs>
              <w:jc w:val="both"/>
              <w:rPr>
                <w:rFonts w:ascii="Times New Roman" w:hAnsi="Times New Roman" w:cs="Times New Roman"/>
                <w:b/>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3.6</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Культурное развитие</w:t>
            </w:r>
          </w:p>
        </w:tc>
        <w:tc>
          <w:tcPr>
            <w:tcW w:w="3402" w:type="dxa"/>
            <w:vMerge/>
            <w:tcBorders>
              <w:left w:val="single" w:sz="4" w:space="0" w:color="auto"/>
            </w:tcBorders>
          </w:tcPr>
          <w:p w:rsidR="00685FAF" w:rsidRPr="00124542" w:rsidRDefault="00685FAF" w:rsidP="00685FAF">
            <w:pPr>
              <w:rPr>
                <w:rFonts w:ascii="Times New Roman" w:hAnsi="Times New Roman" w:cs="Times New Roman"/>
                <w:shd w:val="clear" w:color="auto" w:fill="FFFFFF"/>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3.7</w:t>
            </w:r>
          </w:p>
        </w:tc>
        <w:tc>
          <w:tcPr>
            <w:tcW w:w="1843" w:type="dxa"/>
            <w:tcBorders>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Религиозное использование</w:t>
            </w:r>
          </w:p>
        </w:tc>
        <w:tc>
          <w:tcPr>
            <w:tcW w:w="3402" w:type="dxa"/>
            <w:vMerge/>
            <w:tcBorders>
              <w:left w:val="single" w:sz="4" w:space="0" w:color="auto"/>
            </w:tcBorders>
          </w:tcPr>
          <w:p w:rsidR="00685FAF" w:rsidRPr="00124542" w:rsidRDefault="00685FAF" w:rsidP="00685FAF">
            <w:pPr>
              <w:rPr>
                <w:rFonts w:ascii="Times New Roman" w:hAnsi="Times New Roman" w:cs="Times New Roman"/>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3.8</w:t>
            </w:r>
          </w:p>
        </w:tc>
        <w:tc>
          <w:tcPr>
            <w:tcW w:w="1843" w:type="dxa"/>
            <w:tcBorders>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Общественное управление</w:t>
            </w:r>
          </w:p>
        </w:tc>
        <w:tc>
          <w:tcPr>
            <w:tcW w:w="3402" w:type="dxa"/>
            <w:vMerge/>
            <w:tcBorders>
              <w:left w:val="single" w:sz="4" w:space="0" w:color="auto"/>
            </w:tcBorders>
          </w:tcPr>
          <w:p w:rsidR="00685FAF" w:rsidRPr="00124542" w:rsidRDefault="00685FAF" w:rsidP="00685FAF">
            <w:pPr>
              <w:rPr>
                <w:rFonts w:ascii="Times New Roman" w:hAnsi="Times New Roman" w:cs="Times New Roman"/>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3.10.1</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Амбулаторное ветеринарное обслуживание</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rPr>
          <w:trHeight w:val="253"/>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4.1</w:t>
            </w:r>
          </w:p>
        </w:tc>
        <w:tc>
          <w:tcPr>
            <w:tcW w:w="1843" w:type="dxa"/>
            <w:tcBorders>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Деловое управление</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4.3</w:t>
            </w:r>
          </w:p>
        </w:tc>
        <w:tc>
          <w:tcPr>
            <w:tcW w:w="1843" w:type="dxa"/>
            <w:tcBorders>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Рынки</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rPr>
          <w:trHeight w:val="261"/>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4.4</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Магазины</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4.5</w:t>
            </w:r>
          </w:p>
        </w:tc>
        <w:tc>
          <w:tcPr>
            <w:tcW w:w="1843" w:type="dxa"/>
            <w:tcBorders>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Банковская и страховая деятельность</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4.6</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Общественное питание</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4.7 </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Гостиничное обслуживание</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rPr>
          <w:trHeight w:val="289"/>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5.0-5.5</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Отдых(Рекреация)</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tabs>
                <w:tab w:val="left" w:pos="3204"/>
              </w:tabs>
              <w:jc w:val="both"/>
              <w:rPr>
                <w:rFonts w:ascii="Times New Roman" w:hAnsi="Times New Roman" w:cs="Times New Roman"/>
                <w:color w:val="000000"/>
                <w:highlight w:val="yellow"/>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9.3</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Историко-культурная </w:t>
            </w:r>
          </w:p>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деятельность</w:t>
            </w:r>
          </w:p>
        </w:tc>
        <w:tc>
          <w:tcPr>
            <w:tcW w:w="3402" w:type="dxa"/>
            <w:tcBorders>
              <w:left w:val="single" w:sz="4" w:space="0" w:color="auto"/>
            </w:tcBorders>
          </w:tcPr>
          <w:p w:rsidR="00685FAF" w:rsidRPr="00124542" w:rsidRDefault="00685FAF" w:rsidP="00685FAF">
            <w:pPr>
              <w:rPr>
                <w:rFonts w:ascii="Times New Roman" w:hAnsi="Times New Roman" w:cs="Times New Roman"/>
                <w:color w:val="000000"/>
              </w:rPr>
            </w:pPr>
          </w:p>
        </w:tc>
        <w:tc>
          <w:tcPr>
            <w:tcW w:w="3544" w:type="dxa"/>
            <w:vMerge w:val="restart"/>
          </w:tcPr>
          <w:p w:rsidR="00685FAF" w:rsidRPr="00124542" w:rsidRDefault="00685FAF" w:rsidP="00685FAF">
            <w:pPr>
              <w:tabs>
                <w:tab w:val="left" w:pos="3204"/>
              </w:tabs>
              <w:jc w:val="both"/>
              <w:rPr>
                <w:rFonts w:ascii="Times New Roman" w:hAnsi="Times New Roman" w:cs="Times New Roman"/>
                <w:i/>
                <w:color w:val="000000"/>
                <w:highlight w:val="yellow"/>
              </w:rPr>
            </w:pPr>
          </w:p>
        </w:tc>
      </w:tr>
      <w:tr w:rsidR="00685FAF" w:rsidRPr="00124542" w:rsidTr="00685FAF">
        <w:trPr>
          <w:trHeight w:val="932"/>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2.2</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Для ведения личного подсобного хозяйства (приусадебный земельный участок)</w:t>
            </w:r>
          </w:p>
        </w:tc>
        <w:tc>
          <w:tcPr>
            <w:tcW w:w="3402" w:type="dxa"/>
            <w:tcBorders>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Минимальный отступ от красной линии улиц – </w:t>
            </w:r>
            <w:r w:rsidRPr="00124542">
              <w:rPr>
                <w:rFonts w:ascii="Times New Roman" w:eastAsia="Times New Roman" w:hAnsi="Times New Roman" w:cs="Times New Roman"/>
                <w:b/>
                <w:color w:val="000000" w:themeColor="text1"/>
                <w:lang w:eastAsia="zh-CN"/>
              </w:rPr>
              <w:t>5 м,</w:t>
            </w:r>
            <w:r w:rsidRPr="00124542">
              <w:rPr>
                <w:rFonts w:ascii="Times New Roman" w:eastAsia="Times New Roman" w:hAnsi="Times New Roman" w:cs="Times New Roman"/>
                <w:color w:val="000000" w:themeColor="text1"/>
                <w:lang w:eastAsia="zh-CN"/>
              </w:rPr>
              <w:t xml:space="preserve"> от проездов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Расстояние от границ соседних участков до:</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вспомогательных строений (бани, гаражи и др.) не менее </w:t>
            </w:r>
            <w:r w:rsidRPr="00124542">
              <w:rPr>
                <w:rFonts w:ascii="Times New Roman" w:eastAsia="Times New Roman" w:hAnsi="Times New Roman" w:cs="Times New Roman"/>
                <w:b/>
                <w:color w:val="000000" w:themeColor="text1"/>
                <w:lang w:eastAsia="zh-CN"/>
              </w:rPr>
              <w:t>1 м;</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стволов высокорослых деревьев – </w:t>
            </w:r>
            <w:r w:rsidRPr="00124542">
              <w:rPr>
                <w:rFonts w:ascii="Times New Roman" w:eastAsia="Times New Roman" w:hAnsi="Times New Roman" w:cs="Times New Roman"/>
                <w:b/>
                <w:color w:val="000000" w:themeColor="text1"/>
                <w:lang w:eastAsia="zh-CN"/>
              </w:rPr>
              <w:t>4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стволов среднерослых деревьев – </w:t>
            </w:r>
            <w:r w:rsidRPr="00124542">
              <w:rPr>
                <w:rFonts w:ascii="Times New Roman" w:eastAsia="Times New Roman" w:hAnsi="Times New Roman" w:cs="Times New Roman"/>
                <w:b/>
                <w:color w:val="000000" w:themeColor="text1"/>
                <w:lang w:eastAsia="zh-CN"/>
              </w:rPr>
              <w:t>2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кустарников – </w:t>
            </w:r>
            <w:r w:rsidRPr="00124542">
              <w:rPr>
                <w:rFonts w:ascii="Times New Roman" w:eastAsia="Times New Roman" w:hAnsi="Times New Roman" w:cs="Times New Roman"/>
                <w:b/>
                <w:color w:val="000000" w:themeColor="text1"/>
                <w:lang w:eastAsia="zh-CN"/>
              </w:rPr>
              <w:t>1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Минимальное расстояние от хозяйственных построек до окон жилого дома, расположенного на соседнем земельном участке – </w:t>
            </w:r>
            <w:r w:rsidRPr="00124542">
              <w:rPr>
                <w:rFonts w:ascii="Times New Roman" w:eastAsia="Times New Roman" w:hAnsi="Times New Roman" w:cs="Times New Roman"/>
                <w:b/>
                <w:color w:val="000000" w:themeColor="text1"/>
                <w:lang w:eastAsia="zh-CN"/>
              </w:rPr>
              <w:t>10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b/>
                <w:color w:val="000000" w:themeColor="text1"/>
                <w:highlight w:val="yellow"/>
                <w:lang w:eastAsia="zh-CN"/>
              </w:rPr>
            </w:pPr>
            <w:r w:rsidRPr="00124542">
              <w:rPr>
                <w:rFonts w:ascii="Times New Roman" w:eastAsia="Times New Roman" w:hAnsi="Times New Roman" w:cs="Times New Roman"/>
                <w:color w:val="000000" w:themeColor="text1"/>
                <w:lang w:eastAsia="zh-CN"/>
              </w:rPr>
              <w:t xml:space="preserve">Канализационный выгреб разрешается использовать только в границах отведенного земельного участка, при этом расстояние до стен соседнего дома должно быть не менее </w:t>
            </w:r>
            <w:r w:rsidRPr="00124542">
              <w:rPr>
                <w:rFonts w:ascii="Times New Roman" w:eastAsia="Times New Roman" w:hAnsi="Times New Roman" w:cs="Times New Roman"/>
                <w:b/>
                <w:color w:val="000000" w:themeColor="text1"/>
                <w:lang w:eastAsia="zh-CN"/>
              </w:rPr>
              <w:t>12 м</w:t>
            </w:r>
            <w:r w:rsidRPr="00124542">
              <w:rPr>
                <w:rFonts w:ascii="Times New Roman" w:eastAsia="Times New Roman" w:hAnsi="Times New Roman" w:cs="Times New Roman"/>
                <w:color w:val="000000" w:themeColor="text1"/>
                <w:lang w:eastAsia="zh-CN"/>
              </w:rPr>
              <w:t xml:space="preserve">. Санитарные надворные постройки (туалеты, мусоросборники) размещают в глубине участка с соблюдением санитарных и противопожарных разрывов.Расстояние от окон жилых комнат до стен соседнего дома и вспомогательных построек, расположенных на соседнем ЗУ не менее </w:t>
            </w:r>
            <w:r w:rsidRPr="00124542">
              <w:rPr>
                <w:rFonts w:ascii="Times New Roman" w:eastAsia="Times New Roman" w:hAnsi="Times New Roman" w:cs="Times New Roman"/>
                <w:b/>
                <w:color w:val="000000" w:themeColor="text1"/>
                <w:lang w:eastAsia="zh-CN"/>
              </w:rPr>
              <w:t>6 м</w:t>
            </w:r>
            <w:r w:rsidRPr="00124542">
              <w:rPr>
                <w:rFonts w:ascii="Times New Roman" w:eastAsia="Times New Roman" w:hAnsi="Times New Roman" w:cs="Times New Roman"/>
                <w:color w:val="000000" w:themeColor="text1"/>
                <w:lang w:eastAsia="zh-CN"/>
              </w:rPr>
              <w:t xml:space="preserve">. Противопожарный разрыв в зависимости от степени огнестойкости ОКС составляет </w:t>
            </w:r>
            <w:r w:rsidRPr="00124542">
              <w:rPr>
                <w:rFonts w:ascii="Times New Roman" w:eastAsia="Times New Roman" w:hAnsi="Times New Roman" w:cs="Times New Roman"/>
                <w:b/>
                <w:color w:val="000000" w:themeColor="text1"/>
                <w:lang w:eastAsia="zh-CN"/>
              </w:rPr>
              <w:t>6-15 м</w:t>
            </w:r>
            <w:r w:rsidRPr="00124542">
              <w:rPr>
                <w:rFonts w:ascii="Times New Roman" w:eastAsia="Times New Roman" w:hAnsi="Times New Roman" w:cs="Times New Roman"/>
                <w:color w:val="000000" w:themeColor="text1"/>
                <w:lang w:eastAsia="zh-CN"/>
              </w:rPr>
              <w:t>.</w:t>
            </w:r>
          </w:p>
        </w:tc>
        <w:tc>
          <w:tcPr>
            <w:tcW w:w="3544" w:type="dxa"/>
            <w:vMerge/>
          </w:tcPr>
          <w:p w:rsidR="00685FAF" w:rsidRPr="00124542" w:rsidRDefault="00685FAF" w:rsidP="00685FAF">
            <w:pPr>
              <w:tabs>
                <w:tab w:val="left" w:pos="3204"/>
              </w:tabs>
              <w:jc w:val="both"/>
              <w:rPr>
                <w:rFonts w:ascii="Times New Roman" w:hAnsi="Times New Roman" w:cs="Times New Roman"/>
                <w:i/>
                <w:color w:val="000000"/>
                <w:highlight w:val="yellow"/>
              </w:rPr>
            </w:pPr>
          </w:p>
        </w:tc>
      </w:tr>
      <w:tr w:rsidR="00685FAF" w:rsidRPr="00124542" w:rsidTr="00685FAF">
        <w:trPr>
          <w:trHeight w:val="932"/>
        </w:trPr>
        <w:tc>
          <w:tcPr>
            <w:tcW w:w="817" w:type="dxa"/>
            <w:tcBorders>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12.0</w:t>
            </w:r>
          </w:p>
        </w:tc>
        <w:tc>
          <w:tcPr>
            <w:tcW w:w="1843" w:type="dxa"/>
            <w:tcBorders>
              <w:left w:val="single" w:sz="4" w:space="0" w:color="auto"/>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Земельные участки (территории) общего пользования</w:t>
            </w:r>
          </w:p>
        </w:tc>
        <w:tc>
          <w:tcPr>
            <w:tcW w:w="3402" w:type="dxa"/>
            <w:tcBorders>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tc>
        <w:tc>
          <w:tcPr>
            <w:tcW w:w="3544" w:type="dxa"/>
            <w:vMerge/>
          </w:tcPr>
          <w:p w:rsidR="00685FAF" w:rsidRPr="00124542" w:rsidRDefault="00685FAF" w:rsidP="00685FAF">
            <w:pPr>
              <w:tabs>
                <w:tab w:val="left" w:pos="3204"/>
              </w:tabs>
              <w:jc w:val="both"/>
              <w:rPr>
                <w:rFonts w:ascii="Times New Roman" w:hAnsi="Times New Roman" w:cs="Times New Roman"/>
                <w:i/>
                <w:color w:val="000000"/>
                <w:highlight w:val="yellow"/>
              </w:rPr>
            </w:pPr>
          </w:p>
        </w:tc>
      </w:tr>
      <w:tr w:rsidR="00685FAF" w:rsidRPr="00124542" w:rsidTr="00685FAF">
        <w:trPr>
          <w:trHeight w:val="932"/>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3.1</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Коммунальное обслуживание</w:t>
            </w:r>
          </w:p>
        </w:tc>
        <w:tc>
          <w:tcPr>
            <w:tcW w:w="3402" w:type="dxa"/>
            <w:tcBorders>
              <w:left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1;</w:t>
            </w:r>
          </w:p>
          <w:p w:rsidR="00685FAF" w:rsidRPr="00124542" w:rsidRDefault="00685FAF" w:rsidP="00685FAF">
            <w:pPr>
              <w:rPr>
                <w:rFonts w:ascii="Times New Roman" w:eastAsia="Times New Roman" w:hAnsi="Times New Roman" w:cs="Times New Roman"/>
                <w:bCs/>
                <w:color w:val="000000" w:themeColor="text1"/>
                <w:lang w:eastAsia="zh-CN"/>
              </w:rPr>
            </w:pPr>
            <w:r w:rsidRPr="00124542">
              <w:rPr>
                <w:rFonts w:ascii="Times New Roman" w:eastAsia="Times New Roman" w:hAnsi="Times New Roman" w:cs="Times New Roman"/>
                <w:color w:val="000000" w:themeColor="text1"/>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а принимается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bCs/>
                <w:color w:val="000000" w:themeColor="text1"/>
                <w:lang w:eastAsia="zh-CN"/>
              </w:rPr>
              <w:t xml:space="preserve">- Расстояние между ОКС на соседних земельных участках принимается с учетом противопожарных требований согласно </w:t>
            </w:r>
            <w:r w:rsidRPr="00124542">
              <w:rPr>
                <w:rFonts w:ascii="Times New Roman" w:eastAsia="Times New Roman" w:hAnsi="Times New Roman" w:cs="Times New Roman"/>
                <w:color w:val="000000" w:themeColor="text1"/>
                <w:lang w:eastAsia="zh-CN"/>
              </w:rPr>
              <w:t xml:space="preserve">требованиям </w:t>
            </w:r>
            <w:r w:rsidRPr="00124542">
              <w:rPr>
                <w:rStyle w:val="af7"/>
                <w:rFonts w:ascii="Times New Roman" w:eastAsia="Times New Roman" w:hAnsi="Times New Roman" w:cs="Times New Roman"/>
                <w:color w:val="000000" w:themeColor="text1"/>
                <w:lang w:eastAsia="zh-CN"/>
              </w:rPr>
              <w:t>СНиП 2.01.02-85</w:t>
            </w:r>
            <w:r w:rsidRPr="00124542">
              <w:rPr>
                <w:rFonts w:ascii="Times New Roman" w:eastAsia="Times New Roman" w:hAnsi="Times New Roman" w:cs="Times New Roman"/>
                <w:color w:val="000000" w:themeColor="text1"/>
                <w:vertAlign w:val="superscript"/>
                <w:lang w:eastAsia="zh-CN"/>
              </w:rPr>
              <w:t>*</w:t>
            </w:r>
            <w:r w:rsidRPr="00124542">
              <w:rPr>
                <w:rFonts w:ascii="Times New Roman" w:eastAsia="Times New Roman" w:hAnsi="Times New Roman" w:cs="Times New Roman"/>
                <w:color w:val="000000" w:themeColor="text1"/>
                <w:lang w:eastAsia="zh-CN"/>
              </w:rPr>
              <w:t xml:space="preserve"> «Противопожарные нормы».</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 Размещение сетей и объектов инженерной инфраструктуры относительно других коммуникаций и ОКС определяются  согласно установленным техническим регламентам  в  соответствии с нормативной документацией.</w:t>
            </w:r>
          </w:p>
        </w:tc>
        <w:tc>
          <w:tcPr>
            <w:tcW w:w="3544" w:type="dxa"/>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объектов, требующих установления санитарно-защитных зон.</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124542">
              <w:rPr>
                <w:rFonts w:ascii="Times New Roman" w:eastAsia="Times New Roman" w:hAnsi="Times New Roman" w:cs="Times New Roman"/>
                <w:lang w:eastAsia="zh-CN"/>
              </w:rPr>
              <w:b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Расстояние от инженерных коммуникаций до объектов культурного наследия и их территорий следует принимать из расчета не менее </w:t>
            </w:r>
            <w:r w:rsidRPr="00124542">
              <w:rPr>
                <w:rFonts w:ascii="Times New Roman" w:eastAsia="Times New Roman" w:hAnsi="Times New Roman" w:cs="Times New Roman"/>
                <w:b/>
                <w:lang w:eastAsia="zh-CN"/>
              </w:rPr>
              <w:t>15 м</w:t>
            </w:r>
            <w:r w:rsidRPr="00124542">
              <w:rPr>
                <w:rFonts w:ascii="Times New Roman" w:eastAsia="Times New Roman" w:hAnsi="Times New Roman" w:cs="Times New Roman"/>
                <w:lang w:eastAsia="zh-CN"/>
              </w:rPr>
              <w:t xml:space="preserve"> от сетей водопровода, канализации и теплоснабжения (кроме разводящих), до других подземных сетей </w:t>
            </w:r>
            <w:r w:rsidRPr="00124542">
              <w:rPr>
                <w:rFonts w:ascii="Times New Roman" w:eastAsia="Times New Roman" w:hAnsi="Times New Roman" w:cs="Times New Roman"/>
                <w:b/>
                <w:lang w:eastAsia="zh-CN"/>
              </w:rPr>
              <w:t>5м.</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В границах водоохраной зоны, прибрежной защитной полосы водных объектов требуется соблюдение ст.65 Водного кодекса РФ. </w:t>
            </w:r>
          </w:p>
        </w:tc>
      </w:tr>
      <w:tr w:rsidR="00685FAF" w:rsidRPr="00124542" w:rsidTr="00685FAF">
        <w:trPr>
          <w:trHeight w:val="932"/>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8.3</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Обеспечение внутреннего правопорядка</w:t>
            </w:r>
          </w:p>
        </w:tc>
        <w:tc>
          <w:tcPr>
            <w:tcW w:w="3402" w:type="dxa"/>
            <w:tcBorders>
              <w:left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Предельные (минимальные и (или) максимальные) размеры земельных участков, в том числе их площадь:</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минимальная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максимальная площадь земельного участка – не нормируется м2;</w:t>
            </w:r>
          </w:p>
        </w:tc>
        <w:tc>
          <w:tcPr>
            <w:tcW w:w="3544" w:type="dxa"/>
          </w:tcPr>
          <w:p w:rsidR="00685FAF" w:rsidRPr="00124542" w:rsidRDefault="00685FAF" w:rsidP="00685FAF">
            <w:pPr>
              <w:rPr>
                <w:rFonts w:ascii="Times New Roman" w:eastAsia="Times New Roman" w:hAnsi="Times New Roman" w:cs="Times New Roman"/>
                <w:lang w:eastAsia="zh-CN"/>
              </w:rPr>
            </w:pPr>
          </w:p>
        </w:tc>
      </w:tr>
      <w:tr w:rsidR="00685FAF" w:rsidRPr="00124542" w:rsidTr="00685FAF">
        <w:trPr>
          <w:trHeight w:val="320"/>
        </w:trPr>
        <w:tc>
          <w:tcPr>
            <w:tcW w:w="9606"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3.1.2 </w:t>
            </w:r>
            <w:r w:rsidRPr="00124542">
              <w:rPr>
                <w:rFonts w:ascii="Times New Roman" w:eastAsia="Times New Roman" w:hAnsi="Times New Roman" w:cs="Times New Roman"/>
                <w:b/>
                <w:lang w:eastAsia="zh-CN"/>
              </w:rPr>
              <w:t>УСЛОВНО РАЗРЕШЁННЫЕ ВИДЫ И ПАРАМЕТРЫ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Общественно-деловая зона (О)</w:t>
            </w:r>
          </w:p>
        </w:tc>
      </w:tr>
      <w:tr w:rsidR="00685FAF" w:rsidRPr="00124542" w:rsidTr="00685FAF">
        <w:trPr>
          <w:trHeight w:val="320"/>
        </w:trPr>
        <w:tc>
          <w:tcPr>
            <w:tcW w:w="2660"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ВИДЫ РАЗРЕШЕННОГО ИСПОЛЬЗОВАНИЯ</w:t>
            </w:r>
          </w:p>
        </w:tc>
        <w:tc>
          <w:tcPr>
            <w:tcW w:w="3402" w:type="dxa"/>
            <w:vMerge w:val="restart"/>
            <w:tcBorders>
              <w:left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453"/>
        </w:trPr>
        <w:tc>
          <w:tcPr>
            <w:tcW w:w="817" w:type="dxa"/>
            <w:tcBorders>
              <w:top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highlight w:val="yellow"/>
                <w:lang w:eastAsia="zh-CN"/>
              </w:rPr>
            </w:pPr>
          </w:p>
        </w:tc>
        <w:tc>
          <w:tcPr>
            <w:tcW w:w="3544"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highlight w:val="yellow"/>
              </w:rPr>
            </w:pPr>
          </w:p>
        </w:tc>
      </w:tr>
      <w:tr w:rsidR="00685FAF" w:rsidRPr="00124542" w:rsidTr="00685FAF">
        <w:trPr>
          <w:trHeight w:val="253"/>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2.1.1</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Малоэтажная </w:t>
            </w:r>
          </w:p>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многоквартирная жилая  застройка</w:t>
            </w:r>
          </w:p>
        </w:tc>
        <w:tc>
          <w:tcPr>
            <w:tcW w:w="3402" w:type="dxa"/>
            <w:tcBorders>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color w:val="000000" w:themeColor="text1"/>
                <w:lang w:eastAsia="zh-CN"/>
              </w:rPr>
              <w:t xml:space="preserve">- Минимальный отступ от красной линии улиц – </w:t>
            </w:r>
            <w:r w:rsidRPr="00124542">
              <w:rPr>
                <w:rFonts w:ascii="Times New Roman" w:eastAsia="Times New Roman" w:hAnsi="Times New Roman" w:cs="Times New Roman"/>
                <w:b/>
                <w:color w:val="000000" w:themeColor="text1"/>
                <w:lang w:eastAsia="zh-CN"/>
              </w:rPr>
              <w:t>5 м</w:t>
            </w:r>
            <w:r w:rsidRPr="00124542">
              <w:rPr>
                <w:rFonts w:ascii="Times New Roman" w:eastAsia="Times New Roman" w:hAnsi="Times New Roman" w:cs="Times New Roman"/>
                <w:color w:val="000000" w:themeColor="text1"/>
                <w:lang w:eastAsia="zh-CN"/>
              </w:rPr>
              <w:t xml:space="preserve">, от проездов – </w:t>
            </w:r>
            <w:r w:rsidRPr="00124542">
              <w:rPr>
                <w:rFonts w:ascii="Times New Roman" w:eastAsia="Times New Roman" w:hAnsi="Times New Roman" w:cs="Times New Roman"/>
                <w:b/>
                <w:color w:val="000000" w:themeColor="text1"/>
                <w:lang w:eastAsia="zh-CN"/>
              </w:rPr>
              <w:t>3 м.</w:t>
            </w:r>
          </w:p>
        </w:tc>
        <w:tc>
          <w:tcPr>
            <w:tcW w:w="3544" w:type="dxa"/>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w:t>
            </w:r>
            <w:r w:rsidRPr="00124542">
              <w:rPr>
                <w:rFonts w:ascii="Times New Roman" w:eastAsia="Times New Roman" w:hAnsi="Times New Roman" w:cs="Times New Roman"/>
                <w:bCs/>
                <w:lang w:eastAsia="zh-CN"/>
              </w:rPr>
              <w:t xml:space="preserve"> размещение в</w:t>
            </w:r>
            <w:r w:rsidRPr="00124542">
              <w:rPr>
                <w:rFonts w:ascii="Times New Roman" w:eastAsia="Times New Roman" w:hAnsi="Times New Roman" w:cs="Times New Roman"/>
                <w:lang w:eastAsia="zh-CN"/>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w:t>
            </w:r>
          </w:p>
        </w:tc>
      </w:tr>
      <w:tr w:rsidR="00685FAF" w:rsidRPr="00124542" w:rsidTr="00685FAF">
        <w:trPr>
          <w:trHeight w:val="253"/>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4.9</w:t>
            </w:r>
          </w:p>
        </w:tc>
        <w:tc>
          <w:tcPr>
            <w:tcW w:w="1843" w:type="dxa"/>
            <w:tcBorders>
              <w:lef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Служебные гаражи </w:t>
            </w:r>
          </w:p>
        </w:tc>
        <w:tc>
          <w:tcPr>
            <w:tcW w:w="3402" w:type="dxa"/>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 xml:space="preserve">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55.</w:t>
            </w:r>
          </w:p>
        </w:tc>
        <w:tc>
          <w:tcPr>
            <w:tcW w:w="3544" w:type="dxa"/>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Не допускается размещение объектов, требующих установления санитарно-защитных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Санитарные разрывы от мест хранения и обслуживания легкового автотранспорта до объектов застройки следует принимать с учетом требований СанПиН 2.2.1/2.1.1.1200-03.</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124542">
              <w:rPr>
                <w:rFonts w:ascii="Times New Roman" w:eastAsia="Times New Roman" w:hAnsi="Times New Roman" w:cs="Times New Roman"/>
                <w:color w:val="000000" w:themeColor="text1"/>
                <w:lang w:eastAsia="zh-CN"/>
              </w:rPr>
              <w:b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Требуется соблюдение правил благоустройства Целинного сельсовета</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В границах водоохраной зоны, прибрежной защитной полосы водных объектов требуется соблюдение ст.65 Водного кодекса РФ.</w:t>
            </w:r>
          </w:p>
        </w:tc>
      </w:tr>
      <w:tr w:rsidR="00685FAF" w:rsidRPr="00124542" w:rsidTr="00685FAF">
        <w:trPr>
          <w:trHeight w:val="253"/>
        </w:trPr>
        <w:tc>
          <w:tcPr>
            <w:tcW w:w="817" w:type="dxa"/>
            <w:tcBorders>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3.10</w:t>
            </w:r>
          </w:p>
        </w:tc>
        <w:tc>
          <w:tcPr>
            <w:tcW w:w="1843" w:type="dxa"/>
            <w:tcBorders>
              <w:lef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Ветеринарное обслуживание</w:t>
            </w:r>
          </w:p>
        </w:tc>
        <w:tc>
          <w:tcPr>
            <w:tcW w:w="3402" w:type="dxa"/>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b/>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5 м;</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Максимальный процент застройки, а также размеры земельных участков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c>
          <w:tcPr>
            <w:tcW w:w="3544" w:type="dxa"/>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Требуется соблюдение ограничений пользование ЗУ и ОКС в случае осуществлении публичного сервитута.</w:t>
            </w:r>
          </w:p>
        </w:tc>
      </w:tr>
    </w:tbl>
    <w:p w:rsidR="00685FAF" w:rsidRPr="00124542" w:rsidRDefault="00685FAF" w:rsidP="00685FAF">
      <w:pPr>
        <w:pStyle w:val="3"/>
        <w:spacing w:before="0" w:after="0"/>
        <w:ind w:firstLine="709"/>
        <w:jc w:val="both"/>
        <w:rPr>
          <w:b w:val="0"/>
          <w:i/>
          <w:sz w:val="24"/>
          <w:szCs w:val="24"/>
          <w:lang w:eastAsia="ar-SA"/>
        </w:rPr>
      </w:pPr>
    </w:p>
    <w:p w:rsidR="00685FAF" w:rsidRPr="00124542" w:rsidRDefault="00685FAF" w:rsidP="00685FAF">
      <w:pPr>
        <w:pStyle w:val="3"/>
        <w:spacing w:before="0" w:after="0"/>
        <w:ind w:firstLine="709"/>
        <w:jc w:val="both"/>
        <w:rPr>
          <w:b w:val="0"/>
          <w:i/>
          <w:sz w:val="24"/>
          <w:szCs w:val="24"/>
          <w:lang w:eastAsia="ar-SA"/>
        </w:rPr>
      </w:pPr>
      <w:bookmarkStart w:id="289" w:name="_Toc127299543"/>
      <w:r w:rsidRPr="00124542">
        <w:rPr>
          <w:b w:val="0"/>
          <w:i/>
          <w:sz w:val="24"/>
          <w:szCs w:val="24"/>
          <w:lang w:eastAsia="ar-SA"/>
        </w:rPr>
        <w:t>Статья 28. Градостроительный регламент производственной зоны</w:t>
      </w:r>
      <w:bookmarkEnd w:id="289"/>
    </w:p>
    <w:p w:rsidR="00685FAF" w:rsidRPr="00124542" w:rsidRDefault="00685FAF" w:rsidP="00685FAF">
      <w:pPr>
        <w:rPr>
          <w:rFonts w:ascii="Times New Roman" w:hAnsi="Times New Roman" w:cs="Times New Roman"/>
          <w:lang w:eastAsia="ar-SA"/>
        </w:rPr>
      </w:pPr>
    </w:p>
    <w:p w:rsidR="00685FAF" w:rsidRPr="00124542" w:rsidRDefault="00685FAF" w:rsidP="00685FAF">
      <w:pPr>
        <w:pStyle w:val="3"/>
        <w:spacing w:before="0" w:after="0"/>
        <w:ind w:firstLine="709"/>
        <w:jc w:val="both"/>
        <w:rPr>
          <w:b w:val="0"/>
          <w:bCs w:val="0"/>
          <w:sz w:val="24"/>
          <w:szCs w:val="24"/>
          <w:lang w:eastAsia="ar-SA"/>
        </w:rPr>
      </w:pPr>
      <w:bookmarkStart w:id="290" w:name="_Toc127299544"/>
      <w:r w:rsidRPr="00124542">
        <w:rPr>
          <w:bCs w:val="0"/>
          <w:sz w:val="24"/>
          <w:szCs w:val="24"/>
          <w:lang w:eastAsia="ar-SA"/>
        </w:rPr>
        <w:t>1</w:t>
      </w:r>
      <w:r w:rsidRPr="00124542">
        <w:rPr>
          <w:b w:val="0"/>
          <w:bCs w:val="0"/>
          <w:sz w:val="24"/>
          <w:szCs w:val="24"/>
          <w:lang w:eastAsia="ar-SA"/>
        </w:rPr>
        <w:t xml:space="preserve"> Производственная зона предназначена для размещения производственно-коммунальных объектов с различными нормативами воздействия на окружающую среду. Производственная зона предназначена для размещения промышленных, коммунальных и складских объектов, а также для установления санитарно-защитных зон таких объектов.</w:t>
      </w:r>
      <w:bookmarkEnd w:id="290"/>
    </w:p>
    <w:p w:rsidR="00685FAF" w:rsidRPr="00124542" w:rsidRDefault="00685FAF" w:rsidP="00685FAF">
      <w:pPr>
        <w:keepNext/>
        <w:keepLines/>
        <w:rPr>
          <w:rFonts w:ascii="Times New Roman" w:hAnsi="Times New Roman" w:cs="Times New Roman"/>
          <w:b/>
          <w:color w:val="000000"/>
        </w:rPr>
      </w:pPr>
      <w:r w:rsidRPr="00124542">
        <w:rPr>
          <w:rFonts w:ascii="Times New Roman" w:hAnsi="Times New Roman" w:cs="Times New Roman"/>
          <w:b/>
          <w:color w:val="000000"/>
        </w:rPr>
        <w:t>4.1 Производственная зона (П)</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6"/>
        <w:gridCol w:w="1843"/>
        <w:gridCol w:w="3402"/>
        <w:gridCol w:w="3545"/>
      </w:tblGrid>
      <w:tr w:rsidR="00685FAF" w:rsidRPr="00124542" w:rsidTr="00685FAF">
        <w:trPr>
          <w:trHeight w:val="316"/>
        </w:trPr>
        <w:tc>
          <w:tcPr>
            <w:tcW w:w="9606"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4.1.1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685FAF" w:rsidRPr="00124542" w:rsidRDefault="00685FAF" w:rsidP="00685FAF">
            <w:pPr>
              <w:keepNext/>
              <w:keepLines/>
              <w:rPr>
                <w:rFonts w:ascii="Times New Roman" w:hAnsi="Times New Roman" w:cs="Times New Roman"/>
                <w:b/>
                <w:color w:val="000000"/>
              </w:rPr>
            </w:pPr>
            <w:r w:rsidRPr="00124542">
              <w:rPr>
                <w:rFonts w:ascii="Times New Roman" w:hAnsi="Times New Roman" w:cs="Times New Roman"/>
                <w:color w:val="000000"/>
              </w:rPr>
              <w:t>Производственная зона (П)</w:t>
            </w:r>
          </w:p>
        </w:tc>
      </w:tr>
      <w:tr w:rsidR="00685FAF" w:rsidRPr="00124542" w:rsidTr="00685FAF">
        <w:trPr>
          <w:trHeight w:val="316"/>
        </w:trPr>
        <w:tc>
          <w:tcPr>
            <w:tcW w:w="2659"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5"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15"/>
        </w:trPr>
        <w:tc>
          <w:tcPr>
            <w:tcW w:w="816"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p>
        </w:tc>
        <w:tc>
          <w:tcPr>
            <w:tcW w:w="3545"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rPr>
            </w:pPr>
          </w:p>
        </w:tc>
      </w:tr>
      <w:tr w:rsidR="00685FAF" w:rsidRPr="00124542" w:rsidTr="00685FAF">
        <w:tc>
          <w:tcPr>
            <w:tcW w:w="816" w:type="dxa"/>
            <w:tcBorders>
              <w:right w:val="single" w:sz="4" w:space="0" w:color="auto"/>
            </w:tcBorders>
          </w:tcPr>
          <w:p w:rsidR="00685FAF" w:rsidRPr="00124542" w:rsidRDefault="00685FAF" w:rsidP="00685FAF">
            <w:pPr>
              <w:rPr>
                <w:rFonts w:ascii="Times New Roman" w:hAnsi="Times New Roman" w:cs="Times New Roman"/>
                <w:color w:val="000000"/>
                <w:lang w:val="en-US"/>
              </w:rPr>
            </w:pPr>
            <w:r w:rsidRPr="00124542">
              <w:rPr>
                <w:rFonts w:ascii="Times New Roman" w:hAnsi="Times New Roman" w:cs="Times New Roman"/>
                <w:color w:val="000000"/>
                <w:lang w:val="en-US"/>
              </w:rPr>
              <w:t>6.9</w:t>
            </w:r>
          </w:p>
        </w:tc>
        <w:tc>
          <w:tcPr>
            <w:tcW w:w="1843" w:type="dxa"/>
            <w:tcBorders>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Склад</w:t>
            </w:r>
          </w:p>
        </w:tc>
        <w:tc>
          <w:tcPr>
            <w:tcW w:w="3402" w:type="dxa"/>
            <w:tcBorders>
              <w:left w:val="single" w:sz="4" w:space="0" w:color="auto"/>
              <w:bottom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Предельные (минимальные и (или) максимальные) размеры земельных участков, в том числе и их площадь не подлежат установлению, а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124542">
              <w:rPr>
                <w:rFonts w:ascii="Times New Roman" w:eastAsia="Times New Roman" w:hAnsi="Times New Roman" w:cs="Times New Roman"/>
                <w:b/>
                <w:color w:val="000000" w:themeColor="text1"/>
                <w:lang w:eastAsia="zh-CN"/>
              </w:rPr>
              <w:t>– 3 м;</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3</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w:t>
            </w:r>
            <w:r w:rsidRPr="00124542">
              <w:rPr>
                <w:rFonts w:ascii="Times New Roman" w:eastAsia="Times New Roman" w:hAnsi="Times New Roman" w:cs="Times New Roman"/>
                <w:b/>
                <w:color w:val="000000" w:themeColor="text1"/>
                <w:lang w:eastAsia="zh-CN"/>
              </w:rPr>
              <w:t>55.</w:t>
            </w:r>
          </w:p>
        </w:tc>
        <w:tc>
          <w:tcPr>
            <w:tcW w:w="3545" w:type="dxa"/>
            <w:tcBorders>
              <w:bottom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 «СП 116.13330.2012. Инженерная защита территорий, зданий и сооружений от опасных геологических процессов. Основные положения».</w:t>
            </w:r>
          </w:p>
          <w:p w:rsidR="00685FAF" w:rsidRPr="00124542" w:rsidRDefault="00685FAF" w:rsidP="00685FAF">
            <w:pPr>
              <w:rPr>
                <w:rFonts w:ascii="Times New Roman" w:eastAsia="Times New Roman" w:hAnsi="Times New Roman" w:cs="Times New Roman"/>
                <w:lang w:eastAsia="zh-CN"/>
              </w:rPr>
            </w:pPr>
          </w:p>
          <w:p w:rsidR="00685FAF" w:rsidRPr="00124542" w:rsidRDefault="00685FAF" w:rsidP="00685FAF">
            <w:pPr>
              <w:rPr>
                <w:rFonts w:ascii="Times New Roman" w:eastAsia="Times New Roman" w:hAnsi="Times New Roman" w:cs="Times New Roman"/>
                <w:lang w:eastAsia="zh-CN"/>
              </w:rPr>
            </w:pPr>
          </w:p>
          <w:p w:rsidR="00685FAF" w:rsidRPr="00124542" w:rsidRDefault="00685FAF" w:rsidP="00685FAF">
            <w:pPr>
              <w:rPr>
                <w:rFonts w:ascii="Times New Roman" w:eastAsia="Times New Roman" w:hAnsi="Times New Roman" w:cs="Times New Roman"/>
                <w:lang w:eastAsia="zh-CN"/>
              </w:rPr>
            </w:pPr>
          </w:p>
          <w:p w:rsidR="00685FAF" w:rsidRPr="00124542" w:rsidRDefault="00685FAF" w:rsidP="00685FAF">
            <w:pPr>
              <w:rPr>
                <w:rFonts w:ascii="Times New Roman" w:eastAsia="Times New Roman" w:hAnsi="Times New Roman" w:cs="Times New Roman"/>
                <w:lang w:eastAsia="zh-CN"/>
              </w:rPr>
            </w:pPr>
          </w:p>
          <w:p w:rsidR="00685FAF" w:rsidRPr="00124542" w:rsidRDefault="00685FAF" w:rsidP="00685FAF">
            <w:pPr>
              <w:rPr>
                <w:rFonts w:ascii="Times New Roman" w:eastAsia="Times New Roman" w:hAnsi="Times New Roman" w:cs="Times New Roman"/>
                <w:lang w:eastAsia="zh-CN"/>
              </w:rPr>
            </w:pPr>
          </w:p>
          <w:p w:rsidR="00685FAF" w:rsidRPr="00124542" w:rsidRDefault="00685FAF" w:rsidP="00685FAF">
            <w:pPr>
              <w:rPr>
                <w:rFonts w:ascii="Times New Roman" w:eastAsia="Times New Roman" w:hAnsi="Times New Roman" w:cs="Times New Roman"/>
                <w:lang w:eastAsia="zh-CN"/>
              </w:rPr>
            </w:pPr>
          </w:p>
          <w:p w:rsidR="00685FAF" w:rsidRPr="00124542" w:rsidRDefault="00685FAF" w:rsidP="00685FAF">
            <w:pPr>
              <w:rPr>
                <w:rFonts w:ascii="Times New Roman" w:eastAsia="Times New Roman" w:hAnsi="Times New Roman" w:cs="Times New Roman"/>
                <w:lang w:eastAsia="zh-CN"/>
              </w:rPr>
            </w:pPr>
          </w:p>
        </w:tc>
      </w:tr>
      <w:tr w:rsidR="00685FAF" w:rsidRPr="00124542" w:rsidTr="00685FAF">
        <w:trPr>
          <w:trHeight w:val="5243"/>
        </w:trPr>
        <w:tc>
          <w:tcPr>
            <w:tcW w:w="816"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3.1</w:t>
            </w:r>
          </w:p>
        </w:tc>
        <w:tc>
          <w:tcPr>
            <w:tcW w:w="1843" w:type="dxa"/>
            <w:tcBorders>
              <w:lef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Коммунальное обслуживание</w:t>
            </w:r>
          </w:p>
        </w:tc>
        <w:tc>
          <w:tcPr>
            <w:tcW w:w="3402" w:type="dxa"/>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1;</w:t>
            </w:r>
          </w:p>
          <w:p w:rsidR="00685FAF" w:rsidRPr="00124542" w:rsidRDefault="00685FAF" w:rsidP="00685FAF">
            <w:pPr>
              <w:rPr>
                <w:rFonts w:ascii="Times New Roman" w:eastAsia="Times New Roman" w:hAnsi="Times New Roman" w:cs="Times New Roman"/>
                <w:bCs/>
                <w:color w:val="000000" w:themeColor="text1"/>
                <w:lang w:eastAsia="zh-CN"/>
              </w:rPr>
            </w:pPr>
            <w:r w:rsidRPr="00124542">
              <w:rPr>
                <w:rFonts w:ascii="Times New Roman" w:eastAsia="Times New Roman" w:hAnsi="Times New Roman" w:cs="Times New Roman"/>
                <w:color w:val="000000" w:themeColor="text1"/>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а принимается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bCs/>
                <w:color w:val="000000" w:themeColor="text1"/>
                <w:lang w:eastAsia="zh-CN"/>
              </w:rPr>
              <w:t xml:space="preserve">- Расстояние между ОКС на соседних земельных участках принимается с учетом противопожарных требований согласно </w:t>
            </w:r>
            <w:r w:rsidRPr="00124542">
              <w:rPr>
                <w:rFonts w:ascii="Times New Roman" w:eastAsia="Times New Roman" w:hAnsi="Times New Roman" w:cs="Times New Roman"/>
                <w:color w:val="000000" w:themeColor="text1"/>
                <w:lang w:eastAsia="zh-CN"/>
              </w:rPr>
              <w:t xml:space="preserve">требованиям </w:t>
            </w:r>
            <w:r w:rsidRPr="00124542">
              <w:rPr>
                <w:rStyle w:val="af7"/>
                <w:rFonts w:ascii="Times New Roman" w:eastAsia="Times New Roman" w:hAnsi="Times New Roman" w:cs="Times New Roman"/>
                <w:color w:val="000000" w:themeColor="text1"/>
                <w:lang w:eastAsia="zh-CN"/>
              </w:rPr>
              <w:t>СНиП 2.01.02-85</w:t>
            </w:r>
            <w:r w:rsidRPr="00124542">
              <w:rPr>
                <w:rFonts w:ascii="Times New Roman" w:eastAsia="Times New Roman" w:hAnsi="Times New Roman" w:cs="Times New Roman"/>
                <w:color w:val="000000" w:themeColor="text1"/>
                <w:vertAlign w:val="superscript"/>
                <w:lang w:eastAsia="zh-CN"/>
              </w:rPr>
              <w:t>*</w:t>
            </w:r>
            <w:r w:rsidRPr="00124542">
              <w:rPr>
                <w:rFonts w:ascii="Times New Roman" w:eastAsia="Times New Roman" w:hAnsi="Times New Roman" w:cs="Times New Roman"/>
                <w:color w:val="000000" w:themeColor="text1"/>
                <w:lang w:eastAsia="zh-CN"/>
              </w:rPr>
              <w:t xml:space="preserve"> «Противопожарные нормы».</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 Размещение сетей и объектов инженерной инфраструктуры относительно других коммуникаций и ОКС определяются  согласно установленным техническим регламентам  в  соответствии с нормативной документацией.</w:t>
            </w:r>
          </w:p>
        </w:tc>
        <w:tc>
          <w:tcPr>
            <w:tcW w:w="3545" w:type="dxa"/>
            <w:tcBorders>
              <w:top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размещение объектов, требующих установления санитарно-защитных зон.</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124542">
              <w:rPr>
                <w:rFonts w:ascii="Times New Roman" w:eastAsia="Times New Roman" w:hAnsi="Times New Roman" w:cs="Times New Roman"/>
                <w:lang w:eastAsia="zh-CN"/>
              </w:rPr>
              <w:b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правил благоустройства Целинного сельсовета.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Расстояние от инженерных коммуникаций до объектов культурного наследия и их территорий следует принимать из расчета не менее </w:t>
            </w:r>
            <w:r w:rsidRPr="00124542">
              <w:rPr>
                <w:rFonts w:ascii="Times New Roman" w:eastAsia="Times New Roman" w:hAnsi="Times New Roman" w:cs="Times New Roman"/>
                <w:b/>
                <w:lang w:eastAsia="zh-CN"/>
              </w:rPr>
              <w:t>15 м</w:t>
            </w:r>
            <w:r w:rsidRPr="00124542">
              <w:rPr>
                <w:rFonts w:ascii="Times New Roman" w:eastAsia="Times New Roman" w:hAnsi="Times New Roman" w:cs="Times New Roman"/>
                <w:lang w:eastAsia="zh-CN"/>
              </w:rPr>
              <w:t xml:space="preserve"> от сетей водопровода, канализации и теплоснабжения (кроме разводящих), до других подземных сетей </w:t>
            </w:r>
            <w:r w:rsidRPr="00124542">
              <w:rPr>
                <w:rFonts w:ascii="Times New Roman" w:eastAsia="Times New Roman" w:hAnsi="Times New Roman" w:cs="Times New Roman"/>
                <w:b/>
                <w:lang w:eastAsia="zh-CN"/>
              </w:rPr>
              <w:t>5м.</w:t>
            </w:r>
          </w:p>
          <w:p w:rsidR="00685FAF" w:rsidRPr="00124542" w:rsidRDefault="00685FAF" w:rsidP="00685FAF">
            <w:pPr>
              <w:rPr>
                <w:rFonts w:ascii="Times New Roman" w:eastAsia="Times New Roman" w:hAnsi="Times New Roman" w:cs="Times New Roman"/>
                <w:highlight w:val="yellow"/>
                <w:lang w:eastAsia="zh-CN"/>
              </w:rPr>
            </w:pPr>
            <w:r w:rsidRPr="00124542">
              <w:rPr>
                <w:rFonts w:ascii="Times New Roman" w:eastAsia="Times New Roman" w:hAnsi="Times New Roman" w:cs="Times New Roman"/>
                <w:lang w:eastAsia="zh-CN"/>
              </w:rPr>
              <w:t xml:space="preserve">- В границах водоохраной зоны, прибрежной защитной полосы водных объектов требуется соблюдение ст.65 Водного кодекса РФ. </w:t>
            </w:r>
          </w:p>
        </w:tc>
      </w:tr>
      <w:tr w:rsidR="00685FAF" w:rsidRPr="00124542" w:rsidTr="00685FAF">
        <w:trPr>
          <w:trHeight w:val="480"/>
        </w:trPr>
        <w:tc>
          <w:tcPr>
            <w:tcW w:w="816"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6.3</w:t>
            </w:r>
          </w:p>
        </w:tc>
        <w:tc>
          <w:tcPr>
            <w:tcW w:w="1843" w:type="dxa"/>
            <w:tcBorders>
              <w:lef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lang w:eastAsia="zh-CN"/>
              </w:rPr>
              <w:t>Легкая промышленность</w:t>
            </w:r>
          </w:p>
        </w:tc>
        <w:tc>
          <w:tcPr>
            <w:tcW w:w="3402" w:type="dxa"/>
            <w:vAlign w:val="center"/>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размеры земельного участка – </w:t>
            </w:r>
            <w:r w:rsidRPr="00124542">
              <w:rPr>
                <w:rFonts w:ascii="Times New Roman" w:eastAsia="Times New Roman" w:hAnsi="Times New Roman" w:cs="Times New Roman"/>
                <w:b/>
                <w:color w:val="000000" w:themeColor="text1"/>
                <w:lang w:eastAsia="zh-CN"/>
              </w:rPr>
              <w:t>1000 кв. м;</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5</w:t>
            </w:r>
            <w:r w:rsidRPr="00124542">
              <w:rPr>
                <w:rFonts w:ascii="Times New Roman" w:eastAsia="Times New Roman" w:hAnsi="Times New Roman" w:cs="Times New Roman"/>
                <w:color w:val="000000" w:themeColor="text1"/>
                <w:lang w:eastAsia="zh-CN"/>
              </w:rPr>
              <w:t>;</w:t>
            </w:r>
          </w:p>
          <w:p w:rsidR="00685FAF" w:rsidRPr="00124542" w:rsidRDefault="00685FAF" w:rsidP="00685FAF">
            <w:pPr>
              <w:textAlignment w:val="baseline"/>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w:t>
            </w:r>
            <w:r w:rsidRPr="00124542">
              <w:rPr>
                <w:rFonts w:ascii="Times New Roman" w:eastAsia="Times New Roman" w:hAnsi="Times New Roman" w:cs="Times New Roman"/>
                <w:b/>
                <w:color w:val="000000" w:themeColor="text1"/>
                <w:lang w:eastAsia="zh-CN"/>
              </w:rPr>
              <w:t>60.</w:t>
            </w:r>
          </w:p>
        </w:tc>
        <w:tc>
          <w:tcPr>
            <w:tcW w:w="3545" w:type="dxa"/>
            <w:vMerge w:val="restart"/>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Не допускается размещение ЗУ в санитарно-защитных зонах производственных объектов, установленных в предусмотренном действующем законодательством порядке.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lang w:eastAsia="zh-CN"/>
              </w:rPr>
              <w:t>-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 «СП 116.13330.2012. Инженерная защита территорий, зданий и сооружений от опасных геологических процессов. Основные положения».</w:t>
            </w:r>
          </w:p>
          <w:p w:rsidR="00685FAF" w:rsidRPr="00124542" w:rsidRDefault="00685FAF" w:rsidP="00685FAF">
            <w:pPr>
              <w:rPr>
                <w:rFonts w:ascii="Times New Roman" w:eastAsia="Times New Roman" w:hAnsi="Times New Roman" w:cs="Times New Roman"/>
                <w:lang w:eastAsia="zh-CN"/>
              </w:rPr>
            </w:pPr>
          </w:p>
        </w:tc>
      </w:tr>
      <w:tr w:rsidR="00685FAF" w:rsidRPr="00124542" w:rsidTr="00685FAF">
        <w:trPr>
          <w:trHeight w:val="577"/>
        </w:trPr>
        <w:tc>
          <w:tcPr>
            <w:tcW w:w="816"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6.4</w:t>
            </w:r>
          </w:p>
        </w:tc>
        <w:tc>
          <w:tcPr>
            <w:tcW w:w="1843" w:type="dxa"/>
            <w:tcBorders>
              <w:lef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Пищевая промышленность</w:t>
            </w:r>
          </w:p>
        </w:tc>
        <w:tc>
          <w:tcPr>
            <w:tcW w:w="3402" w:type="dxa"/>
            <w:vMerge w:val="restart"/>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Предельное количество этажей –</w:t>
            </w:r>
            <w:r w:rsidRPr="00124542">
              <w:rPr>
                <w:rFonts w:ascii="Times New Roman" w:eastAsia="Times New Roman" w:hAnsi="Times New Roman" w:cs="Times New Roman"/>
                <w:b/>
                <w:color w:val="000000" w:themeColor="text1"/>
                <w:lang w:eastAsia="zh-CN"/>
              </w:rPr>
              <w:t xml:space="preserve"> 3;</w:t>
            </w:r>
          </w:p>
          <w:p w:rsidR="00685FAF" w:rsidRPr="00124542" w:rsidRDefault="00685FAF" w:rsidP="00685FAF">
            <w:pPr>
              <w:textAlignment w:val="baseline"/>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r w:rsidRPr="00124542">
              <w:rPr>
                <w:rFonts w:ascii="Times New Roman" w:eastAsia="Times New Roman" w:hAnsi="Times New Roman" w:cs="Times New Roman"/>
                <w:color w:val="000000" w:themeColor="text1"/>
                <w:lang w:eastAsia="zh-CN"/>
              </w:rPr>
              <w:t>.</w:t>
            </w:r>
          </w:p>
        </w:tc>
        <w:tc>
          <w:tcPr>
            <w:tcW w:w="3545" w:type="dxa"/>
            <w:vMerge/>
          </w:tcPr>
          <w:p w:rsidR="00685FAF" w:rsidRPr="00124542" w:rsidRDefault="00685FAF" w:rsidP="00685FAF">
            <w:pPr>
              <w:rPr>
                <w:rFonts w:ascii="Times New Roman" w:hAnsi="Times New Roman" w:cs="Times New Roman"/>
                <w:color w:val="000000"/>
                <w:highlight w:val="yellow"/>
              </w:rPr>
            </w:pPr>
          </w:p>
        </w:tc>
      </w:tr>
      <w:tr w:rsidR="00685FAF" w:rsidRPr="00124542" w:rsidTr="00685FAF">
        <w:trPr>
          <w:trHeight w:val="480"/>
        </w:trPr>
        <w:tc>
          <w:tcPr>
            <w:tcW w:w="816"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6.6 </w:t>
            </w:r>
          </w:p>
        </w:tc>
        <w:tc>
          <w:tcPr>
            <w:tcW w:w="1843" w:type="dxa"/>
            <w:tcBorders>
              <w:lef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Строительная промышленность</w:t>
            </w:r>
          </w:p>
        </w:tc>
        <w:tc>
          <w:tcPr>
            <w:tcW w:w="3402" w:type="dxa"/>
            <w:vMerge/>
          </w:tcPr>
          <w:p w:rsidR="00685FAF" w:rsidRPr="00124542" w:rsidRDefault="00685FAF" w:rsidP="00685FAF">
            <w:pPr>
              <w:textAlignment w:val="baseline"/>
              <w:rPr>
                <w:rFonts w:ascii="Times New Roman" w:hAnsi="Times New Roman" w:cs="Times New Roman"/>
                <w:color w:val="000000"/>
              </w:rPr>
            </w:pPr>
          </w:p>
        </w:tc>
        <w:tc>
          <w:tcPr>
            <w:tcW w:w="3545" w:type="dxa"/>
            <w:vMerge/>
          </w:tcPr>
          <w:p w:rsidR="00685FAF" w:rsidRPr="00124542" w:rsidRDefault="00685FAF" w:rsidP="00685FAF">
            <w:pPr>
              <w:rPr>
                <w:rFonts w:ascii="Times New Roman" w:hAnsi="Times New Roman" w:cs="Times New Roman"/>
                <w:color w:val="000000"/>
                <w:highlight w:val="yellow"/>
              </w:rPr>
            </w:pPr>
          </w:p>
        </w:tc>
      </w:tr>
      <w:tr w:rsidR="00685FAF" w:rsidRPr="00124542" w:rsidTr="00685FAF">
        <w:trPr>
          <w:trHeight w:val="480"/>
        </w:trPr>
        <w:tc>
          <w:tcPr>
            <w:tcW w:w="816" w:type="dxa"/>
            <w:tcBorders>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12.0</w:t>
            </w:r>
          </w:p>
        </w:tc>
        <w:tc>
          <w:tcPr>
            <w:tcW w:w="1843" w:type="dxa"/>
            <w:tcBorders>
              <w:lef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Земельные участки (территории) общего пользования</w:t>
            </w:r>
          </w:p>
        </w:tc>
        <w:tc>
          <w:tcPr>
            <w:tcW w:w="3402" w:type="dxa"/>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tc>
        <w:tc>
          <w:tcPr>
            <w:tcW w:w="3545" w:type="dxa"/>
            <w:vMerge/>
          </w:tcPr>
          <w:p w:rsidR="00685FAF" w:rsidRPr="00124542" w:rsidRDefault="00685FAF" w:rsidP="00685FAF">
            <w:pPr>
              <w:rPr>
                <w:rFonts w:ascii="Times New Roman" w:hAnsi="Times New Roman" w:cs="Times New Roman"/>
                <w:color w:val="000000" w:themeColor="text1"/>
                <w:highlight w:val="yellow"/>
              </w:rPr>
            </w:pPr>
          </w:p>
        </w:tc>
      </w:tr>
      <w:tr w:rsidR="00685FAF" w:rsidRPr="00124542" w:rsidTr="00685FAF">
        <w:trPr>
          <w:trHeight w:val="320"/>
        </w:trPr>
        <w:tc>
          <w:tcPr>
            <w:tcW w:w="9606"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4.1.2 </w:t>
            </w:r>
            <w:r w:rsidRPr="00124542">
              <w:rPr>
                <w:rFonts w:ascii="Times New Roman" w:eastAsia="Times New Roman" w:hAnsi="Times New Roman" w:cs="Times New Roman"/>
                <w:b/>
                <w:lang w:eastAsia="zh-CN"/>
              </w:rPr>
              <w:t>УСЛОВНО РАЗРЕШЁННЫЕ ВИДЫ И ПАРАМЕТРЫ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highlight w:val="yellow"/>
              </w:rPr>
            </w:pPr>
            <w:r w:rsidRPr="00124542">
              <w:rPr>
                <w:rFonts w:ascii="Times New Roman" w:hAnsi="Times New Roman" w:cs="Times New Roman"/>
                <w:color w:val="000000"/>
              </w:rPr>
              <w:t>Производственная зона (П)</w:t>
            </w:r>
          </w:p>
        </w:tc>
      </w:tr>
      <w:tr w:rsidR="00685FAF" w:rsidRPr="00124542" w:rsidTr="00685FAF">
        <w:trPr>
          <w:trHeight w:val="320"/>
        </w:trPr>
        <w:tc>
          <w:tcPr>
            <w:tcW w:w="2659"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5"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95"/>
        </w:trPr>
        <w:tc>
          <w:tcPr>
            <w:tcW w:w="816"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right" w:pos="9106"/>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p>
        </w:tc>
        <w:tc>
          <w:tcPr>
            <w:tcW w:w="3545"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rPr>
            </w:pPr>
          </w:p>
        </w:tc>
      </w:tr>
      <w:tr w:rsidR="00685FAF" w:rsidRPr="00124542" w:rsidTr="00685FAF">
        <w:trPr>
          <w:trHeight w:val="428"/>
        </w:trPr>
        <w:tc>
          <w:tcPr>
            <w:tcW w:w="816" w:type="dxa"/>
            <w:tcBorders>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3.3</w:t>
            </w:r>
          </w:p>
        </w:tc>
        <w:tc>
          <w:tcPr>
            <w:tcW w:w="1843" w:type="dxa"/>
            <w:tcBorders>
              <w:left w:val="single" w:sz="4" w:space="0" w:color="auto"/>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Бытовое обслуживание</w:t>
            </w:r>
          </w:p>
        </w:tc>
        <w:tc>
          <w:tcPr>
            <w:tcW w:w="3402" w:type="dxa"/>
            <w:tcBorders>
              <w:left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размеры земельного участка – </w:t>
            </w:r>
            <w:r w:rsidRPr="00124542">
              <w:rPr>
                <w:rFonts w:ascii="Times New Roman" w:eastAsia="Times New Roman" w:hAnsi="Times New Roman" w:cs="Times New Roman"/>
                <w:b/>
                <w:color w:val="000000" w:themeColor="text1"/>
                <w:lang w:eastAsia="zh-CN"/>
              </w:rPr>
              <w:t>300 кв. м;</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Предельное количество этажей –</w:t>
            </w:r>
            <w:r w:rsidRPr="00124542">
              <w:rPr>
                <w:rFonts w:ascii="Times New Roman" w:eastAsia="Times New Roman" w:hAnsi="Times New Roman" w:cs="Times New Roman"/>
                <w:b/>
                <w:color w:val="000000" w:themeColor="text1"/>
                <w:lang w:eastAsia="zh-CN"/>
              </w:rPr>
              <w:t xml:space="preserve"> 3</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w:t>
            </w:r>
            <w:r w:rsidRPr="00124542">
              <w:rPr>
                <w:rFonts w:ascii="Times New Roman" w:eastAsia="Times New Roman" w:hAnsi="Times New Roman" w:cs="Times New Roman"/>
                <w:b/>
                <w:color w:val="000000" w:themeColor="text1"/>
                <w:lang w:eastAsia="zh-CN"/>
              </w:rPr>
              <w:t>65</w:t>
            </w:r>
            <w:r w:rsidRPr="00124542">
              <w:rPr>
                <w:rFonts w:ascii="Times New Roman" w:eastAsia="Times New Roman" w:hAnsi="Times New Roman" w:cs="Times New Roman"/>
                <w:color w:val="000000" w:themeColor="text1"/>
                <w:lang w:eastAsia="zh-CN"/>
              </w:rPr>
              <w:t>.</w:t>
            </w:r>
          </w:p>
        </w:tc>
        <w:tc>
          <w:tcPr>
            <w:tcW w:w="3545" w:type="dxa"/>
            <w:vAlign w:val="center"/>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При размещении объектов коммунального назначения, требующих установления санитарно-защитных зон, необходимо, чтобы суммарная вредность от объектов, размещенных на указанной территории, не превышала показатели, относящиеся к </w:t>
            </w:r>
            <w:r w:rsidRPr="00124542">
              <w:rPr>
                <w:rFonts w:ascii="Times New Roman" w:eastAsia="Times New Roman" w:hAnsi="Times New Roman" w:cs="Times New Roman"/>
                <w:lang w:val="en-US" w:eastAsia="zh-CN"/>
              </w:rPr>
              <w:t>V</w:t>
            </w:r>
            <w:r w:rsidRPr="00124542">
              <w:rPr>
                <w:rFonts w:ascii="Times New Roman" w:eastAsia="Times New Roman" w:hAnsi="Times New Roman" w:cs="Times New Roman"/>
                <w:lang w:eastAsia="zh-CN"/>
              </w:rPr>
              <w:t xml:space="preserve"> степени опасности.</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режима ограничения в пределах охранных зон объектов инженерной инфраструктуры</w:t>
            </w:r>
            <w:r w:rsidRPr="00124542">
              <w:rPr>
                <w:rFonts w:ascii="Times New Roman" w:eastAsia="Times New Roman" w:hAnsi="Times New Roman" w:cs="Times New Roman"/>
                <w:lang w:eastAsia="zh-CN"/>
              </w:rPr>
              <w:br/>
              <w:t>- Требуется соблюдение ограничений пользование ЗУ и ОКС при осуществлении публичного сервитута (при наличии).</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Требуется соблюдение правил благоустройства территории Целинного сельсовета.</w:t>
            </w:r>
          </w:p>
        </w:tc>
      </w:tr>
      <w:tr w:rsidR="00685FAF" w:rsidRPr="00124542" w:rsidTr="00685FAF">
        <w:trPr>
          <w:trHeight w:val="428"/>
        </w:trPr>
        <w:tc>
          <w:tcPr>
            <w:tcW w:w="816"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4.9</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Служебные гаражи</w:t>
            </w:r>
          </w:p>
        </w:tc>
        <w:tc>
          <w:tcPr>
            <w:tcW w:w="3402" w:type="dxa"/>
            <w:tcBorders>
              <w:left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размеры земельного участка – </w:t>
            </w:r>
            <w:r w:rsidRPr="00124542">
              <w:rPr>
                <w:rFonts w:ascii="Times New Roman" w:eastAsia="Times New Roman" w:hAnsi="Times New Roman" w:cs="Times New Roman"/>
                <w:b/>
                <w:color w:val="000000" w:themeColor="text1"/>
                <w:lang w:eastAsia="zh-CN"/>
              </w:rPr>
              <w:t>500 кв.м;</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 xml:space="preserve"> (в соответствии с санитарно-гигиеническими, противопожарными требованиями); </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2;</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55.</w:t>
            </w:r>
          </w:p>
        </w:tc>
        <w:tc>
          <w:tcPr>
            <w:tcW w:w="3545" w:type="dxa"/>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Размещение ОКС для хранения и обслуживания служебных автомобилей и специальной техники возможно с учетом зонирования производственной территории согласно проекту планировки. </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lang w:eastAsia="zh-CN"/>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bl>
    <w:p w:rsidR="00685FAF" w:rsidRPr="00124542" w:rsidRDefault="00685FAF" w:rsidP="00685FAF">
      <w:pPr>
        <w:rPr>
          <w:rFonts w:ascii="Times New Roman" w:hAnsi="Times New Roman" w:cs="Times New Roman"/>
          <w:b/>
          <w:lang w:eastAsia="zh-CN"/>
        </w:rPr>
      </w:pPr>
      <w:bookmarkStart w:id="291" w:name="_Toc127299545"/>
    </w:p>
    <w:p w:rsidR="00685FAF" w:rsidRPr="00124542" w:rsidRDefault="00685FAF" w:rsidP="00685FAF">
      <w:pPr>
        <w:rPr>
          <w:rFonts w:ascii="Times New Roman" w:hAnsi="Times New Roman" w:cs="Times New Roman"/>
          <w:b/>
          <w:i/>
          <w:lang w:eastAsia="ar-SA"/>
        </w:rPr>
      </w:pPr>
      <w:r w:rsidRPr="00124542">
        <w:rPr>
          <w:rFonts w:ascii="Times New Roman" w:hAnsi="Times New Roman" w:cs="Times New Roman"/>
          <w:b/>
          <w:lang w:eastAsia="zh-CN"/>
        </w:rPr>
        <w:t xml:space="preserve">4.1.3 </w:t>
      </w:r>
      <w:r w:rsidRPr="00124542">
        <w:rPr>
          <w:rFonts w:ascii="Times New Roman" w:eastAsia="Times New Roman" w:hAnsi="Times New Roman" w:cs="Times New Roman"/>
          <w:b/>
          <w:lang w:eastAsia="zh-CN"/>
        </w:rPr>
        <w:t>ВСПОМОГАТЕЛЬНЫЕ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pStyle w:val="3"/>
        <w:ind w:firstLine="709"/>
        <w:jc w:val="both"/>
        <w:rPr>
          <w:b w:val="0"/>
          <w:i/>
          <w:sz w:val="24"/>
          <w:szCs w:val="24"/>
          <w:lang w:eastAsia="ar-SA"/>
        </w:rPr>
      </w:pPr>
      <w:bookmarkStart w:id="292" w:name="_Toc127299546"/>
      <w:bookmarkEnd w:id="291"/>
      <w:r w:rsidRPr="00124542">
        <w:rPr>
          <w:b w:val="0"/>
          <w:i/>
          <w:sz w:val="24"/>
          <w:szCs w:val="24"/>
          <w:lang w:eastAsia="ar-SA"/>
        </w:rPr>
        <w:t>Статья 29. Градостроительный регламент зоны улично-дорожной сети</w:t>
      </w:r>
      <w:bookmarkEnd w:id="292"/>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5.1 Зона улично-дорожной сети (УД)</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7"/>
        <w:gridCol w:w="1843"/>
        <w:gridCol w:w="3402"/>
        <w:gridCol w:w="3544"/>
      </w:tblGrid>
      <w:tr w:rsidR="00685FAF" w:rsidRPr="00124542" w:rsidTr="00685FAF">
        <w:trPr>
          <w:trHeight w:val="336"/>
        </w:trPr>
        <w:tc>
          <w:tcPr>
            <w:tcW w:w="9606"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5.1.1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Зона улично-дорожной сети (УД)</w:t>
            </w:r>
          </w:p>
        </w:tc>
      </w:tr>
      <w:tr w:rsidR="00685FAF" w:rsidRPr="00124542" w:rsidTr="00685FAF">
        <w:trPr>
          <w:trHeight w:val="336"/>
        </w:trPr>
        <w:tc>
          <w:tcPr>
            <w:tcW w:w="2660" w:type="dxa"/>
            <w:gridSpan w:val="2"/>
            <w:tcBorders>
              <w:top w:val="single" w:sz="4" w:space="0" w:color="auto"/>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top w:val="single" w:sz="4" w:space="0" w:color="auto"/>
              <w:left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89"/>
        </w:trPr>
        <w:tc>
          <w:tcPr>
            <w:tcW w:w="817"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p>
        </w:tc>
        <w:tc>
          <w:tcPr>
            <w:tcW w:w="3544"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rPr>
            </w:pPr>
          </w:p>
        </w:tc>
      </w:tr>
      <w:tr w:rsidR="00685FAF" w:rsidRPr="00124542" w:rsidTr="00685FAF">
        <w:trPr>
          <w:trHeight w:val="405"/>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12.0</w:t>
            </w:r>
          </w:p>
        </w:tc>
        <w:tc>
          <w:tcPr>
            <w:tcW w:w="1843" w:type="dxa"/>
            <w:tcBorders>
              <w:top w:val="single" w:sz="4" w:space="0" w:color="auto"/>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Земельные участки (территории) общего пользования</w:t>
            </w:r>
          </w:p>
        </w:tc>
        <w:tc>
          <w:tcPr>
            <w:tcW w:w="3402" w:type="dxa"/>
            <w:tcBorders>
              <w:top w:val="single" w:sz="4" w:space="0" w:color="auto"/>
              <w:left w:val="single" w:sz="4" w:space="0" w:color="auto"/>
              <w:bottom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tc>
        <w:tc>
          <w:tcPr>
            <w:tcW w:w="3544" w:type="dxa"/>
            <w:tcBorders>
              <w:top w:val="single" w:sz="4" w:space="0" w:color="auto"/>
              <w:bottom w:val="single" w:sz="4" w:space="0" w:color="auto"/>
            </w:tcBorders>
          </w:tcPr>
          <w:p w:rsidR="00685FAF" w:rsidRPr="00124542" w:rsidRDefault="00685FAF" w:rsidP="00685FAF">
            <w:pPr>
              <w:rPr>
                <w:rFonts w:ascii="Times New Roman" w:hAnsi="Times New Roman" w:cs="Times New Roman"/>
                <w:color w:val="000000" w:themeColor="text1"/>
              </w:rPr>
            </w:pPr>
          </w:p>
        </w:tc>
      </w:tr>
      <w:tr w:rsidR="00685FAF" w:rsidRPr="00124542" w:rsidTr="00685FAF">
        <w:trPr>
          <w:trHeight w:val="660"/>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4.9</w:t>
            </w:r>
          </w:p>
        </w:tc>
        <w:tc>
          <w:tcPr>
            <w:tcW w:w="1843" w:type="dxa"/>
            <w:tcBorders>
              <w:top w:val="single" w:sz="4" w:space="0" w:color="auto"/>
              <w:left w:val="single" w:sz="4" w:space="0" w:color="auto"/>
              <w:bottom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Служебные гаражи</w:t>
            </w:r>
          </w:p>
          <w:p w:rsidR="00685FAF" w:rsidRPr="00124542" w:rsidRDefault="00685FAF" w:rsidP="00685FAF">
            <w:pPr>
              <w:rPr>
                <w:rFonts w:ascii="Times New Roman" w:hAnsi="Times New Roman" w:cs="Times New Roman"/>
                <w:color w:val="000000"/>
              </w:rPr>
            </w:pPr>
          </w:p>
          <w:p w:rsidR="00685FAF" w:rsidRPr="00124542" w:rsidRDefault="00685FAF" w:rsidP="00685FAF">
            <w:pPr>
              <w:rPr>
                <w:rFonts w:ascii="Times New Roman" w:hAnsi="Times New Roman" w:cs="Times New Roman"/>
                <w:color w:val="000000"/>
              </w:rPr>
            </w:pPr>
          </w:p>
          <w:p w:rsidR="00685FAF" w:rsidRPr="00124542" w:rsidRDefault="00685FAF" w:rsidP="00685FAF">
            <w:pPr>
              <w:rPr>
                <w:rFonts w:ascii="Times New Roman" w:hAnsi="Times New Roman" w:cs="Times New Roman"/>
                <w:color w:val="000000"/>
              </w:rPr>
            </w:pPr>
          </w:p>
          <w:p w:rsidR="00685FAF" w:rsidRPr="00124542" w:rsidRDefault="00685FAF" w:rsidP="00685FAF">
            <w:pPr>
              <w:rPr>
                <w:rFonts w:ascii="Times New Roman" w:hAnsi="Times New Roman" w:cs="Times New Roman"/>
                <w:color w:val="000000"/>
              </w:rPr>
            </w:pPr>
          </w:p>
          <w:p w:rsidR="00685FAF" w:rsidRPr="00124542" w:rsidRDefault="00685FAF" w:rsidP="00685FAF">
            <w:pPr>
              <w:rPr>
                <w:rFonts w:ascii="Times New Roman" w:hAnsi="Times New Roman" w:cs="Times New Roman"/>
                <w:color w:val="000000"/>
              </w:rPr>
            </w:pPr>
          </w:p>
          <w:p w:rsidR="00685FAF" w:rsidRPr="00124542" w:rsidRDefault="00685FAF" w:rsidP="00685FAF">
            <w:pPr>
              <w:rPr>
                <w:rFonts w:ascii="Times New Roman" w:hAnsi="Times New Roman" w:cs="Times New Roman"/>
                <w:color w:val="000000"/>
              </w:rPr>
            </w:pPr>
          </w:p>
        </w:tc>
        <w:tc>
          <w:tcPr>
            <w:tcW w:w="3402" w:type="dxa"/>
            <w:tcBorders>
              <w:top w:val="single" w:sz="4" w:space="0" w:color="auto"/>
              <w:bottom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размеры земельного участка – </w:t>
            </w:r>
            <w:r w:rsidRPr="00124542">
              <w:rPr>
                <w:rFonts w:ascii="Times New Roman" w:eastAsia="Times New Roman" w:hAnsi="Times New Roman" w:cs="Times New Roman"/>
                <w:b/>
                <w:color w:val="000000" w:themeColor="text1"/>
                <w:lang w:eastAsia="zh-CN"/>
              </w:rPr>
              <w:t>500 кв.м;</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 xml:space="preserve"> (в соответствии с санитарно-гигиеническими, противопожарными требованиями); </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Предельное количество этажей – </w:t>
            </w:r>
            <w:r w:rsidRPr="00124542">
              <w:rPr>
                <w:rFonts w:ascii="Times New Roman" w:eastAsia="Times New Roman" w:hAnsi="Times New Roman" w:cs="Times New Roman"/>
                <w:b/>
                <w:color w:val="000000" w:themeColor="text1"/>
                <w:lang w:eastAsia="zh-CN"/>
              </w:rPr>
              <w:t>2;</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55.</w:t>
            </w:r>
          </w:p>
        </w:tc>
        <w:tc>
          <w:tcPr>
            <w:tcW w:w="3544" w:type="dxa"/>
            <w:vMerge w:val="restart"/>
            <w:tcBorders>
              <w:top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Размещение ОКС для хранения и обслуживания служебных автомобилей и специальной техники возможно с учетом зонирования производственной территории согласно проекту планировки. </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lang w:eastAsia="zh-CN"/>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685FAF" w:rsidRPr="00124542" w:rsidTr="00685FAF">
        <w:trPr>
          <w:trHeight w:val="618"/>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4.9.1</w:t>
            </w:r>
          </w:p>
        </w:tc>
        <w:tc>
          <w:tcPr>
            <w:tcW w:w="1843" w:type="dxa"/>
            <w:tcBorders>
              <w:top w:val="single" w:sz="4" w:space="0" w:color="auto"/>
              <w:left w:val="single" w:sz="4" w:space="0" w:color="auto"/>
              <w:bottom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Объекты дорожного сервиса</w:t>
            </w:r>
          </w:p>
        </w:tc>
        <w:tc>
          <w:tcPr>
            <w:tcW w:w="3402" w:type="dxa"/>
            <w:tcBorders>
              <w:top w:val="single" w:sz="4" w:space="0" w:color="auto"/>
              <w:bottom w:val="single" w:sz="4" w:space="0" w:color="auto"/>
            </w:tcBorders>
          </w:tcPr>
          <w:p w:rsidR="00685FAF" w:rsidRPr="00124542" w:rsidRDefault="00685FAF" w:rsidP="00685FAF">
            <w:pPr>
              <w:rPr>
                <w:rFonts w:ascii="Times New Roman" w:hAnsi="Times New Roman" w:cs="Times New Roman"/>
                <w:color w:val="000000" w:themeColor="text1"/>
                <w:shd w:val="clear" w:color="auto" w:fill="FFFFFF"/>
              </w:rPr>
            </w:pPr>
            <w:r w:rsidRPr="00124542">
              <w:rPr>
                <w:rFonts w:ascii="Times New Roman" w:hAnsi="Times New Roman" w:cs="Times New Roman"/>
              </w:rPr>
              <w:t>Размещение зданий и сооружений дорожного сервиса.</w:t>
            </w:r>
          </w:p>
        </w:tc>
        <w:tc>
          <w:tcPr>
            <w:tcW w:w="3544" w:type="dxa"/>
            <w:vMerge/>
          </w:tcPr>
          <w:p w:rsidR="00685FAF" w:rsidRPr="00124542" w:rsidRDefault="00685FAF" w:rsidP="00685FAF">
            <w:pPr>
              <w:jc w:val="both"/>
              <w:rPr>
                <w:rFonts w:ascii="Times New Roman" w:hAnsi="Times New Roman" w:cs="Times New Roman"/>
                <w:color w:val="000000" w:themeColor="text1"/>
                <w:lang w:eastAsia="zh-CN"/>
              </w:rPr>
            </w:pPr>
          </w:p>
        </w:tc>
      </w:tr>
      <w:tr w:rsidR="00685FAF" w:rsidRPr="00124542" w:rsidTr="00685FAF">
        <w:trPr>
          <w:trHeight w:val="550"/>
        </w:trPr>
        <w:tc>
          <w:tcPr>
            <w:tcW w:w="9606" w:type="dxa"/>
            <w:gridSpan w:val="4"/>
            <w:tcBorders>
              <w:top w:val="single" w:sz="4" w:space="0" w:color="auto"/>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5.1.2 </w:t>
            </w:r>
            <w:r w:rsidRPr="00124542">
              <w:rPr>
                <w:rFonts w:ascii="Times New Roman" w:eastAsia="Times New Roman" w:hAnsi="Times New Roman" w:cs="Times New Roman"/>
                <w:b/>
                <w:lang w:eastAsia="zh-CN"/>
              </w:rPr>
              <w:t>УСЛОВНО РАЗРЕШЁННЫЕ ВИДЫ И ПАРАМЕТРЫ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highlight w:val="yellow"/>
              </w:rPr>
            </w:pPr>
            <w:r w:rsidRPr="00124542">
              <w:rPr>
                <w:rFonts w:ascii="Times New Roman" w:hAnsi="Times New Roman" w:cs="Times New Roman"/>
                <w:color w:val="000000"/>
              </w:rPr>
              <w:t>Зона улично-дорожной сети (УД)</w:t>
            </w:r>
          </w:p>
        </w:tc>
      </w:tr>
      <w:tr w:rsidR="00685FAF" w:rsidRPr="00124542" w:rsidTr="00685FAF">
        <w:trPr>
          <w:trHeight w:val="402"/>
        </w:trPr>
        <w:tc>
          <w:tcPr>
            <w:tcW w:w="2660" w:type="dxa"/>
            <w:gridSpan w:val="2"/>
            <w:tcBorders>
              <w:top w:val="single" w:sz="4" w:space="0" w:color="auto"/>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top w:val="single" w:sz="4" w:space="0" w:color="auto"/>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tcBorders>
              <w:top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299"/>
        </w:trPr>
        <w:tc>
          <w:tcPr>
            <w:tcW w:w="817" w:type="dxa"/>
            <w:tcBorders>
              <w:top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bottom w:val="single" w:sz="4" w:space="0" w:color="auto"/>
            </w:tcBorders>
            <w:vAlign w:val="center"/>
          </w:tcPr>
          <w:p w:rsidR="00685FAF" w:rsidRPr="00124542" w:rsidRDefault="00685FAF" w:rsidP="00685FAF">
            <w:pPr>
              <w:rPr>
                <w:rFonts w:ascii="Times New Roman" w:hAnsi="Times New Roman" w:cs="Times New Roman"/>
                <w:b/>
                <w:color w:val="000000"/>
              </w:rPr>
            </w:pPr>
          </w:p>
        </w:tc>
        <w:tc>
          <w:tcPr>
            <w:tcW w:w="3544" w:type="dxa"/>
            <w:vMerge/>
            <w:tcBorders>
              <w:bottom w:val="single" w:sz="4" w:space="0" w:color="auto"/>
            </w:tcBorders>
            <w:vAlign w:val="center"/>
          </w:tcPr>
          <w:p w:rsidR="00685FAF" w:rsidRPr="00124542" w:rsidRDefault="00685FAF" w:rsidP="00685FAF">
            <w:pPr>
              <w:rPr>
                <w:rFonts w:ascii="Times New Roman" w:hAnsi="Times New Roman" w:cs="Times New Roman"/>
                <w:color w:val="000000"/>
              </w:rPr>
            </w:pPr>
          </w:p>
        </w:tc>
      </w:tr>
      <w:tr w:rsidR="00685FAF" w:rsidRPr="00124542" w:rsidTr="00685FAF">
        <w:trPr>
          <w:trHeight w:val="263"/>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3.3</w:t>
            </w:r>
          </w:p>
        </w:tc>
        <w:tc>
          <w:tcPr>
            <w:tcW w:w="1843" w:type="dxa"/>
            <w:tcBorders>
              <w:top w:val="single" w:sz="4" w:space="0" w:color="auto"/>
              <w:left w:val="single" w:sz="4" w:space="0" w:color="auto"/>
              <w:bottom w:val="single" w:sz="4" w:space="0" w:color="auto"/>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Бытовое обслуживание</w:t>
            </w:r>
          </w:p>
        </w:tc>
        <w:tc>
          <w:tcPr>
            <w:tcW w:w="3402" w:type="dxa"/>
            <w:tcBorders>
              <w:top w:val="single" w:sz="4" w:space="0" w:color="auto"/>
              <w:left w:val="single" w:sz="4" w:space="0" w:color="auto"/>
              <w:bottom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размеры земельного участка – </w:t>
            </w:r>
            <w:r w:rsidRPr="00124542">
              <w:rPr>
                <w:rFonts w:ascii="Times New Roman" w:eastAsia="Times New Roman" w:hAnsi="Times New Roman" w:cs="Times New Roman"/>
                <w:b/>
                <w:color w:val="000000" w:themeColor="text1"/>
                <w:lang w:eastAsia="zh-CN"/>
              </w:rPr>
              <w:t>300 кв. м;</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3м</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Предельное количество этажей –</w:t>
            </w:r>
            <w:r w:rsidRPr="00124542">
              <w:rPr>
                <w:rFonts w:ascii="Times New Roman" w:eastAsia="Times New Roman" w:hAnsi="Times New Roman" w:cs="Times New Roman"/>
                <w:b/>
                <w:color w:val="000000" w:themeColor="text1"/>
                <w:lang w:eastAsia="zh-CN"/>
              </w:rPr>
              <w:t xml:space="preserve"> 3</w:t>
            </w:r>
            <w:r w:rsidRPr="00124542">
              <w:rPr>
                <w:rFonts w:ascii="Times New Roman" w:eastAsia="Times New Roman" w:hAnsi="Times New Roman" w:cs="Times New Roman"/>
                <w:color w:val="000000" w:themeColor="text1"/>
                <w:lang w:eastAsia="zh-CN"/>
              </w:rPr>
              <w:t>;</w:t>
            </w:r>
          </w:p>
          <w:p w:rsidR="00685FAF" w:rsidRPr="00124542" w:rsidRDefault="00685FAF" w:rsidP="00685FAF">
            <w:pPr>
              <w:rPr>
                <w:rFonts w:ascii="Times New Roman" w:eastAsia="Times New Roman" w:hAnsi="Times New Roman" w:cs="Times New Roman"/>
                <w:b/>
                <w:color w:val="000000" w:themeColor="text1"/>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w:t>
            </w:r>
            <w:r w:rsidRPr="00124542">
              <w:rPr>
                <w:rFonts w:ascii="Times New Roman" w:eastAsia="Times New Roman" w:hAnsi="Times New Roman" w:cs="Times New Roman"/>
                <w:b/>
                <w:color w:val="000000" w:themeColor="text1"/>
                <w:lang w:eastAsia="zh-CN"/>
              </w:rPr>
              <w:t>65</w:t>
            </w:r>
            <w:r w:rsidRPr="00124542">
              <w:rPr>
                <w:rFonts w:ascii="Times New Roman" w:eastAsia="Times New Roman" w:hAnsi="Times New Roman" w:cs="Times New Roman"/>
                <w:color w:val="000000" w:themeColor="text1"/>
                <w:lang w:eastAsia="zh-CN"/>
              </w:rPr>
              <w:t>.</w:t>
            </w:r>
          </w:p>
        </w:tc>
        <w:tc>
          <w:tcPr>
            <w:tcW w:w="3544" w:type="dxa"/>
            <w:tcBorders>
              <w:top w:val="single" w:sz="4" w:space="0" w:color="auto"/>
              <w:bottom w:val="single" w:sz="4" w:space="0" w:color="auto"/>
            </w:tcBorders>
            <w:vAlign w:val="center"/>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При размещении объектов коммунального назначения, требующих установления санитарно-защитных зон, необходимо, чтобы суммарная вредность от объектов, размещенных на указанной территории, не превышала показатели, относящиеся к </w:t>
            </w:r>
            <w:r w:rsidRPr="00124542">
              <w:rPr>
                <w:rFonts w:ascii="Times New Roman" w:eastAsia="Times New Roman" w:hAnsi="Times New Roman" w:cs="Times New Roman"/>
                <w:color w:val="000000" w:themeColor="text1"/>
                <w:lang w:val="en-US" w:eastAsia="zh-CN"/>
              </w:rPr>
              <w:t>V</w:t>
            </w:r>
            <w:r w:rsidRPr="00124542">
              <w:rPr>
                <w:rFonts w:ascii="Times New Roman" w:eastAsia="Times New Roman" w:hAnsi="Times New Roman" w:cs="Times New Roman"/>
                <w:color w:val="000000" w:themeColor="text1"/>
                <w:lang w:eastAsia="zh-CN"/>
              </w:rPr>
              <w:t xml:space="preserve"> степени опасности.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Требуется соблюдение режима ограничения в пределах охранных зон объектов инженерной инфраструктуры</w:t>
            </w:r>
            <w:r w:rsidRPr="00124542">
              <w:rPr>
                <w:rFonts w:ascii="Times New Roman" w:eastAsia="Times New Roman" w:hAnsi="Times New Roman" w:cs="Times New Roman"/>
                <w:color w:val="000000" w:themeColor="text1"/>
                <w:lang w:eastAsia="zh-CN"/>
              </w:rPr>
              <w:br/>
              <w:t>- Требуется соблюдение ограничений пользование ЗУ и ОКС при осуществлении публичного сервитута (при наличии).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Требуется соблюдение правил благоустройства территории Целинного сельсовета.</w:t>
            </w:r>
          </w:p>
        </w:tc>
      </w:tr>
    </w:tbl>
    <w:p w:rsidR="00685FAF" w:rsidRPr="00124542" w:rsidRDefault="00685FAF" w:rsidP="00685FAF">
      <w:pPr>
        <w:rPr>
          <w:rFonts w:ascii="Times New Roman" w:hAnsi="Times New Roman" w:cs="Times New Roman"/>
          <w:b/>
          <w:color w:val="000000"/>
          <w:highlight w:val="yellow"/>
        </w:rPr>
      </w:pPr>
      <w:r w:rsidRPr="00124542">
        <w:rPr>
          <w:rFonts w:ascii="Times New Roman" w:hAnsi="Times New Roman" w:cs="Times New Roman"/>
          <w:b/>
          <w:color w:val="000000"/>
          <w:highlight w:val="yellow"/>
        </w:rPr>
        <w:t xml:space="preserve"> </w:t>
      </w:r>
    </w:p>
    <w:p w:rsidR="00685FAF" w:rsidRPr="00124542" w:rsidRDefault="00685FAF" w:rsidP="00685FAF">
      <w:pPr>
        <w:rPr>
          <w:rFonts w:ascii="Times New Roman" w:hAnsi="Times New Roman" w:cs="Times New Roman"/>
          <w:color w:val="000000"/>
        </w:rPr>
      </w:pPr>
      <w:r w:rsidRPr="00124542">
        <w:rPr>
          <w:rFonts w:ascii="Times New Roman" w:hAnsi="Times New Roman" w:cs="Times New Roman"/>
          <w:b/>
          <w:color w:val="000000"/>
        </w:rPr>
        <w:t xml:space="preserve">5.1.3 </w:t>
      </w:r>
      <w:r w:rsidRPr="00124542">
        <w:rPr>
          <w:rFonts w:ascii="Times New Roman" w:eastAsia="Times New Roman" w:hAnsi="Times New Roman" w:cs="Times New Roman"/>
          <w:b/>
          <w:lang w:eastAsia="zh-CN"/>
        </w:rPr>
        <w:t xml:space="preserve">ВСПОМОГАТЕЛЬНЫЕ ВИДЫ И ПАРАМЕТРЫ РАЗРЕШЕННОГО ИСПОЛЬЗОВАНИЯ ЗЕМЕЛЬНЫХ УЧАСТКОВ И ОБЪЕКТОВ КАПИТАЛЬНОГО СТРОИТЕЛЬСТВА: не </w:t>
      </w:r>
      <w:r w:rsidRPr="00124542">
        <w:rPr>
          <w:rFonts w:ascii="Times New Roman" w:hAnsi="Times New Roman" w:cs="Times New Roman"/>
          <w:b/>
          <w:lang w:eastAsia="zh-CN"/>
        </w:rPr>
        <w:t>у</w:t>
      </w:r>
      <w:r w:rsidRPr="00124542">
        <w:rPr>
          <w:rFonts w:ascii="Times New Roman" w:eastAsia="Times New Roman" w:hAnsi="Times New Roman" w:cs="Times New Roman"/>
          <w:b/>
          <w:lang w:eastAsia="zh-CN"/>
        </w:rPr>
        <w:t>становлены.</w:t>
      </w:r>
    </w:p>
    <w:p w:rsidR="00685FAF" w:rsidRPr="00124542" w:rsidRDefault="00685FAF" w:rsidP="00685FAF">
      <w:pPr>
        <w:pStyle w:val="3"/>
        <w:spacing w:before="0" w:after="0"/>
        <w:ind w:firstLine="709"/>
        <w:jc w:val="both"/>
        <w:rPr>
          <w:b w:val="0"/>
          <w:i/>
          <w:sz w:val="24"/>
          <w:szCs w:val="24"/>
          <w:lang w:eastAsia="ar-SA"/>
        </w:rPr>
      </w:pPr>
      <w:bookmarkStart w:id="293" w:name="_Toc127299547"/>
      <w:r w:rsidRPr="00124542">
        <w:rPr>
          <w:b w:val="0"/>
          <w:i/>
          <w:sz w:val="24"/>
          <w:szCs w:val="24"/>
          <w:lang w:eastAsia="ar-SA"/>
        </w:rPr>
        <w:t>Статья 30. Градостроительный регламент зоны внешнего автомобильного транспорта</w:t>
      </w:r>
      <w:bookmarkEnd w:id="293"/>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6.1 Зона внешнего автомобильного транспорта (</w:t>
      </w:r>
      <w:r w:rsidRPr="00124542">
        <w:rPr>
          <w:rFonts w:ascii="Times New Roman" w:hAnsi="Times New Roman" w:cs="Times New Roman"/>
          <w:b/>
          <w:color w:val="000000"/>
          <w:lang w:val="en-US"/>
        </w:rPr>
        <w:t>T</w:t>
      </w:r>
      <w:r w:rsidRPr="00124542">
        <w:rPr>
          <w:rFonts w:ascii="Times New Roman" w:hAnsi="Times New Roman" w:cs="Times New Roman"/>
          <w:b/>
          <w:color w:val="000000"/>
        </w:rPr>
        <w:t>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7"/>
        <w:gridCol w:w="1843"/>
        <w:gridCol w:w="3402"/>
        <w:gridCol w:w="3544"/>
      </w:tblGrid>
      <w:tr w:rsidR="00685FAF" w:rsidRPr="00124542" w:rsidTr="00685FAF">
        <w:trPr>
          <w:trHeight w:val="374"/>
        </w:trPr>
        <w:tc>
          <w:tcPr>
            <w:tcW w:w="9606"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6.1.1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Зона внешнего автомобильного транспорта (Т1)</w:t>
            </w:r>
          </w:p>
        </w:tc>
      </w:tr>
      <w:tr w:rsidR="00685FAF" w:rsidRPr="00124542" w:rsidTr="00685FAF">
        <w:trPr>
          <w:trHeight w:val="374"/>
        </w:trPr>
        <w:tc>
          <w:tcPr>
            <w:tcW w:w="2660"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89"/>
        </w:trPr>
        <w:tc>
          <w:tcPr>
            <w:tcW w:w="817"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rPr>
            </w:pPr>
          </w:p>
        </w:tc>
        <w:tc>
          <w:tcPr>
            <w:tcW w:w="3544" w:type="dxa"/>
            <w:vMerge/>
            <w:vAlign w:val="center"/>
          </w:tcPr>
          <w:p w:rsidR="00685FAF" w:rsidRPr="00124542" w:rsidRDefault="00685FAF" w:rsidP="00685FAF">
            <w:pPr>
              <w:rPr>
                <w:rFonts w:ascii="Times New Roman" w:hAnsi="Times New Roman" w:cs="Times New Roman"/>
                <w:b/>
                <w:color w:val="000000"/>
              </w:rPr>
            </w:pPr>
          </w:p>
        </w:tc>
      </w:tr>
      <w:tr w:rsidR="00685FAF" w:rsidRPr="00124542" w:rsidTr="00685FAF">
        <w:trPr>
          <w:trHeight w:val="995"/>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7.2</w:t>
            </w:r>
          </w:p>
        </w:tc>
        <w:tc>
          <w:tcPr>
            <w:tcW w:w="1843" w:type="dxa"/>
            <w:tcBorders>
              <w:top w:val="single" w:sz="4" w:space="0" w:color="auto"/>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Автомобильный транспорт</w:t>
            </w:r>
          </w:p>
        </w:tc>
        <w:tc>
          <w:tcPr>
            <w:tcW w:w="3402" w:type="dxa"/>
            <w:tcBorders>
              <w:top w:val="single" w:sz="4" w:space="0" w:color="auto"/>
              <w:left w:val="single" w:sz="4" w:space="0" w:color="auto"/>
              <w:bottom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hAnsi="Times New Roman" w:cs="Times New Roman"/>
                <w:color w:val="000000"/>
                <w:shd w:val="clear" w:color="auto" w:fill="FFFFFF"/>
              </w:rPr>
            </w:pPr>
          </w:p>
        </w:tc>
        <w:tc>
          <w:tcPr>
            <w:tcW w:w="3544" w:type="dxa"/>
            <w:tcBorders>
              <w:top w:val="single" w:sz="4" w:space="0" w:color="auto"/>
              <w:bottom w:val="single" w:sz="4" w:space="0" w:color="auto"/>
            </w:tcBorders>
          </w:tcPr>
          <w:p w:rsidR="00685FAF" w:rsidRPr="00124542" w:rsidRDefault="00685FAF" w:rsidP="00685FAF">
            <w:pPr>
              <w:rPr>
                <w:rFonts w:ascii="Times New Roman" w:hAnsi="Times New Roman" w:cs="Times New Roman"/>
                <w:color w:val="000000" w:themeColor="text1"/>
              </w:rPr>
            </w:pPr>
            <w:r w:rsidRPr="00124542">
              <w:rPr>
                <w:rFonts w:ascii="Times New Roman" w:eastAsia="Times New Roman" w:hAnsi="Times New Roman" w:cs="Times New Roman"/>
                <w:lang w:eastAsia="zh-CN"/>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 СП 116.13330.2012. «Инженерная защита территорий, зданий и сооружений от опасных геологических процессов. Основные положения».</w:t>
            </w:r>
          </w:p>
        </w:tc>
      </w:tr>
    </w:tbl>
    <w:p w:rsidR="00685FAF" w:rsidRPr="00124542" w:rsidRDefault="00685FAF" w:rsidP="00685FAF">
      <w:pPr>
        <w:ind w:firstLine="426"/>
        <w:rPr>
          <w:rFonts w:ascii="Times New Roman" w:hAnsi="Times New Roman" w:cs="Times New Roman"/>
          <w:b/>
          <w:lang w:eastAsia="zh-CN"/>
        </w:rPr>
      </w:pPr>
    </w:p>
    <w:p w:rsidR="00685FAF" w:rsidRPr="00124542" w:rsidRDefault="00685FAF" w:rsidP="00685FAF">
      <w:pPr>
        <w:ind w:firstLine="426"/>
        <w:rPr>
          <w:rFonts w:ascii="Times New Roman" w:eastAsia="Times New Roman" w:hAnsi="Times New Roman" w:cs="Times New Roman"/>
          <w:b/>
          <w:lang w:eastAsia="zh-CN"/>
        </w:rPr>
      </w:pPr>
      <w:r w:rsidRPr="00124542">
        <w:rPr>
          <w:rFonts w:ascii="Times New Roman" w:hAnsi="Times New Roman" w:cs="Times New Roman"/>
          <w:b/>
          <w:lang w:eastAsia="zh-CN"/>
        </w:rPr>
        <w:t>6.1.2</w:t>
      </w:r>
      <w:r w:rsidRPr="00124542">
        <w:rPr>
          <w:rFonts w:ascii="Times New Roman" w:eastAsia="Times New Roman" w:hAnsi="Times New Roman" w:cs="Times New Roman"/>
          <w:b/>
          <w:lang w:eastAsia="zh-CN"/>
        </w:rPr>
        <w:t xml:space="preserve"> УСЛОВНО РАЗРЕШЁННЫЕ ВИДЫ И ПАРАМЕТРЫ ИСПОЛЬЗОВАНИЯ ЗЕМЕЛЬНЫХ УЧАСТКОВ И ОБЪЕКТОВ КАПИТАЛЬНОГО СТРОИТЕЛЬСТВА: не установлены</w:t>
      </w:r>
      <w:r w:rsidRPr="00124542">
        <w:rPr>
          <w:rFonts w:ascii="Times New Roman" w:hAnsi="Times New Roman" w:cs="Times New Roman"/>
          <w:b/>
          <w:lang w:eastAsia="zh-CN"/>
        </w:rPr>
        <w:t>.</w:t>
      </w:r>
    </w:p>
    <w:p w:rsidR="00685FAF" w:rsidRPr="00124542" w:rsidRDefault="00685FAF" w:rsidP="00685FAF">
      <w:pPr>
        <w:ind w:firstLine="426"/>
        <w:rPr>
          <w:rFonts w:ascii="Times New Roman" w:eastAsia="Times New Roman" w:hAnsi="Times New Roman" w:cs="Times New Roman"/>
          <w:b/>
          <w:lang w:eastAsia="zh-CN"/>
        </w:rPr>
      </w:pPr>
    </w:p>
    <w:p w:rsidR="00685FAF" w:rsidRPr="00124542" w:rsidRDefault="00685FAF" w:rsidP="00685FAF">
      <w:pPr>
        <w:ind w:firstLine="426"/>
        <w:jc w:val="both"/>
        <w:rPr>
          <w:rFonts w:ascii="Times New Roman" w:hAnsi="Times New Roman" w:cs="Times New Roman"/>
          <w:lang w:eastAsia="ar-SA"/>
        </w:rPr>
      </w:pPr>
      <w:r w:rsidRPr="00124542">
        <w:rPr>
          <w:rFonts w:ascii="Times New Roman" w:hAnsi="Times New Roman" w:cs="Times New Roman"/>
          <w:b/>
          <w:lang w:eastAsia="zh-CN"/>
        </w:rPr>
        <w:t xml:space="preserve">6.1.3 </w:t>
      </w:r>
      <w:r w:rsidRPr="00124542">
        <w:rPr>
          <w:rFonts w:ascii="Times New Roman" w:eastAsia="Times New Roman" w:hAnsi="Times New Roman" w:cs="Times New Roman"/>
          <w:b/>
          <w:lang w:eastAsia="zh-CN"/>
        </w:rPr>
        <w:t>ВСПОМОГАТЕЛЬНЫЕ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pStyle w:val="3"/>
        <w:ind w:firstLine="709"/>
        <w:jc w:val="both"/>
        <w:rPr>
          <w:b w:val="0"/>
          <w:i/>
          <w:sz w:val="24"/>
          <w:szCs w:val="24"/>
          <w:lang w:eastAsia="ar-SA"/>
        </w:rPr>
      </w:pPr>
      <w:bookmarkStart w:id="294" w:name="_Toc127299548"/>
      <w:r w:rsidRPr="00124542">
        <w:rPr>
          <w:b w:val="0"/>
          <w:i/>
          <w:sz w:val="24"/>
          <w:szCs w:val="24"/>
          <w:lang w:eastAsia="ar-SA"/>
        </w:rPr>
        <w:t>Статья 31. Градостроительный регламент зоны обслуживания автомобильного транспорта</w:t>
      </w:r>
      <w:bookmarkEnd w:id="294"/>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7.1 Зона обслуживания автомобильного транспорта (</w:t>
      </w:r>
      <w:r w:rsidRPr="00124542">
        <w:rPr>
          <w:rFonts w:ascii="Times New Roman" w:hAnsi="Times New Roman" w:cs="Times New Roman"/>
          <w:b/>
          <w:color w:val="000000"/>
          <w:lang w:val="en-US"/>
        </w:rPr>
        <w:t>T</w:t>
      </w:r>
      <w:r w:rsidRPr="00124542">
        <w:rPr>
          <w:rFonts w:ascii="Times New Roman" w:hAnsi="Times New Roman" w:cs="Times New Roman"/>
          <w:b/>
          <w:color w:val="000000"/>
        </w:rPr>
        <w:t>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7"/>
        <w:gridCol w:w="1843"/>
        <w:gridCol w:w="3402"/>
        <w:gridCol w:w="3544"/>
      </w:tblGrid>
      <w:tr w:rsidR="00685FAF" w:rsidRPr="00124542" w:rsidTr="00685FAF">
        <w:trPr>
          <w:trHeight w:val="378"/>
        </w:trPr>
        <w:tc>
          <w:tcPr>
            <w:tcW w:w="9606" w:type="dxa"/>
            <w:gridSpan w:val="4"/>
            <w:tcBorders>
              <w:bottom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b/>
                <w:color w:val="000000"/>
              </w:rPr>
              <w:t xml:space="preserve">7.1.1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r w:rsidRPr="00124542">
              <w:rPr>
                <w:rFonts w:ascii="Times New Roman" w:hAnsi="Times New Roman" w:cs="Times New Roman"/>
                <w:color w:val="000000"/>
              </w:rPr>
              <w:t xml:space="preserve"> </w:t>
            </w: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Зона обслуживания автомобильного транспорта (</w:t>
            </w:r>
            <w:r w:rsidRPr="00124542">
              <w:rPr>
                <w:rFonts w:ascii="Times New Roman" w:hAnsi="Times New Roman" w:cs="Times New Roman"/>
                <w:color w:val="000000"/>
                <w:lang w:val="en-US"/>
              </w:rPr>
              <w:t>T</w:t>
            </w:r>
            <w:r w:rsidRPr="00124542">
              <w:rPr>
                <w:rFonts w:ascii="Times New Roman" w:hAnsi="Times New Roman" w:cs="Times New Roman"/>
                <w:color w:val="000000"/>
              </w:rPr>
              <w:t>2)</w:t>
            </w:r>
          </w:p>
        </w:tc>
      </w:tr>
      <w:tr w:rsidR="00685FAF" w:rsidRPr="00124542" w:rsidTr="00685FAF">
        <w:trPr>
          <w:trHeight w:val="378"/>
        </w:trPr>
        <w:tc>
          <w:tcPr>
            <w:tcW w:w="2660"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621"/>
        </w:trPr>
        <w:tc>
          <w:tcPr>
            <w:tcW w:w="817" w:type="dxa"/>
            <w:tcBorders>
              <w:top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highlight w:val="yellow"/>
              </w:rPr>
            </w:pPr>
          </w:p>
        </w:tc>
        <w:tc>
          <w:tcPr>
            <w:tcW w:w="3544" w:type="dxa"/>
            <w:vMerge/>
            <w:vAlign w:val="center"/>
          </w:tcPr>
          <w:p w:rsidR="00685FAF" w:rsidRPr="00124542" w:rsidRDefault="00685FAF" w:rsidP="00685FAF">
            <w:pPr>
              <w:rPr>
                <w:rFonts w:ascii="Times New Roman" w:hAnsi="Times New Roman" w:cs="Times New Roman"/>
                <w:b/>
                <w:color w:val="000000"/>
                <w:highlight w:val="yellow"/>
              </w:rPr>
            </w:pPr>
          </w:p>
        </w:tc>
      </w:tr>
      <w:tr w:rsidR="00685FAF" w:rsidRPr="00124542" w:rsidTr="00685FAF">
        <w:trPr>
          <w:trHeight w:val="395"/>
        </w:trPr>
        <w:tc>
          <w:tcPr>
            <w:tcW w:w="817" w:type="dxa"/>
            <w:tcBorders>
              <w:top w:val="single" w:sz="4" w:space="0" w:color="auto"/>
              <w:right w:val="single" w:sz="4" w:space="0" w:color="auto"/>
            </w:tcBorders>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4.9.1</w:t>
            </w:r>
          </w:p>
        </w:tc>
        <w:tc>
          <w:tcPr>
            <w:tcW w:w="1843" w:type="dxa"/>
            <w:tcBorders>
              <w:top w:val="single" w:sz="4" w:space="0" w:color="auto"/>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Объекты дорожного сервиса</w:t>
            </w:r>
          </w:p>
        </w:tc>
        <w:tc>
          <w:tcPr>
            <w:tcW w:w="3402" w:type="dxa"/>
            <w:vMerge w:val="restart"/>
            <w:tcBorders>
              <w:top w:val="single" w:sz="4" w:space="0" w:color="auto"/>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Предельное количество этажей – </w:t>
            </w:r>
            <w:r w:rsidRPr="00124542">
              <w:rPr>
                <w:rFonts w:ascii="Times New Roman" w:eastAsia="Times New Roman" w:hAnsi="Times New Roman" w:cs="Times New Roman"/>
                <w:b/>
                <w:color w:val="000000" w:themeColor="text1"/>
                <w:lang w:eastAsia="zh-CN"/>
              </w:rPr>
              <w:t>2;</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color w:val="000000" w:themeColor="text1"/>
                <w:lang w:eastAsia="zh-CN"/>
              </w:rPr>
              <w:t xml:space="preserve">- 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55.</w:t>
            </w:r>
          </w:p>
        </w:tc>
        <w:tc>
          <w:tcPr>
            <w:tcW w:w="3544" w:type="dxa"/>
            <w:vMerge w:val="restart"/>
            <w:tcBorders>
              <w:top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Размещение ОКС для хранения и обслуживания служебных автомобилей и специальной техники возможно с учетом зонирования производственной территории согласно проекту планировки. </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lang w:eastAsia="zh-CN"/>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685FAF" w:rsidRPr="00124542" w:rsidRDefault="00685FAF" w:rsidP="00685FAF">
            <w:pPr>
              <w:rPr>
                <w:rFonts w:ascii="Times New Roman" w:hAnsi="Times New Roman" w:cs="Times New Roman"/>
                <w:color w:val="000000"/>
              </w:rPr>
            </w:pPr>
          </w:p>
        </w:tc>
      </w:tr>
      <w:tr w:rsidR="00685FAF" w:rsidRPr="00124542" w:rsidTr="00685FAF">
        <w:trPr>
          <w:trHeight w:val="521"/>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4.9</w:t>
            </w:r>
          </w:p>
        </w:tc>
        <w:tc>
          <w:tcPr>
            <w:tcW w:w="1843" w:type="dxa"/>
            <w:tcBorders>
              <w:top w:val="single" w:sz="4" w:space="0" w:color="auto"/>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Служебные гаражи</w:t>
            </w:r>
          </w:p>
          <w:p w:rsidR="00685FAF" w:rsidRPr="00124542" w:rsidRDefault="00685FAF" w:rsidP="00685FAF">
            <w:pPr>
              <w:rPr>
                <w:rFonts w:ascii="Times New Roman" w:hAnsi="Times New Roman" w:cs="Times New Roman"/>
              </w:rPr>
            </w:pPr>
          </w:p>
        </w:tc>
        <w:tc>
          <w:tcPr>
            <w:tcW w:w="3402" w:type="dxa"/>
            <w:vMerge/>
            <w:tcBorders>
              <w:left w:val="single" w:sz="4" w:space="0" w:color="auto"/>
            </w:tcBorders>
          </w:tcPr>
          <w:p w:rsidR="00685FAF" w:rsidRPr="00124542" w:rsidRDefault="00685FAF" w:rsidP="00685FAF">
            <w:pPr>
              <w:rPr>
                <w:rFonts w:ascii="Times New Roman" w:hAnsi="Times New Roman" w:cs="Times New Roman"/>
              </w:rPr>
            </w:pPr>
          </w:p>
        </w:tc>
        <w:tc>
          <w:tcPr>
            <w:tcW w:w="3544" w:type="dxa"/>
            <w:vMerge/>
          </w:tcPr>
          <w:p w:rsidR="00685FAF" w:rsidRPr="00124542" w:rsidRDefault="00685FAF" w:rsidP="00685FAF">
            <w:pPr>
              <w:rPr>
                <w:rFonts w:ascii="Times New Roman" w:hAnsi="Times New Roman" w:cs="Times New Roman"/>
              </w:rPr>
            </w:pPr>
          </w:p>
        </w:tc>
      </w:tr>
      <w:tr w:rsidR="00685FAF" w:rsidRPr="00124542" w:rsidTr="00685FAF">
        <w:trPr>
          <w:trHeight w:val="703"/>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4.9.2</w:t>
            </w:r>
          </w:p>
        </w:tc>
        <w:tc>
          <w:tcPr>
            <w:tcW w:w="1843" w:type="dxa"/>
            <w:tcBorders>
              <w:top w:val="single" w:sz="4" w:space="0" w:color="auto"/>
              <w:left w:val="single" w:sz="4" w:space="0" w:color="auto"/>
              <w:bottom w:val="single" w:sz="4" w:space="0" w:color="auto"/>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Стоянка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транспортных</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средств</w:t>
            </w:r>
          </w:p>
        </w:tc>
        <w:tc>
          <w:tcPr>
            <w:tcW w:w="3402" w:type="dxa"/>
            <w:vMerge/>
            <w:tcBorders>
              <w:left w:val="single" w:sz="4" w:space="0" w:color="auto"/>
              <w:bottom w:val="single" w:sz="4" w:space="0" w:color="auto"/>
            </w:tcBorders>
          </w:tcPr>
          <w:p w:rsidR="00685FAF" w:rsidRPr="00124542" w:rsidRDefault="00685FAF" w:rsidP="00685FAF">
            <w:pPr>
              <w:rPr>
                <w:rFonts w:ascii="Times New Roman" w:hAnsi="Times New Roman" w:cs="Times New Roman"/>
              </w:rPr>
            </w:pPr>
          </w:p>
        </w:tc>
        <w:tc>
          <w:tcPr>
            <w:tcW w:w="3544" w:type="dxa"/>
            <w:vMerge/>
            <w:tcBorders>
              <w:bottom w:val="single" w:sz="4" w:space="0" w:color="auto"/>
            </w:tcBorders>
          </w:tcPr>
          <w:p w:rsidR="00685FAF" w:rsidRPr="00124542" w:rsidRDefault="00685FAF" w:rsidP="00685FAF">
            <w:pPr>
              <w:rPr>
                <w:rFonts w:ascii="Times New Roman" w:hAnsi="Times New Roman" w:cs="Times New Roman"/>
              </w:rPr>
            </w:pPr>
          </w:p>
        </w:tc>
      </w:tr>
      <w:tr w:rsidR="00685FAF" w:rsidRPr="00124542" w:rsidTr="00685FAF">
        <w:trPr>
          <w:trHeight w:val="547"/>
        </w:trPr>
        <w:tc>
          <w:tcPr>
            <w:tcW w:w="9606" w:type="dxa"/>
            <w:gridSpan w:val="4"/>
            <w:tcBorders>
              <w:top w:val="single" w:sz="4" w:space="0" w:color="auto"/>
              <w:bottom w:val="single" w:sz="4" w:space="0" w:color="auto"/>
            </w:tcBorders>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7.1.2 </w:t>
            </w:r>
            <w:r w:rsidRPr="00124542">
              <w:rPr>
                <w:rFonts w:ascii="Times New Roman" w:eastAsia="Times New Roman" w:hAnsi="Times New Roman" w:cs="Times New Roman"/>
                <w:b/>
                <w:lang w:eastAsia="zh-CN"/>
              </w:rPr>
              <w:t>УСЛОВНО РАЗРЕШЁННЫЕ ВИДЫ И ПАРАМЕТРЫ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rPr>
            </w:pPr>
            <w:r w:rsidRPr="00124542">
              <w:rPr>
                <w:rFonts w:ascii="Times New Roman" w:hAnsi="Times New Roman" w:cs="Times New Roman"/>
                <w:color w:val="000000"/>
              </w:rPr>
              <w:t>Зона обслуживания автомобильного транспорта (Т2)</w:t>
            </w:r>
          </w:p>
        </w:tc>
      </w:tr>
      <w:tr w:rsidR="00685FAF" w:rsidRPr="00124542" w:rsidTr="00685FAF">
        <w:trPr>
          <w:trHeight w:val="569"/>
        </w:trPr>
        <w:tc>
          <w:tcPr>
            <w:tcW w:w="2660" w:type="dxa"/>
            <w:gridSpan w:val="2"/>
            <w:tcBorders>
              <w:top w:val="single" w:sz="4" w:space="0" w:color="auto"/>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top w:val="single" w:sz="4" w:space="0" w:color="auto"/>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tcBorders>
              <w:top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451"/>
        </w:trPr>
        <w:tc>
          <w:tcPr>
            <w:tcW w:w="817" w:type="dxa"/>
            <w:tcBorders>
              <w:top w:val="single" w:sz="4" w:space="0" w:color="auto"/>
              <w:bottom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bottom w:val="single" w:sz="4" w:space="0" w:color="auto"/>
            </w:tcBorders>
            <w:vAlign w:val="center"/>
          </w:tcPr>
          <w:p w:rsidR="00685FAF" w:rsidRPr="00124542" w:rsidRDefault="00685FAF" w:rsidP="00685FAF">
            <w:pPr>
              <w:rPr>
                <w:rFonts w:ascii="Times New Roman" w:hAnsi="Times New Roman" w:cs="Times New Roman"/>
                <w:b/>
                <w:color w:val="000000"/>
                <w:highlight w:val="yellow"/>
              </w:rPr>
            </w:pPr>
          </w:p>
        </w:tc>
        <w:tc>
          <w:tcPr>
            <w:tcW w:w="3544" w:type="dxa"/>
            <w:vMerge/>
            <w:tcBorders>
              <w:bottom w:val="single" w:sz="4" w:space="0" w:color="auto"/>
            </w:tcBorders>
            <w:vAlign w:val="center"/>
          </w:tcPr>
          <w:p w:rsidR="00685FAF" w:rsidRPr="00124542" w:rsidRDefault="00685FAF" w:rsidP="00685FAF">
            <w:pPr>
              <w:rPr>
                <w:rFonts w:ascii="Times New Roman" w:hAnsi="Times New Roman" w:cs="Times New Roman"/>
                <w:highlight w:val="yellow"/>
              </w:rPr>
            </w:pPr>
          </w:p>
        </w:tc>
      </w:tr>
      <w:tr w:rsidR="00685FAF" w:rsidRPr="00124542" w:rsidTr="00685FAF">
        <w:trPr>
          <w:trHeight w:val="859"/>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12.0</w:t>
            </w:r>
          </w:p>
        </w:tc>
        <w:tc>
          <w:tcPr>
            <w:tcW w:w="1843" w:type="dxa"/>
            <w:tcBorders>
              <w:top w:val="single" w:sz="4" w:space="0" w:color="auto"/>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Земельные участки (территории) общего пользования</w:t>
            </w:r>
          </w:p>
        </w:tc>
        <w:tc>
          <w:tcPr>
            <w:tcW w:w="3402" w:type="dxa"/>
            <w:tcBorders>
              <w:top w:val="single" w:sz="4" w:space="0" w:color="auto"/>
              <w:left w:val="single" w:sz="4" w:space="0" w:color="auto"/>
              <w:bottom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tc>
        <w:tc>
          <w:tcPr>
            <w:tcW w:w="3544" w:type="dxa"/>
            <w:tcBorders>
              <w:top w:val="single" w:sz="4" w:space="0" w:color="auto"/>
              <w:bottom w:val="single" w:sz="4" w:space="0" w:color="auto"/>
            </w:tcBorders>
          </w:tcPr>
          <w:p w:rsidR="00685FAF" w:rsidRPr="00124542" w:rsidRDefault="00685FAF" w:rsidP="00685FAF">
            <w:pPr>
              <w:rPr>
                <w:rFonts w:ascii="Times New Roman" w:hAnsi="Times New Roman" w:cs="Times New Roman"/>
                <w:color w:val="000000" w:themeColor="text1"/>
              </w:rPr>
            </w:pPr>
          </w:p>
        </w:tc>
      </w:tr>
      <w:tr w:rsidR="00685FAF" w:rsidRPr="00124542" w:rsidTr="00685FAF">
        <w:trPr>
          <w:trHeight w:val="698"/>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3.1.1</w:t>
            </w:r>
          </w:p>
        </w:tc>
        <w:tc>
          <w:tcPr>
            <w:tcW w:w="1843" w:type="dxa"/>
            <w:tcBorders>
              <w:top w:val="single" w:sz="4" w:space="0" w:color="auto"/>
              <w:left w:val="single" w:sz="4" w:space="0" w:color="auto"/>
              <w:bottom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shd w:val="clear" w:color="auto" w:fill="FFFFFF"/>
              </w:rPr>
              <w:t>Предоставление коммунальных услуг</w:t>
            </w:r>
          </w:p>
        </w:tc>
        <w:tc>
          <w:tcPr>
            <w:tcW w:w="3402" w:type="dxa"/>
            <w:tcBorders>
              <w:top w:val="single" w:sz="4" w:space="0" w:color="auto"/>
              <w:bottom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Предельное количество этажей – </w:t>
            </w:r>
            <w:r w:rsidRPr="00124542">
              <w:rPr>
                <w:rFonts w:ascii="Times New Roman" w:eastAsia="Times New Roman" w:hAnsi="Times New Roman" w:cs="Times New Roman"/>
                <w:b/>
                <w:color w:val="000000" w:themeColor="text1"/>
                <w:lang w:eastAsia="zh-CN"/>
              </w:rPr>
              <w:t>1;</w:t>
            </w:r>
          </w:p>
          <w:p w:rsidR="00685FAF" w:rsidRPr="00124542" w:rsidRDefault="00685FAF" w:rsidP="00685FAF">
            <w:pPr>
              <w:rPr>
                <w:rFonts w:ascii="Times New Roman" w:eastAsia="Times New Roman" w:hAnsi="Times New Roman" w:cs="Times New Roman"/>
                <w:bCs/>
                <w:color w:val="000000" w:themeColor="text1"/>
                <w:lang w:eastAsia="zh-CN"/>
              </w:rPr>
            </w:pPr>
            <w:r w:rsidRPr="00124542">
              <w:rPr>
                <w:rFonts w:ascii="Times New Roman" w:eastAsia="Times New Roman" w:hAnsi="Times New Roman" w:cs="Times New Roman"/>
                <w:color w:val="000000" w:themeColor="text1"/>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а принимается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bCs/>
                <w:color w:val="000000" w:themeColor="text1"/>
                <w:lang w:eastAsia="zh-CN"/>
              </w:rPr>
              <w:t xml:space="preserve">Расстояние между ОКС на соседних земельных участках принимается с учетом противопожарных требований согласно </w:t>
            </w:r>
            <w:r w:rsidRPr="00124542">
              <w:rPr>
                <w:rFonts w:ascii="Times New Roman" w:eastAsia="Times New Roman" w:hAnsi="Times New Roman" w:cs="Times New Roman"/>
                <w:color w:val="000000" w:themeColor="text1"/>
                <w:lang w:eastAsia="zh-CN"/>
              </w:rPr>
              <w:t xml:space="preserve">требованиям </w:t>
            </w:r>
            <w:r w:rsidRPr="00124542">
              <w:rPr>
                <w:rStyle w:val="af7"/>
                <w:rFonts w:ascii="Times New Roman" w:eastAsia="Times New Roman" w:hAnsi="Times New Roman" w:cs="Times New Roman"/>
                <w:color w:val="000000" w:themeColor="text1"/>
                <w:lang w:eastAsia="zh-CN"/>
              </w:rPr>
              <w:t>СНиП 2.01.02-85</w:t>
            </w:r>
            <w:r w:rsidRPr="00124542">
              <w:rPr>
                <w:rFonts w:ascii="Times New Roman" w:eastAsia="Times New Roman" w:hAnsi="Times New Roman" w:cs="Times New Roman"/>
                <w:color w:val="000000" w:themeColor="text1"/>
                <w:vertAlign w:val="superscript"/>
                <w:lang w:eastAsia="zh-CN"/>
              </w:rPr>
              <w:t>*</w:t>
            </w:r>
            <w:r w:rsidRPr="00124542">
              <w:rPr>
                <w:rFonts w:ascii="Times New Roman" w:eastAsia="Times New Roman" w:hAnsi="Times New Roman" w:cs="Times New Roman"/>
                <w:color w:val="000000" w:themeColor="text1"/>
                <w:lang w:eastAsia="zh-CN"/>
              </w:rPr>
              <w:t xml:space="preserve"> «Противопожарные нормы».</w:t>
            </w:r>
          </w:p>
          <w:p w:rsidR="00685FAF" w:rsidRPr="00124542" w:rsidRDefault="00685FAF" w:rsidP="00685FAF">
            <w:pPr>
              <w:rPr>
                <w:rFonts w:ascii="Times New Roman" w:hAnsi="Times New Roman" w:cs="Times New Roman"/>
              </w:rPr>
            </w:pPr>
            <w:r w:rsidRPr="00124542">
              <w:rPr>
                <w:rFonts w:ascii="Times New Roman" w:eastAsia="Times New Roman" w:hAnsi="Times New Roman" w:cs="Times New Roman"/>
                <w:color w:val="000000" w:themeColor="text1"/>
                <w:lang w:eastAsia="zh-CN"/>
              </w:rPr>
              <w:t>Размещение сетей и объектов инженерной инфраструктуры относительно других коммуникаций и ОКС определяются  согласно установленным техническим регламентам  в  соответствии с нормативной документацией</w:t>
            </w:r>
            <w:r w:rsidRPr="00124542">
              <w:rPr>
                <w:rFonts w:ascii="Times New Roman" w:hAnsi="Times New Roman" w:cs="Times New Roman"/>
                <w:color w:val="000000" w:themeColor="text1"/>
                <w:lang w:eastAsia="zh-CN"/>
              </w:rPr>
              <w:t>.</w:t>
            </w:r>
          </w:p>
        </w:tc>
        <w:tc>
          <w:tcPr>
            <w:tcW w:w="3544" w:type="dxa"/>
            <w:tcBorders>
              <w:top w:val="single" w:sz="4" w:space="0" w:color="auto"/>
              <w:bottom w:val="single" w:sz="4" w:space="0" w:color="auto"/>
            </w:tcBorders>
          </w:tcPr>
          <w:p w:rsidR="00685FAF" w:rsidRPr="00124542" w:rsidRDefault="00685FAF" w:rsidP="00685FAF">
            <w:pPr>
              <w:ind w:firstLine="26"/>
              <w:rPr>
                <w:rFonts w:ascii="Times New Roman" w:eastAsia="Times New Roman" w:hAnsi="Times New Roman" w:cs="Times New Roman"/>
                <w:lang w:eastAsia="zh-CN"/>
              </w:rPr>
            </w:pPr>
            <w:r w:rsidRPr="00124542">
              <w:rPr>
                <w:rFonts w:ascii="Times New Roman" w:hAnsi="Times New Roman" w:cs="Times New Roman"/>
              </w:rPr>
              <w:t xml:space="preserve"> </w:t>
            </w:r>
            <w:r w:rsidRPr="00124542">
              <w:rPr>
                <w:rFonts w:ascii="Times New Roman" w:eastAsia="Times New Roman" w:hAnsi="Times New Roman" w:cs="Times New Roman"/>
                <w:lang w:eastAsia="zh-CN"/>
              </w:rPr>
              <w:t xml:space="preserve">- Требуется соблюдение режима ограничения ЗСО источников и сетей питьевого водоснабжения согласно нормативным требованиям технических регламентов. </w:t>
            </w:r>
          </w:p>
          <w:p w:rsidR="00685FAF" w:rsidRPr="00124542" w:rsidRDefault="00685FAF" w:rsidP="00685FAF">
            <w:pPr>
              <w:ind w:firstLine="33"/>
              <w:rPr>
                <w:rFonts w:ascii="Times New Roman" w:hAnsi="Times New Roman" w:cs="Times New Roman"/>
              </w:rPr>
            </w:pPr>
            <w:r w:rsidRPr="00124542">
              <w:rPr>
                <w:rFonts w:ascii="Times New Roman" w:eastAsia="Times New Roman" w:hAnsi="Times New Roman" w:cs="Times New Roman"/>
                <w:lang w:eastAsia="zh-CN"/>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 СП 116.13330.2012. «Инженерная защита территорий, зданий и сооружений от опасных геологических процессов. Основные положения».</w:t>
            </w:r>
          </w:p>
        </w:tc>
      </w:tr>
    </w:tbl>
    <w:p w:rsidR="00685FAF" w:rsidRPr="00124542" w:rsidRDefault="00685FAF" w:rsidP="00685FAF">
      <w:pPr>
        <w:rPr>
          <w:rFonts w:ascii="Times New Roman" w:hAnsi="Times New Roman" w:cs="Times New Roman"/>
          <w:b/>
          <w:color w:val="000000"/>
        </w:rPr>
      </w:pPr>
    </w:p>
    <w:p w:rsidR="00685FAF" w:rsidRPr="00124542" w:rsidRDefault="00685FAF" w:rsidP="00685FAF">
      <w:pPr>
        <w:rPr>
          <w:rFonts w:ascii="Times New Roman" w:eastAsia="Times New Roman" w:hAnsi="Times New Roman" w:cs="Times New Roman"/>
          <w:b/>
          <w:lang w:eastAsia="zh-CN"/>
        </w:rPr>
      </w:pPr>
      <w:r w:rsidRPr="00124542">
        <w:rPr>
          <w:rFonts w:ascii="Times New Roman" w:hAnsi="Times New Roman" w:cs="Times New Roman"/>
          <w:b/>
          <w:color w:val="000000"/>
        </w:rPr>
        <w:t xml:space="preserve">7.1.3 </w:t>
      </w:r>
      <w:r w:rsidRPr="00124542">
        <w:rPr>
          <w:rFonts w:ascii="Times New Roman" w:eastAsia="Times New Roman" w:hAnsi="Times New Roman" w:cs="Times New Roman"/>
          <w:b/>
          <w:lang w:eastAsia="zh-CN"/>
        </w:rPr>
        <w:t>ВСПОМОГАТЕЛЬНЫЕ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pStyle w:val="3"/>
        <w:ind w:firstLine="709"/>
        <w:jc w:val="both"/>
        <w:rPr>
          <w:b w:val="0"/>
          <w:i/>
          <w:sz w:val="24"/>
          <w:szCs w:val="24"/>
          <w:lang w:eastAsia="ar-SA"/>
        </w:rPr>
      </w:pPr>
      <w:bookmarkStart w:id="295" w:name="_Toc127299549"/>
      <w:r w:rsidRPr="00124542">
        <w:rPr>
          <w:b w:val="0"/>
          <w:i/>
          <w:sz w:val="24"/>
          <w:szCs w:val="24"/>
          <w:lang w:eastAsia="ar-SA"/>
        </w:rPr>
        <w:t>Статья 32. Градостроительный регламент зоны инженерной инфраструктуры</w:t>
      </w:r>
      <w:bookmarkEnd w:id="295"/>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8.1 Зона инженерной инфраструктуры (И)</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7"/>
        <w:gridCol w:w="1843"/>
        <w:gridCol w:w="3402"/>
        <w:gridCol w:w="3544"/>
      </w:tblGrid>
      <w:tr w:rsidR="00685FAF" w:rsidRPr="00124542" w:rsidTr="00685FAF">
        <w:trPr>
          <w:trHeight w:val="360"/>
        </w:trPr>
        <w:tc>
          <w:tcPr>
            <w:tcW w:w="9606" w:type="dxa"/>
            <w:gridSpan w:val="4"/>
            <w:tcBorders>
              <w:bottom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b/>
                <w:color w:val="000000"/>
              </w:rPr>
              <w:t xml:space="preserve">8.1.1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r w:rsidRPr="00124542">
              <w:rPr>
                <w:rFonts w:ascii="Times New Roman" w:hAnsi="Times New Roman" w:cs="Times New Roman"/>
                <w:color w:val="000000"/>
              </w:rPr>
              <w:t xml:space="preserve"> </w:t>
            </w: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Зона инженерной инфраструктуры (И)</w:t>
            </w:r>
          </w:p>
        </w:tc>
      </w:tr>
      <w:tr w:rsidR="00685FAF" w:rsidRPr="00124542" w:rsidTr="00685FAF">
        <w:trPr>
          <w:trHeight w:val="360"/>
        </w:trPr>
        <w:tc>
          <w:tcPr>
            <w:tcW w:w="2660"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57"/>
        </w:trPr>
        <w:tc>
          <w:tcPr>
            <w:tcW w:w="817"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bottom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bottom w:val="single" w:sz="4" w:space="0" w:color="auto"/>
            </w:tcBorders>
            <w:vAlign w:val="center"/>
          </w:tcPr>
          <w:p w:rsidR="00685FAF" w:rsidRPr="00124542" w:rsidRDefault="00685FAF" w:rsidP="00685FAF">
            <w:pPr>
              <w:rPr>
                <w:rFonts w:ascii="Times New Roman" w:hAnsi="Times New Roman" w:cs="Times New Roman"/>
                <w:b/>
                <w:color w:val="000000"/>
              </w:rPr>
            </w:pPr>
          </w:p>
        </w:tc>
        <w:tc>
          <w:tcPr>
            <w:tcW w:w="3544" w:type="dxa"/>
            <w:vMerge/>
            <w:vAlign w:val="center"/>
          </w:tcPr>
          <w:p w:rsidR="00685FAF" w:rsidRPr="00124542" w:rsidRDefault="00685FAF" w:rsidP="00685FAF">
            <w:pPr>
              <w:rPr>
                <w:rFonts w:ascii="Times New Roman" w:hAnsi="Times New Roman" w:cs="Times New Roman"/>
                <w:b/>
                <w:color w:val="000000"/>
              </w:rPr>
            </w:pPr>
          </w:p>
        </w:tc>
      </w:tr>
      <w:tr w:rsidR="00685FAF" w:rsidRPr="00124542" w:rsidTr="00685FAF">
        <w:trPr>
          <w:trHeight w:val="2124"/>
        </w:trPr>
        <w:tc>
          <w:tcPr>
            <w:tcW w:w="817" w:type="dxa"/>
            <w:tcBorders>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3.1</w:t>
            </w:r>
          </w:p>
        </w:tc>
        <w:tc>
          <w:tcPr>
            <w:tcW w:w="1843" w:type="dxa"/>
            <w:tcBorders>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Коммунальное обслуживание</w:t>
            </w:r>
          </w:p>
        </w:tc>
        <w:tc>
          <w:tcPr>
            <w:tcW w:w="3402" w:type="dxa"/>
            <w:vMerge w:val="restart"/>
            <w:tcBorders>
              <w:left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ru-RU"/>
              </w:rPr>
            </w:pPr>
            <w:r w:rsidRPr="00124542">
              <w:rPr>
                <w:rFonts w:ascii="Times New Roman" w:eastAsia="Times New Roman" w:hAnsi="Times New Roman" w:cs="Times New Roman"/>
                <w:color w:val="000000" w:themeColor="text1"/>
                <w:lang w:eastAsia="ru-RU"/>
              </w:rPr>
              <w:t>- Высота – по технологическим требованиям;</w:t>
            </w:r>
          </w:p>
          <w:p w:rsidR="00685FAF" w:rsidRPr="00124542" w:rsidRDefault="00685FAF" w:rsidP="00685FAF">
            <w:pPr>
              <w:rPr>
                <w:rFonts w:ascii="Times New Roman" w:eastAsia="Times New Roman" w:hAnsi="Times New Roman" w:cs="Times New Roman"/>
                <w:color w:val="000000" w:themeColor="text1"/>
                <w:lang w:eastAsia="ru-RU"/>
              </w:rPr>
            </w:pPr>
            <w:r w:rsidRPr="00124542">
              <w:rPr>
                <w:rFonts w:ascii="Times New Roman" w:eastAsia="Times New Roman" w:hAnsi="Times New Roman" w:cs="Times New Roman"/>
                <w:color w:val="000000" w:themeColor="text1"/>
                <w:lang w:eastAsia="zh-CN"/>
              </w:rPr>
              <w:t>Предельные (минимальные и (или) максимальные) размеры земельных участков, в том числе и их площадь,  предельные параметры разрешенного строительства, реконструкции объектов капитального строительства не подлежат установлению,</w:t>
            </w:r>
            <w:r w:rsidRPr="00124542">
              <w:rPr>
                <w:rFonts w:ascii="Times New Roman" w:eastAsia="Times New Roman" w:hAnsi="Times New Roman" w:cs="Times New Roman"/>
                <w:color w:val="000000" w:themeColor="text1"/>
                <w:lang w:eastAsia="ru-RU"/>
              </w:rPr>
              <w:t xml:space="preserve"> а определяются в соответствии с градостроительной документацией, Нормативами градостроительного проектирования Алтайского края, СП 42.13330.2016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color w:val="000000" w:themeColor="text1"/>
                <w:lang w:eastAsia="ru-RU"/>
              </w:rPr>
              <w:t>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tc>
        <w:tc>
          <w:tcPr>
            <w:tcW w:w="3544" w:type="dxa"/>
            <w:vMerge w:val="restart"/>
          </w:tcPr>
          <w:p w:rsidR="00685FAF" w:rsidRPr="00124542" w:rsidRDefault="00685FAF" w:rsidP="00685FAF">
            <w:pPr>
              <w:ind w:firstLine="26"/>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Требуется соблюдение режима ограничения ЗСО источников и сетей питьевого водоснабжения согласно нормативным требованиям технических регламентов. </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lang w:eastAsia="zh-CN"/>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 СП 116.13330.2012. «Инженерная защита территорий, зданий и сооружений от опасных геологических процессов. Основные положения».</w:t>
            </w:r>
          </w:p>
          <w:p w:rsidR="00685FAF" w:rsidRPr="00124542" w:rsidRDefault="00685FAF" w:rsidP="00685FAF">
            <w:pPr>
              <w:rPr>
                <w:rFonts w:ascii="Times New Roman" w:hAnsi="Times New Roman" w:cs="Times New Roman"/>
                <w:color w:val="000000"/>
              </w:rPr>
            </w:pPr>
          </w:p>
        </w:tc>
      </w:tr>
      <w:tr w:rsidR="00685FAF" w:rsidRPr="00124542" w:rsidTr="00685FAF">
        <w:trPr>
          <w:trHeight w:val="333"/>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6.7</w:t>
            </w:r>
          </w:p>
        </w:tc>
        <w:tc>
          <w:tcPr>
            <w:tcW w:w="1843" w:type="dxa"/>
            <w:tcBorders>
              <w:top w:val="single" w:sz="4" w:space="0" w:color="auto"/>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Энергетика</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themeColor="text1"/>
                <w:shd w:val="clear" w:color="auto" w:fill="FFFFFF"/>
              </w:rPr>
            </w:pPr>
          </w:p>
        </w:tc>
        <w:tc>
          <w:tcPr>
            <w:tcW w:w="3544" w:type="dxa"/>
            <w:vMerge/>
          </w:tcPr>
          <w:p w:rsidR="00685FAF" w:rsidRPr="00124542" w:rsidRDefault="00685FAF" w:rsidP="00685FAF">
            <w:pPr>
              <w:rPr>
                <w:rFonts w:ascii="Times New Roman" w:hAnsi="Times New Roman" w:cs="Times New Roman"/>
              </w:rPr>
            </w:pPr>
          </w:p>
        </w:tc>
      </w:tr>
      <w:tr w:rsidR="00685FAF" w:rsidRPr="00124542" w:rsidTr="00685FAF">
        <w:trPr>
          <w:trHeight w:val="2805"/>
        </w:trPr>
        <w:tc>
          <w:tcPr>
            <w:tcW w:w="817" w:type="dxa"/>
            <w:tcBorders>
              <w:top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6.8</w:t>
            </w:r>
          </w:p>
        </w:tc>
        <w:tc>
          <w:tcPr>
            <w:tcW w:w="1843" w:type="dxa"/>
            <w:tcBorders>
              <w:top w:val="single" w:sz="4" w:space="0" w:color="auto"/>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Связь</w:t>
            </w:r>
          </w:p>
        </w:tc>
        <w:tc>
          <w:tcPr>
            <w:tcW w:w="3402" w:type="dxa"/>
            <w:vMerge/>
            <w:tcBorders>
              <w:left w:val="single" w:sz="4" w:space="0" w:color="auto"/>
            </w:tcBorders>
          </w:tcPr>
          <w:p w:rsidR="00685FAF" w:rsidRPr="00124542" w:rsidRDefault="00685FAF" w:rsidP="00685FAF">
            <w:pPr>
              <w:rPr>
                <w:rFonts w:ascii="Times New Roman" w:hAnsi="Times New Roman" w:cs="Times New Roman"/>
                <w:color w:val="000000" w:themeColor="text1"/>
                <w:shd w:val="clear" w:color="auto" w:fill="FFFFFF"/>
              </w:rPr>
            </w:pPr>
          </w:p>
        </w:tc>
        <w:tc>
          <w:tcPr>
            <w:tcW w:w="3544" w:type="dxa"/>
            <w:vMerge/>
          </w:tcPr>
          <w:p w:rsidR="00685FAF" w:rsidRPr="00124542" w:rsidRDefault="00685FAF" w:rsidP="00685FAF">
            <w:pPr>
              <w:rPr>
                <w:rFonts w:ascii="Times New Roman" w:hAnsi="Times New Roman" w:cs="Times New Roman"/>
              </w:rPr>
            </w:pPr>
          </w:p>
        </w:tc>
      </w:tr>
      <w:tr w:rsidR="00685FAF" w:rsidRPr="00124542" w:rsidTr="00685FAF">
        <w:tc>
          <w:tcPr>
            <w:tcW w:w="817" w:type="dxa"/>
            <w:tcBorders>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12.0.1</w:t>
            </w:r>
          </w:p>
        </w:tc>
        <w:tc>
          <w:tcPr>
            <w:tcW w:w="1843" w:type="dxa"/>
            <w:tcBorders>
              <w:lef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Улично-дорожная сеть</w:t>
            </w:r>
          </w:p>
        </w:tc>
        <w:tc>
          <w:tcPr>
            <w:tcW w:w="3402" w:type="dxa"/>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tc>
        <w:tc>
          <w:tcPr>
            <w:tcW w:w="3544" w:type="dxa"/>
            <w:vMerge/>
          </w:tcPr>
          <w:p w:rsidR="00685FAF" w:rsidRPr="00124542" w:rsidRDefault="00685FAF" w:rsidP="00685FAF">
            <w:pPr>
              <w:rPr>
                <w:rFonts w:ascii="Times New Roman" w:hAnsi="Times New Roman" w:cs="Times New Roman"/>
                <w:color w:val="000000" w:themeColor="text1"/>
              </w:rPr>
            </w:pPr>
          </w:p>
        </w:tc>
      </w:tr>
    </w:tbl>
    <w:p w:rsidR="00685FAF" w:rsidRPr="00124542" w:rsidRDefault="00685FAF" w:rsidP="00685FAF">
      <w:pPr>
        <w:rPr>
          <w:rFonts w:ascii="Times New Roman" w:hAnsi="Times New Roman" w:cs="Times New Roman"/>
          <w:b/>
          <w:lang w:eastAsia="zh-CN"/>
        </w:rPr>
      </w:pPr>
      <w:r w:rsidRPr="00124542">
        <w:rPr>
          <w:rFonts w:ascii="Times New Roman" w:hAnsi="Times New Roman" w:cs="Times New Roman"/>
          <w:b/>
          <w:color w:val="000000"/>
        </w:rPr>
        <w:t xml:space="preserve">8.1.2 </w:t>
      </w:r>
      <w:r w:rsidRPr="00124542">
        <w:rPr>
          <w:rFonts w:ascii="Times New Roman" w:hAnsi="Times New Roman" w:cs="Times New Roman"/>
          <w:b/>
          <w:lang w:eastAsia="zh-CN"/>
        </w:rPr>
        <w:t>УСЛОВНО-РАЗРЕШЕННЫЕ</w:t>
      </w:r>
      <w:r w:rsidRPr="00124542">
        <w:rPr>
          <w:rFonts w:ascii="Times New Roman" w:eastAsia="Times New Roman" w:hAnsi="Times New Roman" w:cs="Times New Roman"/>
          <w:b/>
          <w:lang w:eastAsia="zh-CN"/>
        </w:rPr>
        <w:t xml:space="preserve">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rPr>
          <w:rFonts w:ascii="Times New Roman" w:hAnsi="Times New Roman" w:cs="Times New Roman"/>
          <w:b/>
          <w:color w:val="000000"/>
        </w:rPr>
      </w:pPr>
    </w:p>
    <w:p w:rsidR="00685FAF" w:rsidRPr="00124542" w:rsidRDefault="00685FAF" w:rsidP="00685FAF">
      <w:pPr>
        <w:ind w:firstLine="284"/>
        <w:jc w:val="both"/>
        <w:rPr>
          <w:rFonts w:ascii="Times New Roman" w:hAnsi="Times New Roman" w:cs="Times New Roman"/>
          <w:color w:val="000000"/>
        </w:rPr>
      </w:pPr>
      <w:r w:rsidRPr="00124542">
        <w:rPr>
          <w:rFonts w:ascii="Times New Roman" w:hAnsi="Times New Roman" w:cs="Times New Roman"/>
          <w:b/>
          <w:color w:val="000000"/>
        </w:rPr>
        <w:t xml:space="preserve">8.1.3 </w:t>
      </w:r>
      <w:r w:rsidRPr="00124542">
        <w:rPr>
          <w:rFonts w:ascii="Times New Roman" w:eastAsia="Times New Roman" w:hAnsi="Times New Roman" w:cs="Times New Roman"/>
          <w:b/>
          <w:lang w:eastAsia="zh-CN"/>
        </w:rPr>
        <w:t>ВСПОМОГАТЕЛЬНЫЕ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pStyle w:val="3"/>
        <w:ind w:firstLine="709"/>
        <w:jc w:val="both"/>
        <w:rPr>
          <w:b w:val="0"/>
          <w:i/>
          <w:sz w:val="24"/>
          <w:szCs w:val="24"/>
          <w:lang w:eastAsia="ar-SA"/>
        </w:rPr>
      </w:pPr>
      <w:bookmarkStart w:id="296" w:name="_Toc127299551"/>
      <w:r w:rsidRPr="00124542">
        <w:rPr>
          <w:b w:val="0"/>
          <w:i/>
          <w:sz w:val="24"/>
          <w:szCs w:val="24"/>
          <w:lang w:eastAsia="ar-SA"/>
        </w:rPr>
        <w:t>Статья 33. Градостроительный регламент зоны садоводческих и огороднических некоммерческих товариществ</w:t>
      </w:r>
      <w:bookmarkEnd w:id="296"/>
    </w:p>
    <w:p w:rsidR="00685FAF" w:rsidRPr="00124542" w:rsidRDefault="00685FAF" w:rsidP="00685FAF">
      <w:pPr>
        <w:keepNext/>
        <w:keepLines/>
        <w:shd w:val="clear" w:color="auto" w:fill="FFFFFF"/>
        <w:tabs>
          <w:tab w:val="left" w:pos="-142"/>
        </w:tabs>
        <w:snapToGrid w:val="0"/>
        <w:jc w:val="both"/>
        <w:outlineLvl w:val="2"/>
        <w:rPr>
          <w:rFonts w:ascii="Times New Roman" w:hAnsi="Times New Roman" w:cs="Times New Roman"/>
          <w:b/>
          <w:color w:val="000000"/>
        </w:rPr>
      </w:pPr>
      <w:bookmarkStart w:id="297" w:name="_Toc127299552"/>
      <w:r w:rsidRPr="00124542">
        <w:rPr>
          <w:rFonts w:ascii="Times New Roman" w:hAnsi="Times New Roman" w:cs="Times New Roman"/>
          <w:b/>
          <w:color w:val="000000"/>
        </w:rPr>
        <w:t>9.1 Зона садоводческих или огороднических некоммерческих товариществ (СХ</w:t>
      </w:r>
      <w:bookmarkEnd w:id="297"/>
      <w:r w:rsidRPr="00124542">
        <w:rPr>
          <w:rFonts w:ascii="Times New Roman" w:hAnsi="Times New Roman" w:cs="Times New Roman"/>
          <w:b/>
          <w:color w:val="000000"/>
        </w:rPr>
        <w:t>1)</w:t>
      </w:r>
    </w:p>
    <w:tbl>
      <w:tblPr>
        <w:tblW w:w="96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51"/>
        <w:gridCol w:w="1843"/>
        <w:gridCol w:w="3402"/>
        <w:gridCol w:w="3544"/>
      </w:tblGrid>
      <w:tr w:rsidR="00685FAF" w:rsidRPr="00124542" w:rsidTr="00685FAF">
        <w:trPr>
          <w:trHeight w:val="410"/>
        </w:trPr>
        <w:tc>
          <w:tcPr>
            <w:tcW w:w="9640"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9.1.1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Зона садоводческих или огороднических некоммерческих товариществ (СХ1)</w:t>
            </w:r>
          </w:p>
        </w:tc>
      </w:tr>
      <w:tr w:rsidR="00685FAF" w:rsidRPr="00124542" w:rsidTr="00685FAF">
        <w:trPr>
          <w:trHeight w:val="410"/>
        </w:trPr>
        <w:tc>
          <w:tcPr>
            <w:tcW w:w="2694"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215"/>
        </w:trPr>
        <w:tc>
          <w:tcPr>
            <w:tcW w:w="851"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highlight w:val="yellow"/>
              </w:rPr>
            </w:pPr>
          </w:p>
        </w:tc>
        <w:tc>
          <w:tcPr>
            <w:tcW w:w="3544" w:type="dxa"/>
            <w:vMerge/>
            <w:vAlign w:val="center"/>
          </w:tcPr>
          <w:p w:rsidR="00685FAF" w:rsidRPr="00124542" w:rsidRDefault="00685FAF" w:rsidP="00685FAF">
            <w:pPr>
              <w:rPr>
                <w:rFonts w:ascii="Times New Roman" w:hAnsi="Times New Roman" w:cs="Times New Roman"/>
                <w:b/>
                <w:highlight w:val="yellow"/>
              </w:rPr>
            </w:pPr>
          </w:p>
        </w:tc>
      </w:tr>
      <w:tr w:rsidR="00685FAF" w:rsidRPr="00124542" w:rsidTr="00685FAF">
        <w:trPr>
          <w:trHeight w:val="174"/>
        </w:trPr>
        <w:tc>
          <w:tcPr>
            <w:tcW w:w="851"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13.1</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Ведение огородничества</w:t>
            </w:r>
          </w:p>
        </w:tc>
        <w:tc>
          <w:tcPr>
            <w:tcW w:w="3402" w:type="dxa"/>
            <w:vMerge w:val="restart"/>
            <w:tcBorders>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tc>
        <w:tc>
          <w:tcPr>
            <w:tcW w:w="3544" w:type="dxa"/>
            <w:vMerge w:val="restart"/>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В случае, если ЗУ (его часть) и ОКС расположены в границах зон с особыми условиями использования территории либо в границах территорий особого регулирования градостроительной деятельности использование ЗУ (его части) и ОКС осуществляется с учетом ограничений, установленных законодательством Российской Федерации.</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Дополнительные ограничения:</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lang w:eastAsia="zh-CN"/>
              </w:rPr>
              <w:t>без права возведения ОКС.</w:t>
            </w:r>
          </w:p>
        </w:tc>
      </w:tr>
      <w:tr w:rsidR="00685FAF" w:rsidRPr="00124542" w:rsidTr="00685FAF">
        <w:trPr>
          <w:trHeight w:val="174"/>
        </w:trPr>
        <w:tc>
          <w:tcPr>
            <w:tcW w:w="851"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1.5</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Садоводство</w:t>
            </w:r>
          </w:p>
        </w:tc>
        <w:tc>
          <w:tcPr>
            <w:tcW w:w="3402" w:type="dxa"/>
            <w:vMerge/>
            <w:tcBorders>
              <w:left w:val="single" w:sz="4" w:space="0" w:color="auto"/>
            </w:tcBorders>
          </w:tcPr>
          <w:p w:rsidR="00685FAF" w:rsidRPr="00124542" w:rsidRDefault="00685FAF" w:rsidP="00685FAF">
            <w:pPr>
              <w:pStyle w:val="s1"/>
              <w:shd w:val="clear" w:color="auto" w:fill="FFFFFF"/>
              <w:spacing w:after="0"/>
              <w:ind w:firstLine="33"/>
              <w:rPr>
                <w:color w:val="000000"/>
              </w:rPr>
            </w:pPr>
          </w:p>
        </w:tc>
        <w:tc>
          <w:tcPr>
            <w:tcW w:w="3544" w:type="dxa"/>
            <w:vMerge/>
          </w:tcPr>
          <w:p w:rsidR="00685FAF" w:rsidRPr="00124542" w:rsidRDefault="00685FAF" w:rsidP="00685FAF">
            <w:pPr>
              <w:rPr>
                <w:rFonts w:ascii="Times New Roman" w:hAnsi="Times New Roman" w:cs="Times New Roman"/>
                <w:color w:val="000000"/>
              </w:rPr>
            </w:pPr>
          </w:p>
        </w:tc>
      </w:tr>
      <w:tr w:rsidR="00685FAF" w:rsidRPr="00124542" w:rsidTr="00685FAF">
        <w:trPr>
          <w:trHeight w:val="174"/>
        </w:trPr>
        <w:tc>
          <w:tcPr>
            <w:tcW w:w="851" w:type="dxa"/>
            <w:tcBorders>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12.0.1</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eastAsia="Times New Roman" w:hAnsi="Times New Roman" w:cs="Times New Roman"/>
                <w:lang w:eastAsia="zh-CN"/>
              </w:rPr>
              <w:t>Улично-дорожная сеть</w:t>
            </w:r>
          </w:p>
        </w:tc>
        <w:tc>
          <w:tcPr>
            <w:tcW w:w="3402" w:type="dxa"/>
            <w:vMerge/>
            <w:tcBorders>
              <w:left w:val="single" w:sz="4" w:space="0" w:color="auto"/>
            </w:tcBorders>
          </w:tcPr>
          <w:p w:rsidR="00685FAF" w:rsidRPr="00124542" w:rsidRDefault="00685FAF" w:rsidP="00685FAF">
            <w:pPr>
              <w:pStyle w:val="s1"/>
              <w:shd w:val="clear" w:color="auto" w:fill="FFFFFF"/>
              <w:spacing w:before="0" w:beforeAutospacing="0" w:after="0" w:afterAutospacing="0"/>
              <w:ind w:firstLine="33"/>
            </w:pPr>
          </w:p>
        </w:tc>
        <w:tc>
          <w:tcPr>
            <w:tcW w:w="3544" w:type="dxa"/>
            <w:vMerge/>
          </w:tcPr>
          <w:p w:rsidR="00685FAF" w:rsidRPr="00124542" w:rsidRDefault="00685FAF" w:rsidP="00685FAF">
            <w:pPr>
              <w:rPr>
                <w:rFonts w:ascii="Times New Roman" w:hAnsi="Times New Roman" w:cs="Times New Roman"/>
                <w:color w:val="000000" w:themeColor="text1"/>
              </w:rPr>
            </w:pPr>
          </w:p>
        </w:tc>
      </w:tr>
      <w:tr w:rsidR="00685FAF" w:rsidRPr="00124542" w:rsidTr="00685FAF">
        <w:trPr>
          <w:trHeight w:val="324"/>
        </w:trPr>
        <w:tc>
          <w:tcPr>
            <w:tcW w:w="9640"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9.1.2 </w:t>
            </w:r>
            <w:r w:rsidRPr="00124542">
              <w:rPr>
                <w:rFonts w:ascii="Times New Roman" w:hAnsi="Times New Roman" w:cs="Times New Roman"/>
                <w:b/>
                <w:lang w:eastAsia="zh-CN"/>
              </w:rPr>
              <w:t>УСЛОВНО-РАЗРЕШЕННЫЕ</w:t>
            </w:r>
            <w:r w:rsidRPr="00124542">
              <w:rPr>
                <w:rFonts w:ascii="Times New Roman" w:eastAsia="Times New Roman" w:hAnsi="Times New Roman" w:cs="Times New Roman"/>
                <w:b/>
                <w:lang w:eastAsia="zh-CN"/>
              </w:rPr>
              <w:t xml:space="preserve"> ВИДЫ И ПАРАМЕТРЫ РАЗРЕШЕННОГО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Зона садоводческих или огороднических некоммерческих товариществ (СХ1)</w:t>
            </w:r>
          </w:p>
        </w:tc>
      </w:tr>
      <w:tr w:rsidR="00685FAF" w:rsidRPr="00124542" w:rsidTr="00685FAF">
        <w:trPr>
          <w:trHeight w:val="324"/>
        </w:trPr>
        <w:tc>
          <w:tcPr>
            <w:tcW w:w="2694"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ВИДЫ РАЗРЕШЕННОГО 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420"/>
        </w:trPr>
        <w:tc>
          <w:tcPr>
            <w:tcW w:w="851"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rPr>
            </w:pPr>
          </w:p>
        </w:tc>
        <w:tc>
          <w:tcPr>
            <w:tcW w:w="3544" w:type="dxa"/>
            <w:vMerge/>
            <w:vAlign w:val="center"/>
          </w:tcPr>
          <w:p w:rsidR="00685FAF" w:rsidRPr="00124542" w:rsidRDefault="00685FAF" w:rsidP="00685FAF">
            <w:pPr>
              <w:rPr>
                <w:rFonts w:ascii="Times New Roman" w:hAnsi="Times New Roman" w:cs="Times New Roman"/>
                <w:b/>
              </w:rPr>
            </w:pPr>
          </w:p>
        </w:tc>
      </w:tr>
      <w:tr w:rsidR="00685FAF" w:rsidRPr="00124542" w:rsidTr="00685FAF">
        <w:trPr>
          <w:trHeight w:val="678"/>
        </w:trPr>
        <w:tc>
          <w:tcPr>
            <w:tcW w:w="851" w:type="dxa"/>
            <w:tcBorders>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3.1.1</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shd w:val="clear" w:color="auto" w:fill="FFFFFF"/>
              </w:rPr>
              <w:t>Предоставление коммунальных услуг</w:t>
            </w:r>
          </w:p>
        </w:tc>
        <w:tc>
          <w:tcPr>
            <w:tcW w:w="3402" w:type="dxa"/>
            <w:tcBorders>
              <w:left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Предельное количество этажей – </w:t>
            </w:r>
            <w:r w:rsidRPr="00124542">
              <w:rPr>
                <w:rFonts w:ascii="Times New Roman" w:eastAsia="Times New Roman" w:hAnsi="Times New Roman" w:cs="Times New Roman"/>
                <w:b/>
                <w:color w:val="000000" w:themeColor="text1"/>
                <w:lang w:eastAsia="zh-CN"/>
              </w:rPr>
              <w:t>1;</w:t>
            </w:r>
          </w:p>
          <w:p w:rsidR="00685FAF" w:rsidRPr="00124542" w:rsidRDefault="00685FAF" w:rsidP="00685FAF">
            <w:pPr>
              <w:rPr>
                <w:rFonts w:ascii="Times New Roman" w:eastAsia="Times New Roman" w:hAnsi="Times New Roman" w:cs="Times New Roman"/>
                <w:bCs/>
                <w:color w:val="000000" w:themeColor="text1"/>
                <w:lang w:eastAsia="zh-CN"/>
              </w:rPr>
            </w:pPr>
            <w:r w:rsidRPr="00124542">
              <w:rPr>
                <w:rFonts w:ascii="Times New Roman" w:eastAsia="Times New Roman" w:hAnsi="Times New Roman" w:cs="Times New Roman"/>
                <w:color w:val="000000" w:themeColor="text1"/>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а принимается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bCs/>
                <w:color w:val="000000" w:themeColor="text1"/>
                <w:lang w:eastAsia="zh-CN"/>
              </w:rPr>
              <w:t xml:space="preserve">Расстояние между ОКС на соседних земельных участках принимается с учетом противопожарных требований согласно </w:t>
            </w:r>
            <w:r w:rsidRPr="00124542">
              <w:rPr>
                <w:rFonts w:ascii="Times New Roman" w:eastAsia="Times New Roman" w:hAnsi="Times New Roman" w:cs="Times New Roman"/>
                <w:color w:val="000000" w:themeColor="text1"/>
                <w:lang w:eastAsia="zh-CN"/>
              </w:rPr>
              <w:t xml:space="preserve">требованиям </w:t>
            </w:r>
            <w:r w:rsidRPr="00124542">
              <w:rPr>
                <w:rStyle w:val="af7"/>
                <w:rFonts w:ascii="Times New Roman" w:eastAsia="Times New Roman" w:hAnsi="Times New Roman" w:cs="Times New Roman"/>
                <w:color w:val="000000" w:themeColor="text1"/>
                <w:lang w:eastAsia="zh-CN"/>
              </w:rPr>
              <w:t>СНиП 2.01.02-85</w:t>
            </w:r>
            <w:r w:rsidRPr="00124542">
              <w:rPr>
                <w:rFonts w:ascii="Times New Roman" w:eastAsia="Times New Roman" w:hAnsi="Times New Roman" w:cs="Times New Roman"/>
                <w:color w:val="000000" w:themeColor="text1"/>
                <w:vertAlign w:val="superscript"/>
                <w:lang w:eastAsia="zh-CN"/>
              </w:rPr>
              <w:t>*</w:t>
            </w:r>
            <w:r w:rsidRPr="00124542">
              <w:rPr>
                <w:rFonts w:ascii="Times New Roman" w:eastAsia="Times New Roman" w:hAnsi="Times New Roman" w:cs="Times New Roman"/>
                <w:color w:val="000000" w:themeColor="text1"/>
                <w:lang w:eastAsia="zh-CN"/>
              </w:rPr>
              <w:t xml:space="preserve"> «Противопожарные нормы».</w:t>
            </w:r>
          </w:p>
          <w:p w:rsidR="00685FAF" w:rsidRPr="00124542" w:rsidRDefault="00685FAF" w:rsidP="00685FAF">
            <w:pPr>
              <w:rPr>
                <w:rFonts w:ascii="Times New Roman" w:hAnsi="Times New Roman" w:cs="Times New Roman"/>
              </w:rPr>
            </w:pPr>
            <w:r w:rsidRPr="00124542">
              <w:rPr>
                <w:rFonts w:ascii="Times New Roman" w:eastAsia="Times New Roman" w:hAnsi="Times New Roman" w:cs="Times New Roman"/>
                <w:color w:val="000000" w:themeColor="text1"/>
                <w:lang w:eastAsia="zh-CN"/>
              </w:rPr>
              <w:t>Размещение сетей и объектов инженерной инфраструктуры относительно других коммуникаций и ОКС определяются  согласно установленным техническим регламентам  в  соответствии с нормативной документацией</w:t>
            </w:r>
            <w:r w:rsidRPr="00124542">
              <w:rPr>
                <w:rFonts w:ascii="Times New Roman" w:hAnsi="Times New Roman" w:cs="Times New Roman"/>
                <w:color w:val="000000" w:themeColor="text1"/>
                <w:lang w:eastAsia="zh-CN"/>
              </w:rPr>
              <w:t>.</w:t>
            </w:r>
          </w:p>
        </w:tc>
        <w:tc>
          <w:tcPr>
            <w:tcW w:w="3544" w:type="dxa"/>
          </w:tcPr>
          <w:p w:rsidR="00685FAF" w:rsidRPr="00124542" w:rsidRDefault="00685FAF" w:rsidP="00685FAF">
            <w:pPr>
              <w:ind w:firstLine="26"/>
              <w:rPr>
                <w:rFonts w:ascii="Times New Roman" w:eastAsia="Times New Roman" w:hAnsi="Times New Roman" w:cs="Times New Roman"/>
                <w:lang w:eastAsia="zh-CN"/>
              </w:rPr>
            </w:pPr>
            <w:r w:rsidRPr="00124542">
              <w:rPr>
                <w:rFonts w:ascii="Times New Roman" w:hAnsi="Times New Roman" w:cs="Times New Roman"/>
              </w:rPr>
              <w:t xml:space="preserve"> </w:t>
            </w:r>
            <w:r w:rsidRPr="00124542">
              <w:rPr>
                <w:rFonts w:ascii="Times New Roman" w:eastAsia="Times New Roman" w:hAnsi="Times New Roman" w:cs="Times New Roman"/>
                <w:lang w:eastAsia="zh-CN"/>
              </w:rPr>
              <w:t xml:space="preserve">- Требуется соблюдение режима ограничения ЗСО источников и сетей питьевого водоснабжения согласно нормативным требованиям технических регламентов. </w:t>
            </w:r>
          </w:p>
          <w:p w:rsidR="00685FAF" w:rsidRPr="00124542" w:rsidRDefault="00685FAF" w:rsidP="00685FAF">
            <w:pPr>
              <w:ind w:firstLine="33"/>
              <w:rPr>
                <w:rFonts w:ascii="Times New Roman" w:hAnsi="Times New Roman" w:cs="Times New Roman"/>
              </w:rPr>
            </w:pPr>
            <w:r w:rsidRPr="00124542">
              <w:rPr>
                <w:rFonts w:ascii="Times New Roman" w:eastAsia="Times New Roman" w:hAnsi="Times New Roman" w:cs="Times New Roman"/>
                <w:lang w:eastAsia="zh-CN"/>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 СП 116.13330.2012. «Инженерная защита территорий, зданий и сооружений от опасных геологических процессов. Основные положения».</w:t>
            </w:r>
          </w:p>
        </w:tc>
      </w:tr>
    </w:tbl>
    <w:p w:rsidR="00685FAF" w:rsidRPr="00124542" w:rsidRDefault="00685FAF" w:rsidP="00685FAF">
      <w:pPr>
        <w:rPr>
          <w:rFonts w:ascii="Times New Roman" w:hAnsi="Times New Roman" w:cs="Times New Roman"/>
          <w:b/>
          <w:color w:val="000000"/>
        </w:rPr>
      </w:pP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9.1.3 </w:t>
      </w:r>
      <w:r w:rsidRPr="00124542">
        <w:rPr>
          <w:rFonts w:ascii="Times New Roman" w:eastAsia="Times New Roman" w:hAnsi="Times New Roman" w:cs="Times New Roman"/>
          <w:b/>
          <w:lang w:eastAsia="zh-CN"/>
        </w:rPr>
        <w:t>ВСПОМОГАТЕЛЬНЫЕ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pStyle w:val="3"/>
        <w:ind w:firstLine="709"/>
        <w:jc w:val="both"/>
        <w:rPr>
          <w:b w:val="0"/>
          <w:i/>
          <w:sz w:val="24"/>
          <w:szCs w:val="24"/>
          <w:lang w:eastAsia="ar-SA"/>
        </w:rPr>
      </w:pPr>
      <w:bookmarkStart w:id="298" w:name="_Toc127299553"/>
      <w:r w:rsidRPr="00124542">
        <w:rPr>
          <w:b w:val="0"/>
          <w:i/>
          <w:sz w:val="24"/>
          <w:szCs w:val="24"/>
          <w:lang w:eastAsia="ar-SA"/>
        </w:rPr>
        <w:t>Статья 34. Градостроительный регламент производственной зоны сельскохозяйственных предприятий</w:t>
      </w:r>
      <w:bookmarkEnd w:id="298"/>
    </w:p>
    <w:p w:rsidR="00685FAF" w:rsidRPr="00124542" w:rsidRDefault="00685FAF" w:rsidP="00685FAF">
      <w:pPr>
        <w:keepNext/>
        <w:keepLines/>
        <w:shd w:val="clear" w:color="auto" w:fill="FFFFFF"/>
        <w:tabs>
          <w:tab w:val="left" w:pos="0"/>
        </w:tabs>
        <w:snapToGrid w:val="0"/>
        <w:outlineLvl w:val="2"/>
        <w:rPr>
          <w:rFonts w:ascii="Times New Roman" w:hAnsi="Times New Roman" w:cs="Times New Roman"/>
          <w:b/>
        </w:rPr>
      </w:pPr>
      <w:bookmarkStart w:id="299" w:name="_Toc127299554"/>
      <w:r w:rsidRPr="00124542">
        <w:rPr>
          <w:rFonts w:ascii="Times New Roman" w:hAnsi="Times New Roman" w:cs="Times New Roman"/>
          <w:b/>
          <w:color w:val="000000"/>
        </w:rPr>
        <w:t>10.1 Производственная зона сельскохозяйственных предприятий (СХ</w:t>
      </w:r>
      <w:bookmarkEnd w:id="299"/>
      <w:r w:rsidRPr="00124542">
        <w:rPr>
          <w:rFonts w:ascii="Times New Roman" w:hAnsi="Times New Roman" w:cs="Times New Roman"/>
          <w:b/>
          <w:color w:val="000000"/>
        </w:rPr>
        <w:t>2)</w:t>
      </w:r>
    </w:p>
    <w:tbl>
      <w:tblPr>
        <w:tblW w:w="96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51"/>
        <w:gridCol w:w="1843"/>
        <w:gridCol w:w="3402"/>
        <w:gridCol w:w="3544"/>
      </w:tblGrid>
      <w:tr w:rsidR="00685FAF" w:rsidRPr="00124542" w:rsidTr="00685FAF">
        <w:trPr>
          <w:trHeight w:val="402"/>
        </w:trPr>
        <w:tc>
          <w:tcPr>
            <w:tcW w:w="9640"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11.1.1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Производственная зона сельскохозяйственных предприятий (СХ2)</w:t>
            </w:r>
          </w:p>
        </w:tc>
      </w:tr>
      <w:tr w:rsidR="00685FAF" w:rsidRPr="00124542" w:rsidTr="00685FAF">
        <w:trPr>
          <w:trHeight w:val="600"/>
        </w:trPr>
        <w:tc>
          <w:tcPr>
            <w:tcW w:w="2694"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215"/>
        </w:trPr>
        <w:tc>
          <w:tcPr>
            <w:tcW w:w="851"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rPr>
            </w:pPr>
          </w:p>
        </w:tc>
        <w:tc>
          <w:tcPr>
            <w:tcW w:w="3544" w:type="dxa"/>
            <w:vMerge/>
            <w:vAlign w:val="center"/>
          </w:tcPr>
          <w:p w:rsidR="00685FAF" w:rsidRPr="00124542" w:rsidRDefault="00685FAF" w:rsidP="00685FAF">
            <w:pPr>
              <w:rPr>
                <w:rFonts w:ascii="Times New Roman" w:hAnsi="Times New Roman" w:cs="Times New Roman"/>
                <w:b/>
              </w:rPr>
            </w:pPr>
          </w:p>
        </w:tc>
      </w:tr>
      <w:tr w:rsidR="00685FAF" w:rsidRPr="00124542" w:rsidTr="00685FAF">
        <w:trPr>
          <w:trHeight w:val="1954"/>
        </w:trPr>
        <w:tc>
          <w:tcPr>
            <w:tcW w:w="851" w:type="dxa"/>
            <w:tcBorders>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 xml:space="preserve"> 1.0</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color w:val="000000"/>
              </w:rPr>
              <w:t>Сельскохозяйственное использование</w:t>
            </w:r>
          </w:p>
        </w:tc>
        <w:tc>
          <w:tcPr>
            <w:tcW w:w="3402" w:type="dxa"/>
            <w:tcBorders>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hAnsi="Times New Roman" w:cs="Times New Roman"/>
                <w:color w:val="000000" w:themeColor="text1"/>
              </w:rPr>
            </w:pPr>
            <w:r w:rsidRPr="00124542">
              <w:rPr>
                <w:rFonts w:ascii="Times New Roman" w:eastAsia="Times New Roman" w:hAnsi="Times New Roman" w:cs="Times New Roman"/>
                <w:color w:val="000000" w:themeColor="text1"/>
                <w:lang w:eastAsia="zh-CN"/>
              </w:rPr>
              <w:t>- Размеры земельного участка, предельные параметры разрешенного строительства, реконструкции объектов капитального строительства определяются индивидуально в соответствии с техническими регламентами и утвержденной градостроительной документацией.</w:t>
            </w:r>
          </w:p>
        </w:tc>
        <w:tc>
          <w:tcPr>
            <w:tcW w:w="3544" w:type="dxa"/>
            <w:vMerge w:val="restart"/>
          </w:tcPr>
          <w:p w:rsidR="00685FAF" w:rsidRPr="00124542" w:rsidRDefault="00685FAF" w:rsidP="00685FAF">
            <w:pPr>
              <w:rPr>
                <w:rFonts w:ascii="Times New Roman" w:eastAsia="Times New Roman" w:hAnsi="Times New Roman" w:cs="Times New Roman"/>
                <w:spacing w:val="-1"/>
                <w:lang w:eastAsia="zh-CN"/>
              </w:rPr>
            </w:pPr>
            <w:r w:rsidRPr="00124542">
              <w:rPr>
                <w:rFonts w:ascii="Times New Roman" w:eastAsia="Times New Roman" w:hAnsi="Times New Roman" w:cs="Times New Roman"/>
                <w:lang w:eastAsia="zh-CN"/>
              </w:rPr>
              <w:t xml:space="preserve">- Не допускается размещение данных объектов в границах СЗЗ иных предприятий и объектов согласно требований </w:t>
            </w:r>
            <w:r w:rsidRPr="00124542">
              <w:rPr>
                <w:rFonts w:ascii="Times New Roman" w:eastAsia="Times New Roman" w:hAnsi="Times New Roman" w:cs="Times New Roman"/>
                <w:spacing w:val="-1"/>
                <w:lang w:eastAsia="zh-CN"/>
              </w:rPr>
              <w:t>СанПиН 2.2.1/2.1.1.1200-03.</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Не допускается для конкретного земельного участка размещение объектов, требующих установления санитарно-защитных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Исключается глубокая переработка сельскохозяйственной продукции (допускается первичная переработка).</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685FAF" w:rsidRPr="00124542" w:rsidRDefault="00685FAF" w:rsidP="00685FAF">
            <w:pPr>
              <w:rPr>
                <w:rFonts w:ascii="Times New Roman" w:hAnsi="Times New Roman" w:cs="Times New Roman"/>
                <w:i/>
              </w:rPr>
            </w:pPr>
            <w:r w:rsidRPr="00124542">
              <w:rPr>
                <w:rFonts w:ascii="Times New Roman" w:eastAsia="Times New Roman" w:hAnsi="Times New Roman" w:cs="Times New Roman"/>
                <w:lang w:eastAsia="zh-CN"/>
              </w:rPr>
              <w:t>- Требуется соблюдение ограничений пользование ЗУ и ОКС в случае осуществлении публичного сервитута.</w:t>
            </w:r>
          </w:p>
        </w:tc>
      </w:tr>
      <w:tr w:rsidR="00685FAF" w:rsidRPr="00124542" w:rsidTr="00685FAF">
        <w:trPr>
          <w:trHeight w:val="707"/>
        </w:trPr>
        <w:tc>
          <w:tcPr>
            <w:tcW w:w="851" w:type="dxa"/>
            <w:tcBorders>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1.15</w:t>
            </w:r>
          </w:p>
        </w:tc>
        <w:tc>
          <w:tcPr>
            <w:tcW w:w="1843" w:type="dxa"/>
            <w:tcBorders>
              <w:left w:val="single" w:sz="4" w:space="0" w:color="auto"/>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Хранение и переработка сельскохозяйственной продукции</w:t>
            </w:r>
          </w:p>
        </w:tc>
        <w:tc>
          <w:tcPr>
            <w:tcW w:w="3402" w:type="dxa"/>
            <w:tcBorders>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Минимальная плотность застройки –</w:t>
            </w:r>
            <w:r w:rsidRPr="00124542">
              <w:rPr>
                <w:rFonts w:ascii="Times New Roman" w:eastAsia="Times New Roman" w:hAnsi="Times New Roman" w:cs="Times New Roman"/>
                <w:b/>
                <w:color w:val="000000" w:themeColor="text1"/>
                <w:lang w:eastAsia="zh-CN"/>
              </w:rPr>
              <w:t>28%</w:t>
            </w:r>
            <w:r w:rsidRPr="00124542">
              <w:rPr>
                <w:rFonts w:ascii="Times New Roman" w:eastAsia="Times New Roman" w:hAnsi="Times New Roman" w:cs="Times New Roman"/>
                <w:color w:val="000000" w:themeColor="text1"/>
                <w:lang w:eastAsia="zh-CN"/>
              </w:rPr>
              <w:t xml:space="preserve"> предприятий по хранению семян и зерна, </w:t>
            </w:r>
            <w:r w:rsidRPr="00124542">
              <w:rPr>
                <w:rFonts w:ascii="Times New Roman" w:eastAsia="Times New Roman" w:hAnsi="Times New Roman" w:cs="Times New Roman"/>
                <w:b/>
                <w:color w:val="000000" w:themeColor="text1"/>
                <w:lang w:eastAsia="zh-CN"/>
              </w:rPr>
              <w:t>50%</w:t>
            </w:r>
            <w:r w:rsidRPr="00124542">
              <w:rPr>
                <w:rFonts w:ascii="Times New Roman" w:eastAsia="Times New Roman" w:hAnsi="Times New Roman" w:cs="Times New Roman"/>
                <w:color w:val="000000" w:themeColor="text1"/>
                <w:lang w:eastAsia="zh-CN"/>
              </w:rPr>
              <w:t xml:space="preserve"> по переработке и хранению сельскохозяйственной продукции, </w:t>
            </w:r>
            <w:r w:rsidRPr="00124542">
              <w:rPr>
                <w:rFonts w:ascii="Times New Roman" w:eastAsia="Times New Roman" w:hAnsi="Times New Roman" w:cs="Times New Roman"/>
                <w:b/>
                <w:color w:val="000000" w:themeColor="text1"/>
                <w:lang w:eastAsia="zh-CN"/>
              </w:rPr>
              <w:t>27%</w:t>
            </w:r>
            <w:r w:rsidRPr="00124542">
              <w:rPr>
                <w:rFonts w:ascii="Times New Roman" w:eastAsia="Times New Roman" w:hAnsi="Times New Roman" w:cs="Times New Roman"/>
                <w:color w:val="000000" w:themeColor="text1"/>
                <w:lang w:eastAsia="zh-CN"/>
              </w:rPr>
              <w:t xml:space="preserve"> - комбикормовые.</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Параметры ОКС– по заданию на проектирование в соответствии с технологическими требованиями с учетом конструктивных особенностей.</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Требования к параметрам сооружений и границам земельных участков оговорены в СП 19.13330.2019 актуализированная редакция СНиП П-97-76 «Генеральные планы сельскохозяйственных предприятий», СП 56.13330.2021 актуализированная редакция СНиП 31-03-2001 «Производственные здания». </w:t>
            </w:r>
          </w:p>
        </w:tc>
        <w:tc>
          <w:tcPr>
            <w:tcW w:w="3544" w:type="dxa"/>
            <w:vMerge/>
          </w:tcPr>
          <w:p w:rsidR="00685FAF" w:rsidRPr="00124542" w:rsidRDefault="00685FAF" w:rsidP="00685FAF">
            <w:pPr>
              <w:rPr>
                <w:rFonts w:ascii="Times New Roman" w:hAnsi="Times New Roman" w:cs="Times New Roman"/>
                <w:i/>
              </w:rPr>
            </w:pPr>
          </w:p>
        </w:tc>
      </w:tr>
      <w:tr w:rsidR="00685FAF" w:rsidRPr="00124542" w:rsidTr="00685FAF">
        <w:trPr>
          <w:trHeight w:val="1954"/>
        </w:trPr>
        <w:tc>
          <w:tcPr>
            <w:tcW w:w="851" w:type="dxa"/>
            <w:tcBorders>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1.18</w:t>
            </w:r>
          </w:p>
        </w:tc>
        <w:tc>
          <w:tcPr>
            <w:tcW w:w="1843" w:type="dxa"/>
            <w:tcBorders>
              <w:left w:val="single" w:sz="4" w:space="0" w:color="auto"/>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 xml:space="preserve">Обеспечение </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сельскохозяйственного производства</w:t>
            </w:r>
          </w:p>
        </w:tc>
        <w:tc>
          <w:tcPr>
            <w:tcW w:w="3402" w:type="dxa"/>
            <w:tcBorders>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Минимальная плотность застройки составляет </w:t>
            </w:r>
            <w:r w:rsidRPr="00124542">
              <w:rPr>
                <w:rFonts w:ascii="Times New Roman" w:eastAsia="Times New Roman" w:hAnsi="Times New Roman" w:cs="Times New Roman"/>
                <w:b/>
                <w:color w:val="000000" w:themeColor="text1"/>
                <w:lang w:eastAsia="zh-CN"/>
              </w:rPr>
              <w:t>30%.</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Параметры объекта -  по технологическим нормам с учетом конструктивных особенностей.</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Требования к параметрам сооружений и границам земельных участков оговорены в СП 19.13330.2019 актуализированная редакция СНиП П-97-76 «Генеральные планы сельскохозяйственных предприятий», СП 56.13330.2021 актуализированная редакция СНиП 31-03-2001 «Производственные здания».</w:t>
            </w:r>
          </w:p>
        </w:tc>
        <w:tc>
          <w:tcPr>
            <w:tcW w:w="3544" w:type="dxa"/>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Требуется соблюдение ограничений пользование ЗУ и ОКС при осуществлении публичного сервитута.</w:t>
            </w:r>
          </w:p>
          <w:p w:rsidR="00685FAF" w:rsidRPr="00124542" w:rsidRDefault="00685FAF" w:rsidP="00685FAF">
            <w:pPr>
              <w:rPr>
                <w:rFonts w:ascii="Times New Roman" w:eastAsia="Times New Roman" w:hAnsi="Times New Roman" w:cs="Times New Roman"/>
                <w:color w:val="000000" w:themeColor="text1"/>
                <w:lang w:eastAsia="zh-CN"/>
              </w:rPr>
            </w:pPr>
          </w:p>
        </w:tc>
      </w:tr>
      <w:tr w:rsidR="00685FAF" w:rsidRPr="00124542" w:rsidTr="00685FAF">
        <w:trPr>
          <w:trHeight w:val="1255"/>
        </w:trPr>
        <w:tc>
          <w:tcPr>
            <w:tcW w:w="851" w:type="dxa"/>
            <w:tcBorders>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1.7</w:t>
            </w:r>
          </w:p>
        </w:tc>
        <w:tc>
          <w:tcPr>
            <w:tcW w:w="1843" w:type="dxa"/>
            <w:tcBorders>
              <w:left w:val="single" w:sz="4" w:space="0" w:color="auto"/>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Животноводство</w:t>
            </w:r>
          </w:p>
        </w:tc>
        <w:tc>
          <w:tcPr>
            <w:tcW w:w="3402" w:type="dxa"/>
            <w:tcBorders>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Размеры земельного участка, предельные параметры разрешенного строительства, реконструкции объектов капитального строительства определяются индивидуально в соответствии с техническими регламентами и утвержденной градостроительной документацией.</w:t>
            </w:r>
          </w:p>
        </w:tc>
        <w:tc>
          <w:tcPr>
            <w:tcW w:w="3544" w:type="dxa"/>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Возможно перепрофилирование объекта сельскохозяйственного назначения на иной вид животноводческой деятельности того же класса опасности при соблюдении требований санитарного законодательства с учетом имеющегося землепользования </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tc>
      </w:tr>
      <w:tr w:rsidR="00685FAF" w:rsidRPr="00124542" w:rsidTr="00685FAF">
        <w:trPr>
          <w:trHeight w:val="174"/>
        </w:trPr>
        <w:tc>
          <w:tcPr>
            <w:tcW w:w="851" w:type="dxa"/>
            <w:tcBorders>
              <w:righ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12.0.1</w:t>
            </w:r>
          </w:p>
        </w:tc>
        <w:tc>
          <w:tcPr>
            <w:tcW w:w="1843" w:type="dxa"/>
            <w:tcBorders>
              <w:left w:val="single" w:sz="4" w:space="0" w:color="auto"/>
            </w:tcBorders>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Улично-дорожная сеть</w:t>
            </w:r>
          </w:p>
        </w:tc>
        <w:tc>
          <w:tcPr>
            <w:tcW w:w="3402" w:type="dxa"/>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tc>
        <w:tc>
          <w:tcPr>
            <w:tcW w:w="3544" w:type="dxa"/>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В случае, если ЗУ (его часть) и ОКС расположены в границах зон с особыми условиями использования территории либо в границах территорий особого регулирования градостроительной деятельности использование ЗУ (его части) и ОКС осуществляется с учетом ограничений, установленных законодательством Российской Федерации.</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Дополнительные ограничения:</w:t>
            </w:r>
          </w:p>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без права возведения ОКС.</w:t>
            </w:r>
          </w:p>
        </w:tc>
      </w:tr>
      <w:tr w:rsidR="00685FAF" w:rsidRPr="00124542" w:rsidTr="00685FAF">
        <w:trPr>
          <w:trHeight w:val="315"/>
        </w:trPr>
        <w:tc>
          <w:tcPr>
            <w:tcW w:w="9640"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10.1.2 </w:t>
            </w:r>
            <w:r w:rsidRPr="00124542">
              <w:rPr>
                <w:rFonts w:ascii="Times New Roman" w:hAnsi="Times New Roman" w:cs="Times New Roman"/>
                <w:b/>
                <w:lang w:eastAsia="zh-CN"/>
              </w:rPr>
              <w:t>УСЛОВНО-РАЗРЕШЕННЫЕ</w:t>
            </w:r>
            <w:r w:rsidRPr="00124542">
              <w:rPr>
                <w:rFonts w:ascii="Times New Roman" w:eastAsia="Times New Roman" w:hAnsi="Times New Roman" w:cs="Times New Roman"/>
                <w:b/>
                <w:lang w:eastAsia="zh-CN"/>
              </w:rPr>
              <w:t xml:space="preserve"> ВИДЫ И ПАРАМЕТРЫ РАЗРЕШЕННОГО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Производственная зона сельскохозяйственных предприятий (СХ2)</w:t>
            </w:r>
          </w:p>
        </w:tc>
      </w:tr>
      <w:tr w:rsidR="00685FAF" w:rsidRPr="00124542" w:rsidTr="00685FAF">
        <w:trPr>
          <w:trHeight w:val="315"/>
        </w:trPr>
        <w:tc>
          <w:tcPr>
            <w:tcW w:w="2694"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420"/>
        </w:trPr>
        <w:tc>
          <w:tcPr>
            <w:tcW w:w="851"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rPr>
            </w:pPr>
          </w:p>
        </w:tc>
        <w:tc>
          <w:tcPr>
            <w:tcW w:w="3544" w:type="dxa"/>
            <w:vMerge/>
            <w:vAlign w:val="center"/>
          </w:tcPr>
          <w:p w:rsidR="00685FAF" w:rsidRPr="00124542" w:rsidRDefault="00685FAF" w:rsidP="00685FAF">
            <w:pPr>
              <w:rPr>
                <w:rFonts w:ascii="Times New Roman" w:hAnsi="Times New Roman" w:cs="Times New Roman"/>
                <w:b/>
              </w:rPr>
            </w:pPr>
          </w:p>
        </w:tc>
      </w:tr>
      <w:tr w:rsidR="00685FAF" w:rsidRPr="00124542" w:rsidTr="00685FAF">
        <w:trPr>
          <w:trHeight w:val="1710"/>
        </w:trPr>
        <w:tc>
          <w:tcPr>
            <w:tcW w:w="851" w:type="dxa"/>
            <w:tcBorders>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3.1.1</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shd w:val="clear" w:color="auto" w:fill="FFFFFF"/>
              </w:rPr>
              <w:t>Предоставление коммунальных услуг</w:t>
            </w:r>
          </w:p>
        </w:tc>
        <w:tc>
          <w:tcPr>
            <w:tcW w:w="3402" w:type="dxa"/>
            <w:tcBorders>
              <w:left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Предельное количество этажей – </w:t>
            </w:r>
            <w:r w:rsidRPr="00124542">
              <w:rPr>
                <w:rFonts w:ascii="Times New Roman" w:eastAsia="Times New Roman" w:hAnsi="Times New Roman" w:cs="Times New Roman"/>
                <w:b/>
                <w:color w:val="000000" w:themeColor="text1"/>
                <w:lang w:eastAsia="zh-CN"/>
              </w:rPr>
              <w:t>1;</w:t>
            </w:r>
          </w:p>
          <w:p w:rsidR="00685FAF" w:rsidRPr="00124542" w:rsidRDefault="00685FAF" w:rsidP="00685FAF">
            <w:pPr>
              <w:rPr>
                <w:rFonts w:ascii="Times New Roman" w:eastAsia="Times New Roman" w:hAnsi="Times New Roman" w:cs="Times New Roman"/>
                <w:bCs/>
                <w:color w:val="000000" w:themeColor="text1"/>
                <w:lang w:eastAsia="zh-CN"/>
              </w:rPr>
            </w:pPr>
            <w:r w:rsidRPr="00124542">
              <w:rPr>
                <w:rFonts w:ascii="Times New Roman" w:eastAsia="Times New Roman" w:hAnsi="Times New Roman" w:cs="Times New Roman"/>
                <w:color w:val="000000" w:themeColor="text1"/>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а принимается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bCs/>
                <w:color w:val="000000" w:themeColor="text1"/>
                <w:lang w:eastAsia="zh-CN"/>
              </w:rPr>
              <w:t xml:space="preserve">Расстояние между ОКС на соседних земельных участках принимается с учетом противопожарных требований согласно </w:t>
            </w:r>
            <w:r w:rsidRPr="00124542">
              <w:rPr>
                <w:rFonts w:ascii="Times New Roman" w:eastAsia="Times New Roman" w:hAnsi="Times New Roman" w:cs="Times New Roman"/>
                <w:color w:val="000000" w:themeColor="text1"/>
                <w:lang w:eastAsia="zh-CN"/>
              </w:rPr>
              <w:t xml:space="preserve">требованиям </w:t>
            </w:r>
            <w:r w:rsidRPr="00124542">
              <w:rPr>
                <w:rStyle w:val="af7"/>
                <w:rFonts w:ascii="Times New Roman" w:eastAsia="Times New Roman" w:hAnsi="Times New Roman" w:cs="Times New Roman"/>
                <w:color w:val="000000" w:themeColor="text1"/>
                <w:lang w:eastAsia="zh-CN"/>
              </w:rPr>
              <w:t>СНиП 2.01.02-85</w:t>
            </w:r>
            <w:r w:rsidRPr="00124542">
              <w:rPr>
                <w:rFonts w:ascii="Times New Roman" w:eastAsia="Times New Roman" w:hAnsi="Times New Roman" w:cs="Times New Roman"/>
                <w:color w:val="000000" w:themeColor="text1"/>
                <w:vertAlign w:val="superscript"/>
                <w:lang w:eastAsia="zh-CN"/>
              </w:rPr>
              <w:t>*</w:t>
            </w:r>
            <w:r w:rsidRPr="00124542">
              <w:rPr>
                <w:rFonts w:ascii="Times New Roman" w:eastAsia="Times New Roman" w:hAnsi="Times New Roman" w:cs="Times New Roman"/>
                <w:color w:val="000000" w:themeColor="text1"/>
                <w:lang w:eastAsia="zh-CN"/>
              </w:rPr>
              <w:t xml:space="preserve"> «Противопожарные нормы».</w:t>
            </w:r>
          </w:p>
          <w:p w:rsidR="00685FAF" w:rsidRPr="00124542" w:rsidRDefault="00685FAF" w:rsidP="00685FAF">
            <w:pPr>
              <w:rPr>
                <w:rFonts w:ascii="Times New Roman" w:hAnsi="Times New Roman" w:cs="Times New Roman"/>
              </w:rPr>
            </w:pPr>
            <w:r w:rsidRPr="00124542">
              <w:rPr>
                <w:rFonts w:ascii="Times New Roman" w:eastAsia="Times New Roman" w:hAnsi="Times New Roman" w:cs="Times New Roman"/>
                <w:color w:val="000000" w:themeColor="text1"/>
                <w:lang w:eastAsia="zh-CN"/>
              </w:rPr>
              <w:t>Размещение сетей и объектов инженерной инфраструктуры относительно других коммуникаций и ОКС определяются  согласно установленным техническим регламентам  в  соответствии с нормативной документацией</w:t>
            </w:r>
            <w:r w:rsidRPr="00124542">
              <w:rPr>
                <w:rFonts w:ascii="Times New Roman" w:hAnsi="Times New Roman" w:cs="Times New Roman"/>
                <w:color w:val="000000" w:themeColor="text1"/>
                <w:lang w:eastAsia="zh-CN"/>
              </w:rPr>
              <w:t>.</w:t>
            </w:r>
          </w:p>
        </w:tc>
        <w:tc>
          <w:tcPr>
            <w:tcW w:w="3544" w:type="dxa"/>
          </w:tcPr>
          <w:p w:rsidR="00685FAF" w:rsidRPr="00124542" w:rsidRDefault="00685FAF" w:rsidP="00685FAF">
            <w:pPr>
              <w:ind w:firstLine="26"/>
              <w:rPr>
                <w:rFonts w:ascii="Times New Roman" w:eastAsia="Times New Roman" w:hAnsi="Times New Roman" w:cs="Times New Roman"/>
                <w:lang w:eastAsia="zh-CN"/>
              </w:rPr>
            </w:pPr>
            <w:r w:rsidRPr="00124542">
              <w:rPr>
                <w:rFonts w:ascii="Times New Roman" w:hAnsi="Times New Roman" w:cs="Times New Roman"/>
              </w:rPr>
              <w:t xml:space="preserve"> </w:t>
            </w:r>
            <w:r w:rsidRPr="00124542">
              <w:rPr>
                <w:rFonts w:ascii="Times New Roman" w:eastAsia="Times New Roman" w:hAnsi="Times New Roman" w:cs="Times New Roman"/>
                <w:lang w:eastAsia="zh-CN"/>
              </w:rPr>
              <w:t xml:space="preserve">- Требуется соблюдение режима ограничения ЗСО источников и сетей питьевого водоснабжения согласно нормативным требованиям технических регламентов. </w:t>
            </w:r>
          </w:p>
          <w:p w:rsidR="00685FAF" w:rsidRPr="00124542" w:rsidRDefault="00685FAF" w:rsidP="00685FAF">
            <w:pPr>
              <w:ind w:firstLine="33"/>
              <w:rPr>
                <w:rFonts w:ascii="Times New Roman" w:hAnsi="Times New Roman" w:cs="Times New Roman"/>
              </w:rPr>
            </w:pPr>
            <w:r w:rsidRPr="00124542">
              <w:rPr>
                <w:rFonts w:ascii="Times New Roman" w:eastAsia="Times New Roman" w:hAnsi="Times New Roman" w:cs="Times New Roman"/>
                <w:lang w:eastAsia="zh-CN"/>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 СП 116.13330.2012. «Инженерная защита территорий, зданий и сооружений от опасных геологических процессов. Основные положения».</w:t>
            </w:r>
          </w:p>
        </w:tc>
      </w:tr>
    </w:tbl>
    <w:p w:rsidR="00685FAF" w:rsidRPr="00124542" w:rsidRDefault="00685FAF" w:rsidP="00685FAF">
      <w:pPr>
        <w:rPr>
          <w:rFonts w:ascii="Times New Roman" w:hAnsi="Times New Roman" w:cs="Times New Roman"/>
          <w:b/>
          <w:color w:val="000000"/>
        </w:rPr>
      </w:pP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10.1.3 </w:t>
      </w:r>
      <w:r w:rsidRPr="00124542">
        <w:rPr>
          <w:rFonts w:ascii="Times New Roman" w:eastAsia="Times New Roman" w:hAnsi="Times New Roman" w:cs="Times New Roman"/>
          <w:b/>
          <w:lang w:eastAsia="zh-CN"/>
        </w:rPr>
        <w:t>ВСПОМОГАТЕЛЬНЫЕ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pStyle w:val="3"/>
        <w:spacing w:before="0" w:after="0"/>
        <w:ind w:firstLine="709"/>
        <w:jc w:val="both"/>
        <w:rPr>
          <w:b w:val="0"/>
          <w:i/>
          <w:sz w:val="24"/>
          <w:szCs w:val="24"/>
          <w:lang w:eastAsia="ar-SA"/>
        </w:rPr>
      </w:pPr>
      <w:bookmarkStart w:id="300" w:name="_Toc127299555"/>
    </w:p>
    <w:p w:rsidR="00685FAF" w:rsidRPr="00124542" w:rsidRDefault="00685FAF" w:rsidP="00685FAF">
      <w:pPr>
        <w:pStyle w:val="3"/>
        <w:spacing w:before="0" w:after="0"/>
        <w:ind w:firstLine="709"/>
        <w:jc w:val="both"/>
        <w:rPr>
          <w:b w:val="0"/>
          <w:i/>
          <w:sz w:val="24"/>
          <w:szCs w:val="24"/>
          <w:lang w:eastAsia="ar-SA"/>
        </w:rPr>
      </w:pPr>
      <w:r w:rsidRPr="00124542">
        <w:rPr>
          <w:b w:val="0"/>
          <w:i/>
          <w:sz w:val="24"/>
          <w:szCs w:val="24"/>
          <w:lang w:eastAsia="ar-SA"/>
        </w:rPr>
        <w:t>Статья 35. Градостроительный регламент зоны озелененных территорий общего пользования</w:t>
      </w:r>
      <w:bookmarkEnd w:id="300"/>
    </w:p>
    <w:p w:rsidR="00685FAF" w:rsidRPr="00124542" w:rsidRDefault="00685FAF" w:rsidP="00685FAF">
      <w:pPr>
        <w:rPr>
          <w:rFonts w:ascii="Times New Roman" w:hAnsi="Times New Roman" w:cs="Times New Roman"/>
          <w:lang w:eastAsia="ar-SA"/>
        </w:rPr>
      </w:pPr>
    </w:p>
    <w:p w:rsidR="00685FAF" w:rsidRPr="00124542" w:rsidRDefault="00685FAF" w:rsidP="00685FAF">
      <w:pPr>
        <w:keepNext/>
        <w:keepLines/>
        <w:rPr>
          <w:rFonts w:ascii="Times New Roman" w:hAnsi="Times New Roman" w:cs="Times New Roman"/>
          <w:b/>
          <w:color w:val="000000"/>
        </w:rPr>
      </w:pPr>
      <w:r w:rsidRPr="00124542">
        <w:rPr>
          <w:rFonts w:ascii="Times New Roman" w:hAnsi="Times New Roman" w:cs="Times New Roman"/>
          <w:b/>
          <w:color w:val="000000"/>
        </w:rPr>
        <w:t>11.1 Зона озелененных территорий общего пользования (Р1)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7"/>
        <w:gridCol w:w="1843"/>
        <w:gridCol w:w="3402"/>
        <w:gridCol w:w="3544"/>
      </w:tblGrid>
      <w:tr w:rsidR="00685FAF" w:rsidRPr="00124542" w:rsidTr="00685FAF">
        <w:trPr>
          <w:trHeight w:val="240"/>
        </w:trPr>
        <w:tc>
          <w:tcPr>
            <w:tcW w:w="9606"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11.1.1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Зона озелененных территорий общего пользования (Р1)</w:t>
            </w:r>
          </w:p>
        </w:tc>
      </w:tr>
      <w:tr w:rsidR="00685FAF" w:rsidRPr="00124542" w:rsidTr="00685FAF">
        <w:trPr>
          <w:trHeight w:val="240"/>
        </w:trPr>
        <w:tc>
          <w:tcPr>
            <w:tcW w:w="2660"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59"/>
        </w:trPr>
        <w:tc>
          <w:tcPr>
            <w:tcW w:w="817"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rPr>
            </w:pPr>
          </w:p>
        </w:tc>
        <w:tc>
          <w:tcPr>
            <w:tcW w:w="3544" w:type="dxa"/>
            <w:vMerge/>
            <w:vAlign w:val="center"/>
          </w:tcPr>
          <w:p w:rsidR="00685FAF" w:rsidRPr="00124542" w:rsidRDefault="00685FAF" w:rsidP="00685FAF">
            <w:pPr>
              <w:rPr>
                <w:rFonts w:ascii="Times New Roman" w:hAnsi="Times New Roman" w:cs="Times New Roman"/>
                <w:b/>
                <w:color w:val="000000"/>
              </w:rPr>
            </w:pPr>
          </w:p>
        </w:tc>
      </w:tr>
      <w:tr w:rsidR="00685FAF" w:rsidRPr="00124542" w:rsidTr="00685FAF">
        <w:trPr>
          <w:trHeight w:val="253"/>
        </w:trPr>
        <w:tc>
          <w:tcPr>
            <w:tcW w:w="817" w:type="dxa"/>
            <w:tcBorders>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5.1.2</w:t>
            </w:r>
          </w:p>
          <w:p w:rsidR="00685FAF" w:rsidRPr="00124542" w:rsidRDefault="00685FAF" w:rsidP="00685FAF">
            <w:pPr>
              <w:rPr>
                <w:rFonts w:ascii="Times New Roman" w:hAnsi="Times New Roman" w:cs="Times New Roman"/>
                <w:color w:val="000000"/>
              </w:rPr>
            </w:pPr>
          </w:p>
        </w:tc>
        <w:tc>
          <w:tcPr>
            <w:tcW w:w="1843" w:type="dxa"/>
            <w:tcBorders>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22272F"/>
                <w:shd w:val="clear" w:color="auto" w:fill="FFFFFF"/>
              </w:rPr>
              <w:t>Обеспечение занятий спортом в помещениях</w:t>
            </w:r>
            <w:r w:rsidRPr="00124542">
              <w:rPr>
                <w:rFonts w:ascii="Times New Roman" w:hAnsi="Times New Roman" w:cs="Times New Roman"/>
                <w:color w:val="000000"/>
              </w:rPr>
              <w:t xml:space="preserve"> </w:t>
            </w:r>
          </w:p>
        </w:tc>
        <w:tc>
          <w:tcPr>
            <w:tcW w:w="3402" w:type="dxa"/>
            <w:tcBorders>
              <w:left w:val="single" w:sz="4" w:space="0" w:color="auto"/>
              <w:bottom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Предельные (минимальные и (или) максимальные) размеры земельных участков, в том числе и их площадь не подлежат установлению, а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Размер ЗУ объектов, не указанных в СП 42.13330.2016, следует принимать по заданию на проектирование с учетом технологических требований и градостроительной ценности территории.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 xml:space="preserve">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 xml:space="preserve">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r w:rsidRPr="00124542">
              <w:rPr>
                <w:rFonts w:ascii="Times New Roman" w:eastAsia="Times New Roman" w:hAnsi="Times New Roman" w:cs="Times New Roman"/>
                <w:color w:val="000000" w:themeColor="text1"/>
                <w:lang w:eastAsia="zh-CN"/>
              </w:rPr>
              <w:t>.</w:t>
            </w:r>
          </w:p>
        </w:tc>
        <w:tc>
          <w:tcPr>
            <w:tcW w:w="3544" w:type="dxa"/>
            <w:vMerge w:val="restart"/>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В случае, если ЗУ (его часть) и ОКС расположены в границах зон с особыми условиями использования территории либо в границах территорий особого регулирования градостроительной деятельности использование ЗУ (его части) и ОКС осуществляется с учетом ограничений, установленных законодательством Российской Федерации.</w:t>
            </w:r>
          </w:p>
          <w:p w:rsidR="00685FAF" w:rsidRPr="00124542" w:rsidRDefault="00685FAF" w:rsidP="00685FAF">
            <w:pPr>
              <w:shd w:val="clear" w:color="auto" w:fill="FFFFFF"/>
              <w:rPr>
                <w:rFonts w:ascii="Times New Roman" w:hAnsi="Times New Roman" w:cs="Times New Roman"/>
                <w:color w:val="000000"/>
              </w:rPr>
            </w:pPr>
          </w:p>
        </w:tc>
      </w:tr>
      <w:tr w:rsidR="00685FAF" w:rsidRPr="00124542" w:rsidTr="00685FAF">
        <w:trPr>
          <w:trHeight w:val="477"/>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5.1.3</w:t>
            </w:r>
          </w:p>
        </w:tc>
        <w:tc>
          <w:tcPr>
            <w:tcW w:w="1843" w:type="dxa"/>
            <w:tcBorders>
              <w:top w:val="single" w:sz="4" w:space="0" w:color="auto"/>
              <w:left w:val="single" w:sz="4" w:space="0" w:color="auto"/>
              <w:bottom w:val="single" w:sz="4" w:space="0" w:color="auto"/>
            </w:tcBorders>
          </w:tcPr>
          <w:p w:rsidR="00685FAF" w:rsidRPr="00124542" w:rsidRDefault="00685FAF" w:rsidP="00685FAF">
            <w:pPr>
              <w:rPr>
                <w:rFonts w:ascii="Times New Roman" w:hAnsi="Times New Roman" w:cs="Times New Roman"/>
                <w:color w:val="22272F"/>
                <w:shd w:val="clear" w:color="auto" w:fill="FFFFFF"/>
              </w:rPr>
            </w:pPr>
            <w:r w:rsidRPr="00124542">
              <w:rPr>
                <w:rFonts w:ascii="Times New Roman" w:hAnsi="Times New Roman" w:cs="Times New Roman"/>
                <w:shd w:val="clear" w:color="auto" w:fill="FFFFFF"/>
              </w:rPr>
              <w:t>Площадки для занятий спортом</w:t>
            </w:r>
          </w:p>
        </w:tc>
        <w:tc>
          <w:tcPr>
            <w:tcW w:w="3402" w:type="dxa"/>
            <w:vMerge w:val="restart"/>
            <w:tcBorders>
              <w:top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hAnsi="Times New Roman" w:cs="Times New Roman"/>
                <w:color w:val="000000" w:themeColor="text1"/>
              </w:rPr>
            </w:pPr>
          </w:p>
        </w:tc>
        <w:tc>
          <w:tcPr>
            <w:tcW w:w="3544" w:type="dxa"/>
            <w:vMerge/>
          </w:tcPr>
          <w:p w:rsidR="00685FAF" w:rsidRPr="00124542" w:rsidRDefault="00685FAF" w:rsidP="00685FAF">
            <w:pPr>
              <w:shd w:val="clear" w:color="auto" w:fill="FFFFFF"/>
              <w:rPr>
                <w:rFonts w:ascii="Times New Roman" w:hAnsi="Times New Roman" w:cs="Times New Roman"/>
                <w:color w:val="000000"/>
              </w:rPr>
            </w:pPr>
          </w:p>
        </w:tc>
      </w:tr>
      <w:tr w:rsidR="00685FAF" w:rsidRPr="00124542" w:rsidTr="00685FAF">
        <w:trPr>
          <w:trHeight w:val="687"/>
        </w:trPr>
        <w:tc>
          <w:tcPr>
            <w:tcW w:w="817" w:type="dxa"/>
            <w:tcBorders>
              <w:top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5.1.4</w:t>
            </w:r>
          </w:p>
        </w:tc>
        <w:tc>
          <w:tcPr>
            <w:tcW w:w="1843" w:type="dxa"/>
            <w:tcBorders>
              <w:top w:val="single" w:sz="4" w:space="0" w:color="auto"/>
              <w:left w:val="single" w:sz="4" w:space="0" w:color="auto"/>
            </w:tcBorders>
          </w:tcPr>
          <w:p w:rsidR="00685FAF" w:rsidRPr="00124542" w:rsidRDefault="00685FAF" w:rsidP="00685FAF">
            <w:pPr>
              <w:rPr>
                <w:rFonts w:ascii="Times New Roman" w:hAnsi="Times New Roman" w:cs="Times New Roman"/>
                <w:color w:val="22272F"/>
                <w:shd w:val="clear" w:color="auto" w:fill="FFFFFF"/>
              </w:rPr>
            </w:pPr>
            <w:r w:rsidRPr="00124542">
              <w:rPr>
                <w:rFonts w:ascii="Times New Roman" w:hAnsi="Times New Roman" w:cs="Times New Roman"/>
                <w:color w:val="22272F"/>
                <w:shd w:val="clear" w:color="auto" w:fill="FFFFFF"/>
              </w:rPr>
              <w:t>Оборудованные площадки для занятий спортом</w:t>
            </w:r>
          </w:p>
        </w:tc>
        <w:tc>
          <w:tcPr>
            <w:tcW w:w="3402" w:type="dxa"/>
            <w:vMerge/>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shd w:val="clear" w:color="auto" w:fill="FFFFFF"/>
              <w:rPr>
                <w:rFonts w:ascii="Times New Roman" w:hAnsi="Times New Roman" w:cs="Times New Roman"/>
                <w:color w:val="000000"/>
              </w:rPr>
            </w:pPr>
          </w:p>
        </w:tc>
      </w:tr>
      <w:tr w:rsidR="00685FAF" w:rsidRPr="00124542" w:rsidTr="00685FAF">
        <w:trPr>
          <w:trHeight w:hRule="exact" w:val="870"/>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9.3</w:t>
            </w:r>
          </w:p>
        </w:tc>
        <w:tc>
          <w:tcPr>
            <w:tcW w:w="1843" w:type="dxa"/>
            <w:tcBorders>
              <w:lef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Историко-культурная </w:t>
            </w:r>
          </w:p>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деятельность</w:t>
            </w:r>
          </w:p>
        </w:tc>
        <w:tc>
          <w:tcPr>
            <w:tcW w:w="3402" w:type="dxa"/>
            <w:vMerge/>
          </w:tcPr>
          <w:p w:rsidR="00685FAF" w:rsidRPr="00124542" w:rsidRDefault="00685FAF" w:rsidP="00685FAF">
            <w:pPr>
              <w:rPr>
                <w:rFonts w:ascii="Times New Roman" w:hAnsi="Times New Roman" w:cs="Times New Roman"/>
                <w:color w:val="000000"/>
              </w:rPr>
            </w:pPr>
          </w:p>
        </w:tc>
        <w:tc>
          <w:tcPr>
            <w:tcW w:w="3544" w:type="dxa"/>
            <w:vMerge/>
          </w:tcPr>
          <w:p w:rsidR="00685FAF" w:rsidRPr="00124542" w:rsidRDefault="00685FAF" w:rsidP="00685FAF">
            <w:pPr>
              <w:shd w:val="clear" w:color="auto" w:fill="FFFFFF"/>
              <w:rPr>
                <w:rFonts w:ascii="Times New Roman" w:hAnsi="Times New Roman" w:cs="Times New Roman"/>
                <w:color w:val="000000"/>
              </w:rPr>
            </w:pPr>
          </w:p>
        </w:tc>
      </w:tr>
      <w:tr w:rsidR="00685FAF" w:rsidRPr="00124542" w:rsidTr="00685FAF">
        <w:trPr>
          <w:trHeight w:val="511"/>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12.0.2</w:t>
            </w:r>
          </w:p>
        </w:tc>
        <w:tc>
          <w:tcPr>
            <w:tcW w:w="1843" w:type="dxa"/>
            <w:tcBorders>
              <w:lef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shd w:val="clear" w:color="auto" w:fill="FFFFFF"/>
              </w:rPr>
              <w:t>Благоустройство территории</w:t>
            </w:r>
          </w:p>
        </w:tc>
        <w:tc>
          <w:tcPr>
            <w:tcW w:w="3402" w:type="dxa"/>
            <w:vMerge/>
          </w:tcPr>
          <w:p w:rsidR="00685FAF" w:rsidRPr="00124542" w:rsidRDefault="00685FAF" w:rsidP="00685FAF">
            <w:pPr>
              <w:rPr>
                <w:rFonts w:ascii="Times New Roman" w:hAnsi="Times New Roman" w:cs="Times New Roman"/>
                <w:shd w:val="clear" w:color="auto" w:fill="FFFFFF"/>
              </w:rPr>
            </w:pPr>
          </w:p>
        </w:tc>
        <w:tc>
          <w:tcPr>
            <w:tcW w:w="3544" w:type="dxa"/>
            <w:vMerge/>
          </w:tcPr>
          <w:p w:rsidR="00685FAF" w:rsidRPr="00124542" w:rsidRDefault="00685FAF" w:rsidP="00685FAF">
            <w:pPr>
              <w:shd w:val="clear" w:color="auto" w:fill="FFFFFF"/>
              <w:rPr>
                <w:rFonts w:ascii="Times New Roman" w:hAnsi="Times New Roman" w:cs="Times New Roman"/>
                <w:color w:val="000000" w:themeColor="text1"/>
              </w:rPr>
            </w:pPr>
          </w:p>
        </w:tc>
      </w:tr>
    </w:tbl>
    <w:p w:rsidR="00685FAF" w:rsidRPr="00124542" w:rsidRDefault="00685FAF" w:rsidP="00685FAF">
      <w:pPr>
        <w:rPr>
          <w:rFonts w:ascii="Times New Roman" w:hAnsi="Times New Roman" w:cs="Times New Roman"/>
          <w:b/>
          <w:color w:val="000000"/>
        </w:rPr>
      </w:pPr>
    </w:p>
    <w:p w:rsidR="00685FAF" w:rsidRPr="00124542" w:rsidRDefault="00685FAF" w:rsidP="00685FAF">
      <w:pPr>
        <w:rPr>
          <w:rFonts w:ascii="Times New Roman" w:hAnsi="Times New Roman" w:cs="Times New Roman"/>
          <w:b/>
          <w:lang w:eastAsia="zh-CN"/>
        </w:rPr>
      </w:pPr>
      <w:r w:rsidRPr="00124542">
        <w:rPr>
          <w:rFonts w:ascii="Times New Roman" w:hAnsi="Times New Roman" w:cs="Times New Roman"/>
          <w:b/>
          <w:color w:val="000000"/>
        </w:rPr>
        <w:t xml:space="preserve">11.1.2 </w:t>
      </w:r>
      <w:r w:rsidRPr="00124542">
        <w:rPr>
          <w:rFonts w:ascii="Times New Roman" w:hAnsi="Times New Roman" w:cs="Times New Roman"/>
          <w:b/>
          <w:lang w:eastAsia="zh-CN"/>
        </w:rPr>
        <w:t>УСЛОВНО-РАЗРЕШЕННЫЕ</w:t>
      </w:r>
      <w:r w:rsidRPr="00124542">
        <w:rPr>
          <w:rFonts w:ascii="Times New Roman" w:eastAsia="Times New Roman" w:hAnsi="Times New Roman" w:cs="Times New Roman"/>
          <w:b/>
          <w:lang w:eastAsia="zh-CN"/>
        </w:rPr>
        <w:t xml:space="preserve">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rPr>
          <w:rFonts w:ascii="Times New Roman" w:hAnsi="Times New Roman" w:cs="Times New Roman"/>
          <w:b/>
          <w:color w:val="000000"/>
        </w:rPr>
      </w:pPr>
    </w:p>
    <w:p w:rsidR="00685FAF" w:rsidRPr="00124542" w:rsidRDefault="00685FAF" w:rsidP="00685FAF">
      <w:pPr>
        <w:ind w:firstLine="142"/>
        <w:jc w:val="both"/>
        <w:rPr>
          <w:rFonts w:ascii="Times New Roman" w:hAnsi="Times New Roman" w:cs="Times New Roman"/>
          <w:color w:val="000000"/>
        </w:rPr>
      </w:pPr>
      <w:r w:rsidRPr="00124542">
        <w:rPr>
          <w:rFonts w:ascii="Times New Roman" w:hAnsi="Times New Roman" w:cs="Times New Roman"/>
          <w:b/>
          <w:color w:val="000000"/>
        </w:rPr>
        <w:t xml:space="preserve">11.1.3 </w:t>
      </w:r>
      <w:r w:rsidRPr="00124542">
        <w:rPr>
          <w:rFonts w:ascii="Times New Roman" w:eastAsia="Times New Roman" w:hAnsi="Times New Roman" w:cs="Times New Roman"/>
          <w:b/>
          <w:lang w:eastAsia="zh-CN"/>
        </w:rPr>
        <w:t>ВСПОМОГАТЕЛЬНЫЕ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pStyle w:val="3"/>
        <w:spacing w:before="0" w:after="0"/>
        <w:ind w:firstLine="709"/>
        <w:jc w:val="both"/>
        <w:rPr>
          <w:b w:val="0"/>
          <w:i/>
          <w:sz w:val="24"/>
          <w:szCs w:val="24"/>
          <w:lang w:eastAsia="ar-SA"/>
        </w:rPr>
      </w:pPr>
    </w:p>
    <w:p w:rsidR="00685FAF" w:rsidRPr="00124542" w:rsidRDefault="00685FAF" w:rsidP="00685FAF">
      <w:pPr>
        <w:pStyle w:val="3"/>
        <w:spacing w:before="0" w:after="0"/>
        <w:ind w:firstLine="709"/>
        <w:jc w:val="both"/>
        <w:rPr>
          <w:b w:val="0"/>
          <w:i/>
          <w:sz w:val="24"/>
          <w:szCs w:val="24"/>
          <w:lang w:eastAsia="ar-SA"/>
        </w:rPr>
      </w:pPr>
      <w:r w:rsidRPr="00124542">
        <w:rPr>
          <w:b w:val="0"/>
          <w:i/>
          <w:sz w:val="24"/>
          <w:szCs w:val="24"/>
          <w:lang w:eastAsia="ar-SA"/>
        </w:rPr>
        <w:t>Статья 36. Градостроительный регламент зоны отдыха</w:t>
      </w:r>
    </w:p>
    <w:p w:rsidR="00685FAF" w:rsidRPr="00124542" w:rsidRDefault="00685FAF" w:rsidP="00685FAF">
      <w:pPr>
        <w:rPr>
          <w:rFonts w:ascii="Times New Roman" w:hAnsi="Times New Roman" w:cs="Times New Roman"/>
          <w:lang w:eastAsia="ar-SA"/>
        </w:rPr>
      </w:pPr>
    </w:p>
    <w:p w:rsidR="00685FAF" w:rsidRPr="00124542" w:rsidRDefault="00685FAF" w:rsidP="00685FAF">
      <w:pPr>
        <w:keepNext/>
        <w:keepLines/>
        <w:rPr>
          <w:rFonts w:ascii="Times New Roman" w:hAnsi="Times New Roman" w:cs="Times New Roman"/>
          <w:b/>
          <w:color w:val="000000"/>
        </w:rPr>
      </w:pPr>
      <w:r w:rsidRPr="00124542">
        <w:rPr>
          <w:rFonts w:ascii="Times New Roman" w:hAnsi="Times New Roman" w:cs="Times New Roman"/>
          <w:b/>
          <w:color w:val="000000"/>
        </w:rPr>
        <w:t>12.1 Зона отдыха (Р2)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7"/>
        <w:gridCol w:w="1843"/>
        <w:gridCol w:w="3402"/>
        <w:gridCol w:w="3544"/>
      </w:tblGrid>
      <w:tr w:rsidR="00685FAF" w:rsidRPr="00124542" w:rsidTr="00685FAF">
        <w:trPr>
          <w:trHeight w:val="240"/>
        </w:trPr>
        <w:tc>
          <w:tcPr>
            <w:tcW w:w="9606" w:type="dxa"/>
            <w:gridSpan w:val="4"/>
            <w:tcBorders>
              <w:bottom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b/>
                <w:color w:val="000000"/>
              </w:rPr>
              <w:t xml:space="preserve">12.1.1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685FAF" w:rsidRPr="00124542" w:rsidRDefault="00685FAF" w:rsidP="00685FAF">
            <w:pPr>
              <w:rPr>
                <w:rFonts w:ascii="Times New Roman" w:hAnsi="Times New Roman" w:cs="Times New Roman"/>
                <w:b/>
                <w:color w:val="000000"/>
              </w:rPr>
            </w:pPr>
            <w:r w:rsidRPr="00124542">
              <w:rPr>
                <w:rFonts w:ascii="Times New Roman" w:hAnsi="Times New Roman" w:cs="Times New Roman"/>
                <w:color w:val="000000"/>
              </w:rPr>
              <w:t>Зона отдыха (Р2)</w:t>
            </w:r>
          </w:p>
        </w:tc>
      </w:tr>
      <w:tr w:rsidR="00685FAF" w:rsidRPr="00124542" w:rsidTr="00685FAF">
        <w:trPr>
          <w:trHeight w:val="240"/>
        </w:trPr>
        <w:tc>
          <w:tcPr>
            <w:tcW w:w="2660"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 xml:space="preserve">ВИДЫ РАЗРЕШЕННОГО </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59"/>
        </w:trPr>
        <w:tc>
          <w:tcPr>
            <w:tcW w:w="817"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rPr>
            </w:pPr>
          </w:p>
        </w:tc>
        <w:tc>
          <w:tcPr>
            <w:tcW w:w="3544" w:type="dxa"/>
            <w:vMerge/>
            <w:vAlign w:val="center"/>
          </w:tcPr>
          <w:p w:rsidR="00685FAF" w:rsidRPr="00124542" w:rsidRDefault="00685FAF" w:rsidP="00685FAF">
            <w:pPr>
              <w:rPr>
                <w:rFonts w:ascii="Times New Roman" w:hAnsi="Times New Roman" w:cs="Times New Roman"/>
                <w:b/>
                <w:color w:val="000000"/>
              </w:rPr>
            </w:pPr>
          </w:p>
        </w:tc>
      </w:tr>
      <w:tr w:rsidR="00685FAF" w:rsidRPr="00124542" w:rsidTr="00685FAF">
        <w:trPr>
          <w:trHeight w:val="253"/>
        </w:trPr>
        <w:tc>
          <w:tcPr>
            <w:tcW w:w="817" w:type="dxa"/>
            <w:tcBorders>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5.1.2</w:t>
            </w:r>
          </w:p>
          <w:p w:rsidR="00685FAF" w:rsidRPr="00124542" w:rsidRDefault="00685FAF" w:rsidP="00685FAF">
            <w:pPr>
              <w:rPr>
                <w:rFonts w:ascii="Times New Roman" w:hAnsi="Times New Roman" w:cs="Times New Roman"/>
                <w:color w:val="000000"/>
              </w:rPr>
            </w:pPr>
          </w:p>
        </w:tc>
        <w:tc>
          <w:tcPr>
            <w:tcW w:w="1843" w:type="dxa"/>
            <w:tcBorders>
              <w:left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22272F"/>
                <w:shd w:val="clear" w:color="auto" w:fill="FFFFFF"/>
              </w:rPr>
              <w:t>Обеспечение занятий спортом в помещениях</w:t>
            </w:r>
            <w:r w:rsidRPr="00124542">
              <w:rPr>
                <w:rFonts w:ascii="Times New Roman" w:hAnsi="Times New Roman" w:cs="Times New Roman"/>
                <w:color w:val="000000"/>
              </w:rPr>
              <w:t xml:space="preserve"> </w:t>
            </w:r>
          </w:p>
        </w:tc>
        <w:tc>
          <w:tcPr>
            <w:tcW w:w="3402" w:type="dxa"/>
            <w:tcBorders>
              <w:left w:val="single" w:sz="4" w:space="0" w:color="auto"/>
              <w:bottom w:val="single" w:sz="4" w:space="0" w:color="auto"/>
            </w:tcBorders>
          </w:tcPr>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Предельные (минимальные и (или) максимальные) размеры земельных участков, в том числе и их площадь не подлежат установлению, а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Размер ЗУ объектов, не указанных в СП 42.13330.2016, следует принимать по заданию на проектирование с учетом технологических требований и градостроительной ценности территории.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24542">
              <w:rPr>
                <w:rFonts w:ascii="Times New Roman" w:eastAsia="Times New Roman" w:hAnsi="Times New Roman" w:cs="Times New Roman"/>
                <w:b/>
                <w:color w:val="000000" w:themeColor="text1"/>
                <w:lang w:eastAsia="zh-CN"/>
              </w:rPr>
              <w:t>3 м</w:t>
            </w:r>
            <w:r w:rsidRPr="00124542">
              <w:rPr>
                <w:rFonts w:ascii="Times New Roman" w:eastAsia="Times New Roman" w:hAnsi="Times New Roman" w:cs="Times New Roman"/>
                <w:color w:val="000000" w:themeColor="text1"/>
                <w:lang w:eastAsia="zh-CN"/>
              </w:rPr>
              <w:t xml:space="preserve"> (в соответствии с санитарно-гигиеническими, противопожарными требованиями);</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 xml:space="preserve">Предельное количество этажей – </w:t>
            </w:r>
            <w:r w:rsidRPr="00124542">
              <w:rPr>
                <w:rFonts w:ascii="Times New Roman" w:eastAsia="Times New Roman" w:hAnsi="Times New Roman" w:cs="Times New Roman"/>
                <w:b/>
                <w:color w:val="000000" w:themeColor="text1"/>
                <w:lang w:eastAsia="zh-CN"/>
              </w:rPr>
              <w:t>3;</w:t>
            </w:r>
          </w:p>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 xml:space="preserve">Максимальный процент застройки в границах земельного участка – </w:t>
            </w:r>
            <w:r w:rsidRPr="00124542">
              <w:rPr>
                <w:rFonts w:ascii="Times New Roman" w:eastAsia="Times New Roman" w:hAnsi="Times New Roman" w:cs="Times New Roman"/>
                <w:b/>
                <w:color w:val="000000" w:themeColor="text1"/>
                <w:lang w:eastAsia="zh-CN"/>
              </w:rPr>
              <w:t>60</w:t>
            </w:r>
            <w:r w:rsidRPr="00124542">
              <w:rPr>
                <w:rFonts w:ascii="Times New Roman" w:eastAsia="Times New Roman" w:hAnsi="Times New Roman" w:cs="Times New Roman"/>
                <w:color w:val="000000" w:themeColor="text1"/>
                <w:lang w:eastAsia="zh-CN"/>
              </w:rPr>
              <w:t>.</w:t>
            </w:r>
          </w:p>
        </w:tc>
        <w:tc>
          <w:tcPr>
            <w:tcW w:w="3544" w:type="dxa"/>
            <w:vMerge w:val="restart"/>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В случае, если ЗУ (его часть) и ОКС расположены в границах зон с особыми условиями использования территории либо в границах территорий особого регулирования градостроительной деятельности использование ЗУ (его части) и ОКС осуществляется с учетом ограничений, установленных законодательством Российской Федерации.</w:t>
            </w:r>
          </w:p>
          <w:p w:rsidR="00685FAF" w:rsidRPr="00124542" w:rsidRDefault="00685FAF" w:rsidP="00685FAF">
            <w:pPr>
              <w:shd w:val="clear" w:color="auto" w:fill="FFFFFF"/>
              <w:rPr>
                <w:rFonts w:ascii="Times New Roman" w:hAnsi="Times New Roman" w:cs="Times New Roman"/>
                <w:color w:val="000000"/>
              </w:rPr>
            </w:pPr>
          </w:p>
        </w:tc>
      </w:tr>
      <w:tr w:rsidR="00685FAF" w:rsidRPr="00124542" w:rsidTr="00685FAF">
        <w:trPr>
          <w:trHeight w:val="477"/>
        </w:trPr>
        <w:tc>
          <w:tcPr>
            <w:tcW w:w="817" w:type="dxa"/>
            <w:tcBorders>
              <w:top w:val="single" w:sz="4" w:space="0" w:color="auto"/>
              <w:bottom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5.1.3</w:t>
            </w:r>
          </w:p>
        </w:tc>
        <w:tc>
          <w:tcPr>
            <w:tcW w:w="1843" w:type="dxa"/>
            <w:tcBorders>
              <w:top w:val="single" w:sz="4" w:space="0" w:color="auto"/>
              <w:left w:val="single" w:sz="4" w:space="0" w:color="auto"/>
              <w:bottom w:val="single" w:sz="4" w:space="0" w:color="auto"/>
            </w:tcBorders>
          </w:tcPr>
          <w:p w:rsidR="00685FAF" w:rsidRPr="00124542" w:rsidRDefault="00685FAF" w:rsidP="00685FAF">
            <w:pPr>
              <w:rPr>
                <w:rFonts w:ascii="Times New Roman" w:hAnsi="Times New Roman" w:cs="Times New Roman"/>
                <w:color w:val="22272F"/>
                <w:shd w:val="clear" w:color="auto" w:fill="FFFFFF"/>
              </w:rPr>
            </w:pPr>
            <w:r w:rsidRPr="00124542">
              <w:rPr>
                <w:rFonts w:ascii="Times New Roman" w:hAnsi="Times New Roman" w:cs="Times New Roman"/>
                <w:shd w:val="clear" w:color="auto" w:fill="FFFFFF"/>
              </w:rPr>
              <w:t>Площадки для занятий спортом</w:t>
            </w:r>
          </w:p>
        </w:tc>
        <w:tc>
          <w:tcPr>
            <w:tcW w:w="3402" w:type="dxa"/>
            <w:vMerge w:val="restart"/>
            <w:tcBorders>
              <w:top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hAnsi="Times New Roman" w:cs="Times New Roman"/>
                <w:color w:val="000000" w:themeColor="text1"/>
              </w:rPr>
            </w:pPr>
          </w:p>
        </w:tc>
        <w:tc>
          <w:tcPr>
            <w:tcW w:w="3544" w:type="dxa"/>
            <w:vMerge/>
          </w:tcPr>
          <w:p w:rsidR="00685FAF" w:rsidRPr="00124542" w:rsidRDefault="00685FAF" w:rsidP="00685FAF">
            <w:pPr>
              <w:shd w:val="clear" w:color="auto" w:fill="FFFFFF"/>
              <w:rPr>
                <w:rFonts w:ascii="Times New Roman" w:hAnsi="Times New Roman" w:cs="Times New Roman"/>
                <w:color w:val="000000"/>
                <w:highlight w:val="yellow"/>
              </w:rPr>
            </w:pPr>
          </w:p>
        </w:tc>
      </w:tr>
      <w:tr w:rsidR="00685FAF" w:rsidRPr="00124542" w:rsidTr="00685FAF">
        <w:trPr>
          <w:trHeight w:val="687"/>
        </w:trPr>
        <w:tc>
          <w:tcPr>
            <w:tcW w:w="817" w:type="dxa"/>
            <w:tcBorders>
              <w:top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5.1.4</w:t>
            </w:r>
          </w:p>
        </w:tc>
        <w:tc>
          <w:tcPr>
            <w:tcW w:w="1843" w:type="dxa"/>
            <w:tcBorders>
              <w:top w:val="single" w:sz="4" w:space="0" w:color="auto"/>
              <w:left w:val="single" w:sz="4" w:space="0" w:color="auto"/>
            </w:tcBorders>
          </w:tcPr>
          <w:p w:rsidR="00685FAF" w:rsidRPr="00124542" w:rsidRDefault="00685FAF" w:rsidP="00685FAF">
            <w:pPr>
              <w:rPr>
                <w:rFonts w:ascii="Times New Roman" w:hAnsi="Times New Roman" w:cs="Times New Roman"/>
                <w:color w:val="22272F"/>
                <w:shd w:val="clear" w:color="auto" w:fill="FFFFFF"/>
              </w:rPr>
            </w:pPr>
            <w:r w:rsidRPr="00124542">
              <w:rPr>
                <w:rFonts w:ascii="Times New Roman" w:hAnsi="Times New Roman" w:cs="Times New Roman"/>
                <w:color w:val="22272F"/>
                <w:shd w:val="clear" w:color="auto" w:fill="FFFFFF"/>
              </w:rPr>
              <w:t>Оборудованные площадки для занятий спортом</w:t>
            </w:r>
          </w:p>
        </w:tc>
        <w:tc>
          <w:tcPr>
            <w:tcW w:w="3402" w:type="dxa"/>
            <w:vMerge/>
          </w:tcPr>
          <w:p w:rsidR="00685FAF" w:rsidRPr="00124542" w:rsidRDefault="00685FAF" w:rsidP="00685FAF">
            <w:pPr>
              <w:rPr>
                <w:rFonts w:ascii="Times New Roman" w:hAnsi="Times New Roman" w:cs="Times New Roman"/>
                <w:color w:val="000000"/>
                <w:highlight w:val="yellow"/>
              </w:rPr>
            </w:pPr>
          </w:p>
        </w:tc>
        <w:tc>
          <w:tcPr>
            <w:tcW w:w="3544" w:type="dxa"/>
            <w:vMerge/>
          </w:tcPr>
          <w:p w:rsidR="00685FAF" w:rsidRPr="00124542" w:rsidRDefault="00685FAF" w:rsidP="00685FAF">
            <w:pPr>
              <w:shd w:val="clear" w:color="auto" w:fill="FFFFFF"/>
              <w:rPr>
                <w:rFonts w:ascii="Times New Roman" w:hAnsi="Times New Roman" w:cs="Times New Roman"/>
                <w:color w:val="000000"/>
                <w:highlight w:val="yellow"/>
              </w:rPr>
            </w:pPr>
          </w:p>
        </w:tc>
      </w:tr>
      <w:tr w:rsidR="00685FAF" w:rsidRPr="00124542" w:rsidTr="00685FAF">
        <w:trPr>
          <w:trHeight w:val="201"/>
        </w:trPr>
        <w:tc>
          <w:tcPr>
            <w:tcW w:w="817" w:type="dxa"/>
            <w:tcBorders>
              <w:top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5.1.7</w:t>
            </w:r>
          </w:p>
        </w:tc>
        <w:tc>
          <w:tcPr>
            <w:tcW w:w="1843" w:type="dxa"/>
            <w:tcBorders>
              <w:top w:val="single" w:sz="4" w:space="0" w:color="auto"/>
              <w:left w:val="single" w:sz="4" w:space="0" w:color="auto"/>
            </w:tcBorders>
          </w:tcPr>
          <w:p w:rsidR="00685FAF" w:rsidRPr="00124542" w:rsidRDefault="00685FAF" w:rsidP="00685FAF">
            <w:pPr>
              <w:rPr>
                <w:rFonts w:ascii="Times New Roman" w:hAnsi="Times New Roman" w:cs="Times New Roman"/>
                <w:color w:val="22272F"/>
                <w:shd w:val="clear" w:color="auto" w:fill="FFFFFF"/>
              </w:rPr>
            </w:pPr>
            <w:r w:rsidRPr="00124542">
              <w:rPr>
                <w:rFonts w:ascii="Times New Roman" w:hAnsi="Times New Roman" w:cs="Times New Roman"/>
              </w:rPr>
              <w:t>Спортивные базы</w:t>
            </w:r>
          </w:p>
        </w:tc>
        <w:tc>
          <w:tcPr>
            <w:tcW w:w="3402" w:type="dxa"/>
            <w:vMerge/>
          </w:tcPr>
          <w:p w:rsidR="00685FAF" w:rsidRPr="00124542" w:rsidRDefault="00685FAF" w:rsidP="00685FAF">
            <w:pPr>
              <w:rPr>
                <w:rFonts w:ascii="Times New Roman" w:hAnsi="Times New Roman" w:cs="Times New Roman"/>
                <w:color w:val="000000"/>
                <w:highlight w:val="yellow"/>
              </w:rPr>
            </w:pPr>
          </w:p>
        </w:tc>
        <w:tc>
          <w:tcPr>
            <w:tcW w:w="3544" w:type="dxa"/>
            <w:vMerge/>
          </w:tcPr>
          <w:p w:rsidR="00685FAF" w:rsidRPr="00124542" w:rsidRDefault="00685FAF" w:rsidP="00685FAF">
            <w:pPr>
              <w:shd w:val="clear" w:color="auto" w:fill="FFFFFF"/>
              <w:rPr>
                <w:rFonts w:ascii="Times New Roman" w:hAnsi="Times New Roman" w:cs="Times New Roman"/>
                <w:color w:val="000000"/>
                <w:highlight w:val="yellow"/>
              </w:rPr>
            </w:pPr>
          </w:p>
        </w:tc>
      </w:tr>
      <w:tr w:rsidR="00685FAF" w:rsidRPr="00124542" w:rsidTr="00685FAF">
        <w:trPr>
          <w:trHeight w:val="687"/>
        </w:trPr>
        <w:tc>
          <w:tcPr>
            <w:tcW w:w="817" w:type="dxa"/>
            <w:tcBorders>
              <w:top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5.2</w:t>
            </w:r>
          </w:p>
        </w:tc>
        <w:tc>
          <w:tcPr>
            <w:tcW w:w="1843" w:type="dxa"/>
            <w:tcBorders>
              <w:top w:val="single" w:sz="4" w:space="0" w:color="auto"/>
              <w:lef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Природно-познавательный туризм</w:t>
            </w:r>
          </w:p>
        </w:tc>
        <w:tc>
          <w:tcPr>
            <w:tcW w:w="3402" w:type="dxa"/>
            <w:vMerge/>
          </w:tcPr>
          <w:p w:rsidR="00685FAF" w:rsidRPr="00124542" w:rsidRDefault="00685FAF" w:rsidP="00685FAF">
            <w:pPr>
              <w:rPr>
                <w:rFonts w:ascii="Times New Roman" w:hAnsi="Times New Roman" w:cs="Times New Roman"/>
                <w:color w:val="000000"/>
                <w:highlight w:val="yellow"/>
              </w:rPr>
            </w:pPr>
          </w:p>
        </w:tc>
        <w:tc>
          <w:tcPr>
            <w:tcW w:w="3544" w:type="dxa"/>
            <w:vMerge/>
          </w:tcPr>
          <w:p w:rsidR="00685FAF" w:rsidRPr="00124542" w:rsidRDefault="00685FAF" w:rsidP="00685FAF">
            <w:pPr>
              <w:shd w:val="clear" w:color="auto" w:fill="FFFFFF"/>
              <w:rPr>
                <w:rFonts w:ascii="Times New Roman" w:hAnsi="Times New Roman" w:cs="Times New Roman"/>
                <w:color w:val="000000"/>
                <w:highlight w:val="yellow"/>
              </w:rPr>
            </w:pPr>
          </w:p>
        </w:tc>
      </w:tr>
      <w:tr w:rsidR="00685FAF" w:rsidRPr="00124542" w:rsidTr="00685FAF">
        <w:trPr>
          <w:trHeight w:val="511"/>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12.0.2</w:t>
            </w:r>
          </w:p>
        </w:tc>
        <w:tc>
          <w:tcPr>
            <w:tcW w:w="1843" w:type="dxa"/>
            <w:tcBorders>
              <w:lef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shd w:val="clear" w:color="auto" w:fill="FFFFFF"/>
              </w:rPr>
              <w:t>Благоустройство территории</w:t>
            </w:r>
          </w:p>
        </w:tc>
        <w:tc>
          <w:tcPr>
            <w:tcW w:w="3402" w:type="dxa"/>
            <w:vMerge/>
          </w:tcPr>
          <w:p w:rsidR="00685FAF" w:rsidRPr="00124542" w:rsidRDefault="00685FAF" w:rsidP="00685FAF">
            <w:pPr>
              <w:rPr>
                <w:rFonts w:ascii="Times New Roman" w:hAnsi="Times New Roman" w:cs="Times New Roman"/>
                <w:shd w:val="clear" w:color="auto" w:fill="FFFFFF"/>
              </w:rPr>
            </w:pPr>
          </w:p>
        </w:tc>
        <w:tc>
          <w:tcPr>
            <w:tcW w:w="3544" w:type="dxa"/>
            <w:vMerge/>
          </w:tcPr>
          <w:p w:rsidR="00685FAF" w:rsidRPr="00124542" w:rsidRDefault="00685FAF" w:rsidP="00685FAF">
            <w:pPr>
              <w:shd w:val="clear" w:color="auto" w:fill="FFFFFF"/>
              <w:rPr>
                <w:rFonts w:ascii="Times New Roman" w:hAnsi="Times New Roman" w:cs="Times New Roman"/>
                <w:color w:val="000000" w:themeColor="text1"/>
              </w:rPr>
            </w:pPr>
          </w:p>
        </w:tc>
      </w:tr>
    </w:tbl>
    <w:p w:rsidR="00685FAF" w:rsidRPr="00124542" w:rsidRDefault="00685FAF" w:rsidP="00685FAF">
      <w:pPr>
        <w:rPr>
          <w:rFonts w:ascii="Times New Roman" w:hAnsi="Times New Roman" w:cs="Times New Roman"/>
          <w:b/>
          <w:color w:val="000000"/>
        </w:rPr>
      </w:pPr>
    </w:p>
    <w:p w:rsidR="00685FAF" w:rsidRPr="00124542" w:rsidRDefault="00685FAF" w:rsidP="00685FAF">
      <w:pPr>
        <w:rPr>
          <w:rFonts w:ascii="Times New Roman" w:hAnsi="Times New Roman" w:cs="Times New Roman"/>
          <w:b/>
          <w:lang w:eastAsia="zh-CN"/>
        </w:rPr>
      </w:pPr>
      <w:r w:rsidRPr="00124542">
        <w:rPr>
          <w:rFonts w:ascii="Times New Roman" w:hAnsi="Times New Roman" w:cs="Times New Roman"/>
          <w:b/>
          <w:color w:val="000000"/>
        </w:rPr>
        <w:t xml:space="preserve">11.1.2 </w:t>
      </w:r>
      <w:r w:rsidRPr="00124542">
        <w:rPr>
          <w:rFonts w:ascii="Times New Roman" w:hAnsi="Times New Roman" w:cs="Times New Roman"/>
          <w:b/>
          <w:lang w:eastAsia="zh-CN"/>
        </w:rPr>
        <w:t>УСЛОВНО-РАЗРЕШЕННЫЕ</w:t>
      </w:r>
      <w:r w:rsidRPr="00124542">
        <w:rPr>
          <w:rFonts w:ascii="Times New Roman" w:eastAsia="Times New Roman" w:hAnsi="Times New Roman" w:cs="Times New Roman"/>
          <w:b/>
          <w:lang w:eastAsia="zh-CN"/>
        </w:rPr>
        <w:t xml:space="preserve">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rPr>
          <w:rFonts w:ascii="Times New Roman" w:hAnsi="Times New Roman" w:cs="Times New Roman"/>
          <w:b/>
          <w:color w:val="000000"/>
        </w:rPr>
      </w:pPr>
    </w:p>
    <w:p w:rsidR="00685FAF" w:rsidRPr="00124542" w:rsidRDefault="00685FAF" w:rsidP="00685FAF">
      <w:pPr>
        <w:ind w:firstLine="142"/>
        <w:jc w:val="both"/>
        <w:rPr>
          <w:rFonts w:ascii="Times New Roman" w:hAnsi="Times New Roman" w:cs="Times New Roman"/>
          <w:color w:val="000000"/>
        </w:rPr>
      </w:pPr>
      <w:r w:rsidRPr="00124542">
        <w:rPr>
          <w:rFonts w:ascii="Times New Roman" w:hAnsi="Times New Roman" w:cs="Times New Roman"/>
          <w:b/>
          <w:color w:val="000000"/>
        </w:rPr>
        <w:t xml:space="preserve">11.1.3 </w:t>
      </w:r>
      <w:r w:rsidRPr="00124542">
        <w:rPr>
          <w:rFonts w:ascii="Times New Roman" w:eastAsia="Times New Roman" w:hAnsi="Times New Roman" w:cs="Times New Roman"/>
          <w:b/>
          <w:lang w:eastAsia="zh-CN"/>
        </w:rPr>
        <w:t>ВСПОМОГАТЕЛЬНЫЕ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keepNext/>
        <w:suppressAutoHyphens/>
        <w:ind w:firstLine="709"/>
        <w:jc w:val="both"/>
        <w:outlineLvl w:val="2"/>
        <w:rPr>
          <w:rFonts w:ascii="Times New Roman" w:eastAsia="Times New Roman" w:hAnsi="Times New Roman" w:cs="Times New Roman"/>
          <w:bCs/>
          <w:i/>
          <w:lang w:eastAsia="ar-SA"/>
        </w:rPr>
      </w:pPr>
      <w:r w:rsidRPr="00124542">
        <w:rPr>
          <w:rFonts w:ascii="Times New Roman" w:eastAsia="Times New Roman" w:hAnsi="Times New Roman" w:cs="Times New Roman"/>
          <w:bCs/>
          <w:i/>
          <w:lang w:eastAsia="ar-SA"/>
        </w:rPr>
        <w:t>Статья 37. Градостроительный регламент зон специального назначения</w:t>
      </w:r>
    </w:p>
    <w:p w:rsidR="00685FAF" w:rsidRPr="00124542" w:rsidRDefault="00685FAF" w:rsidP="00685FAF">
      <w:pPr>
        <w:ind w:firstLine="709"/>
        <w:jc w:val="both"/>
        <w:rPr>
          <w:rFonts w:ascii="Times New Roman" w:hAnsi="Times New Roman" w:cs="Times New Roman"/>
          <w:lang w:eastAsia="zh-CN"/>
        </w:rPr>
      </w:pPr>
      <w:r w:rsidRPr="00124542">
        <w:rPr>
          <w:rFonts w:ascii="Times New Roman" w:hAnsi="Times New Roman" w:cs="Times New Roman"/>
          <w:b/>
          <w:lang w:eastAsia="zh-CN"/>
        </w:rPr>
        <w:t xml:space="preserve">1. </w:t>
      </w:r>
      <w:r w:rsidRPr="00124542">
        <w:rPr>
          <w:rFonts w:ascii="Times New Roman" w:hAnsi="Times New Roman" w:cs="Times New Roman"/>
          <w:lang w:eastAsia="zh-CN"/>
        </w:rPr>
        <w:t>Зона специального назначения территориальная зона в населенном пункте, в которую включаются земельные участки, занятые кладбищами, скотомогильниками, объектами размещения отходов потребления и иными объектами, размещение которых не допускается в иных территориальных зонах.</w:t>
      </w:r>
    </w:p>
    <w:p w:rsidR="00685FAF" w:rsidRPr="00124542" w:rsidRDefault="00685FAF" w:rsidP="00685FAF">
      <w:pPr>
        <w:ind w:firstLine="709"/>
        <w:jc w:val="both"/>
        <w:rPr>
          <w:rFonts w:ascii="Times New Roman" w:hAnsi="Times New Roman" w:cs="Times New Roman"/>
          <w:lang w:eastAsia="zh-CN"/>
        </w:rPr>
      </w:pPr>
      <w:r w:rsidRPr="00124542">
        <w:rPr>
          <w:rFonts w:ascii="Times New Roman" w:hAnsi="Times New Roman" w:cs="Times New Roman"/>
          <w:b/>
          <w:lang w:eastAsia="zh-CN"/>
        </w:rPr>
        <w:t>2.</w:t>
      </w:r>
      <w:r w:rsidRPr="00124542">
        <w:rPr>
          <w:rFonts w:ascii="Times New Roman" w:hAnsi="Times New Roman" w:cs="Times New Roman"/>
          <w:lang w:eastAsia="zh-CN"/>
        </w:rPr>
        <w:t>Зона включает:</w:t>
      </w:r>
    </w:p>
    <w:p w:rsidR="00685FAF" w:rsidRPr="00124542" w:rsidRDefault="00685FAF" w:rsidP="00685FAF">
      <w:pPr>
        <w:ind w:firstLine="709"/>
        <w:jc w:val="both"/>
        <w:rPr>
          <w:rFonts w:ascii="Times New Roman" w:hAnsi="Times New Roman" w:cs="Times New Roman"/>
          <w:lang w:eastAsia="zh-CN"/>
        </w:rPr>
      </w:pPr>
      <w:r w:rsidRPr="00124542">
        <w:rPr>
          <w:rFonts w:ascii="Times New Roman" w:hAnsi="Times New Roman" w:cs="Times New Roman"/>
          <w:lang w:eastAsia="zh-CN"/>
        </w:rPr>
        <w:t>СП1 – зона кладбищ;</w:t>
      </w:r>
    </w:p>
    <w:p w:rsidR="00685FAF" w:rsidRPr="00124542" w:rsidRDefault="00685FAF" w:rsidP="00685FAF">
      <w:pPr>
        <w:ind w:firstLine="709"/>
        <w:jc w:val="both"/>
        <w:rPr>
          <w:rFonts w:ascii="Times New Roman" w:hAnsi="Times New Roman" w:cs="Times New Roman"/>
          <w:lang w:eastAsia="zh-CN"/>
        </w:rPr>
      </w:pPr>
      <w:r w:rsidRPr="00124542">
        <w:rPr>
          <w:rFonts w:ascii="Times New Roman" w:hAnsi="Times New Roman" w:cs="Times New Roman"/>
          <w:lang w:eastAsia="zh-CN"/>
        </w:rPr>
        <w:t>СП2 – зона складирования и захоронения отходов.</w:t>
      </w:r>
    </w:p>
    <w:p w:rsidR="00685FAF" w:rsidRPr="00124542" w:rsidRDefault="00685FAF" w:rsidP="00685FAF">
      <w:pPr>
        <w:rPr>
          <w:rFonts w:ascii="Times New Roman" w:hAnsi="Times New Roman" w:cs="Times New Roman"/>
          <w:b/>
          <w:color w:val="000000"/>
        </w:rPr>
      </w:pPr>
      <w:bookmarkStart w:id="301" w:name="_Toc339819817"/>
      <w:bookmarkStart w:id="302" w:name="_Toc379293274"/>
      <w:bookmarkStart w:id="303" w:name="_Toc380581551"/>
      <w:bookmarkStart w:id="304" w:name="_Toc392516683"/>
      <w:bookmarkStart w:id="305" w:name="_Toc400454230"/>
      <w:bookmarkStart w:id="306" w:name="_Toc410315208"/>
      <w:bookmarkStart w:id="307" w:name="_Toc424120767"/>
      <w:bookmarkStart w:id="308" w:name="_Toc429415688"/>
      <w:r w:rsidRPr="00124542">
        <w:rPr>
          <w:rFonts w:ascii="Times New Roman" w:hAnsi="Times New Roman" w:cs="Times New Roman"/>
          <w:b/>
          <w:color w:val="000000"/>
        </w:rPr>
        <w:t>13.1 Зона кладбищ (СП1)</w:t>
      </w:r>
    </w:p>
    <w:tbl>
      <w:tblPr>
        <w:tblW w:w="96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51"/>
        <w:gridCol w:w="1843"/>
        <w:gridCol w:w="3402"/>
        <w:gridCol w:w="3544"/>
      </w:tblGrid>
      <w:tr w:rsidR="00685FAF" w:rsidRPr="00124542" w:rsidTr="00685FAF">
        <w:trPr>
          <w:trHeight w:val="520"/>
        </w:trPr>
        <w:tc>
          <w:tcPr>
            <w:tcW w:w="9640" w:type="dxa"/>
            <w:gridSpan w:val="4"/>
            <w:tcBorders>
              <w:bottom w:val="single" w:sz="4" w:space="0" w:color="auto"/>
            </w:tcBorders>
            <w:vAlign w:val="center"/>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b/>
                <w:color w:val="000000"/>
              </w:rPr>
              <w:t xml:space="preserve">13.1.1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r w:rsidRPr="00124542">
              <w:rPr>
                <w:rFonts w:ascii="Times New Roman" w:hAnsi="Times New Roman" w:cs="Times New Roman"/>
                <w:color w:val="000000"/>
              </w:rPr>
              <w:t xml:space="preserve"> </w:t>
            </w:r>
          </w:p>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Зона кладбищ (СП1)</w:t>
            </w:r>
          </w:p>
        </w:tc>
      </w:tr>
      <w:tr w:rsidR="00685FAF" w:rsidRPr="00124542" w:rsidTr="00685FAF">
        <w:trPr>
          <w:trHeight w:val="520"/>
        </w:trPr>
        <w:tc>
          <w:tcPr>
            <w:tcW w:w="2694"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ВИДЫ РАЗРЕШЕННОГО</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63"/>
        </w:trPr>
        <w:tc>
          <w:tcPr>
            <w:tcW w:w="851"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highlight w:val="yellow"/>
              </w:rPr>
            </w:pPr>
          </w:p>
        </w:tc>
        <w:tc>
          <w:tcPr>
            <w:tcW w:w="3544" w:type="dxa"/>
            <w:vMerge/>
            <w:vAlign w:val="center"/>
          </w:tcPr>
          <w:p w:rsidR="00685FAF" w:rsidRPr="00124542" w:rsidRDefault="00685FAF" w:rsidP="00685FAF">
            <w:pPr>
              <w:rPr>
                <w:rFonts w:ascii="Times New Roman" w:hAnsi="Times New Roman" w:cs="Times New Roman"/>
                <w:b/>
                <w:color w:val="000000"/>
                <w:highlight w:val="yellow"/>
              </w:rPr>
            </w:pPr>
          </w:p>
        </w:tc>
      </w:tr>
      <w:tr w:rsidR="00685FAF" w:rsidRPr="00124542" w:rsidTr="00685FAF">
        <w:trPr>
          <w:trHeight w:val="253"/>
        </w:trPr>
        <w:tc>
          <w:tcPr>
            <w:tcW w:w="851"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12.1</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 xml:space="preserve">Ритуальная деятельность </w:t>
            </w:r>
          </w:p>
        </w:tc>
        <w:tc>
          <w:tcPr>
            <w:tcW w:w="3402" w:type="dxa"/>
            <w:tcBorders>
              <w:left w:val="single" w:sz="4" w:space="0" w:color="auto"/>
            </w:tcBorders>
          </w:tcPr>
          <w:p w:rsidR="00685FAF" w:rsidRPr="00124542" w:rsidRDefault="00685FAF" w:rsidP="00685FAF">
            <w:pPr>
              <w:pStyle w:val="Standard"/>
              <w:spacing w:line="200" w:lineRule="exact"/>
              <w:rPr>
                <w:lang w:val="ru-RU"/>
              </w:rPr>
            </w:pPr>
            <w:r w:rsidRPr="00124542">
              <w:rPr>
                <w:lang w:val="ru-RU"/>
              </w:rPr>
              <w:t>Предельные (минимальные и (или) максимальные) размеры земельных участков, в том числе их площадь:</w:t>
            </w:r>
          </w:p>
          <w:p w:rsidR="00685FAF" w:rsidRPr="00124542" w:rsidRDefault="00685FAF" w:rsidP="00685FAF">
            <w:pPr>
              <w:pStyle w:val="Standard"/>
              <w:spacing w:line="200" w:lineRule="exact"/>
              <w:rPr>
                <w:lang w:val="ru-RU"/>
              </w:rPr>
            </w:pPr>
            <w:r w:rsidRPr="00124542">
              <w:rPr>
                <w:lang w:val="ru-RU"/>
              </w:rPr>
              <w:t>минимальная площадь земельного участка – не нормируется м2;</w:t>
            </w:r>
          </w:p>
          <w:p w:rsidR="00685FAF" w:rsidRPr="00124542" w:rsidRDefault="00685FAF" w:rsidP="00685FAF">
            <w:pPr>
              <w:pStyle w:val="Standard"/>
              <w:spacing w:line="200" w:lineRule="exact"/>
              <w:rPr>
                <w:lang w:val="ru-RU"/>
              </w:rPr>
            </w:pPr>
            <w:r w:rsidRPr="00124542">
              <w:rPr>
                <w:lang w:val="ru-RU"/>
              </w:rPr>
              <w:t>максимальная площадь земельного участка – не нормируется м2;</w:t>
            </w:r>
          </w:p>
          <w:p w:rsidR="00685FAF" w:rsidRPr="00124542" w:rsidRDefault="00685FAF" w:rsidP="00685FAF">
            <w:pPr>
              <w:rPr>
                <w:rFonts w:ascii="Times New Roman" w:eastAsia="Times New Roman" w:hAnsi="Times New Roman" w:cs="Times New Roman"/>
                <w:color w:val="000000" w:themeColor="text1"/>
                <w:lang w:eastAsia="zh-CN"/>
              </w:rPr>
            </w:pPr>
            <w:r w:rsidRPr="00124542">
              <w:rPr>
                <w:rFonts w:ascii="Times New Roman" w:eastAsia="Times New Roman" w:hAnsi="Times New Roman" w:cs="Times New Roman"/>
                <w:color w:val="000000" w:themeColor="text1"/>
                <w:lang w:eastAsia="zh-CN"/>
              </w:rPr>
              <w:t>Правовой режим земельных участков, расположенных в зоне, занятой кладбищами, определяется в соответствии с Федеральным законом от 12.01.1996 №8-ФЗ «</w:t>
            </w:r>
            <w:r w:rsidRPr="00124542">
              <w:rPr>
                <w:rFonts w:ascii="Times New Roman" w:hAnsi="Times New Roman" w:cs="Times New Roman"/>
                <w:color w:val="000000" w:themeColor="text1"/>
                <w:lang w:eastAsia="zh-CN"/>
              </w:rPr>
              <w:t>О погребении и похоронном деле».</w:t>
            </w:r>
          </w:p>
          <w:p w:rsidR="00685FAF" w:rsidRPr="00124542" w:rsidRDefault="00685FAF" w:rsidP="00685FAF">
            <w:pPr>
              <w:rPr>
                <w:rFonts w:ascii="Times New Roman" w:hAnsi="Times New Roman" w:cs="Times New Roman"/>
                <w:color w:val="000000"/>
              </w:rPr>
            </w:pPr>
          </w:p>
        </w:tc>
        <w:tc>
          <w:tcPr>
            <w:tcW w:w="3544" w:type="dxa"/>
          </w:tcPr>
          <w:p w:rsidR="00685FAF" w:rsidRPr="00124542" w:rsidRDefault="00685FAF" w:rsidP="00685FAF">
            <w:pPr>
              <w:rPr>
                <w:rFonts w:ascii="Times New Roman" w:eastAsia="Times New Roman" w:hAnsi="Times New Roman" w:cs="Times New Roman"/>
                <w:lang w:eastAsia="zh-CN"/>
              </w:rPr>
            </w:pPr>
            <w:r w:rsidRPr="00124542">
              <w:rPr>
                <w:rFonts w:ascii="Times New Roman" w:eastAsia="Times New Roman" w:hAnsi="Times New Roman" w:cs="Times New Roman"/>
                <w:lang w:eastAsia="zh-CN"/>
              </w:rPr>
              <w:t>Запрещается строительство объектов капитального строительства, несовместимых с функциональным назначением территории.</w:t>
            </w:r>
          </w:p>
          <w:p w:rsidR="00685FAF" w:rsidRPr="00124542" w:rsidRDefault="00685FAF" w:rsidP="00685FAF">
            <w:pPr>
              <w:rPr>
                <w:rFonts w:ascii="Times New Roman" w:hAnsi="Times New Roman" w:cs="Times New Roman"/>
                <w:color w:val="000000" w:themeColor="text1"/>
              </w:rPr>
            </w:pPr>
            <w:r w:rsidRPr="00124542">
              <w:rPr>
                <w:rFonts w:ascii="Times New Roman" w:eastAsia="Times New Roman" w:hAnsi="Times New Roman" w:cs="Times New Roman"/>
                <w:lang w:eastAsia="zh-CN"/>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 СП 116.13330.2012. «Инженерная защита территорий, зданий и сооружений от опасных геологических процессов. Основные положения».</w:t>
            </w:r>
          </w:p>
        </w:tc>
      </w:tr>
    </w:tbl>
    <w:p w:rsidR="00685FAF" w:rsidRPr="00124542" w:rsidRDefault="00685FAF" w:rsidP="00685FAF">
      <w:pPr>
        <w:ind w:left="142"/>
        <w:jc w:val="both"/>
        <w:rPr>
          <w:rFonts w:ascii="Times New Roman" w:hAnsi="Times New Roman" w:cs="Times New Roman"/>
          <w:b/>
          <w:lang w:eastAsia="zh-CN"/>
        </w:rPr>
      </w:pPr>
      <w:r w:rsidRPr="00124542">
        <w:rPr>
          <w:rFonts w:ascii="Times New Roman" w:hAnsi="Times New Roman" w:cs="Times New Roman"/>
          <w:b/>
          <w:color w:val="000000"/>
        </w:rPr>
        <w:t xml:space="preserve">13.1.2 </w:t>
      </w:r>
      <w:r w:rsidRPr="00124542">
        <w:rPr>
          <w:rFonts w:ascii="Times New Roman" w:hAnsi="Times New Roman" w:cs="Times New Roman"/>
          <w:b/>
          <w:lang w:eastAsia="zh-CN"/>
        </w:rPr>
        <w:t>УСЛОВНО-РАЗРЕШЕННЫЕ</w:t>
      </w:r>
      <w:r w:rsidRPr="00124542">
        <w:rPr>
          <w:rFonts w:ascii="Times New Roman" w:eastAsia="Times New Roman" w:hAnsi="Times New Roman" w:cs="Times New Roman"/>
          <w:b/>
          <w:lang w:eastAsia="zh-CN"/>
        </w:rPr>
        <w:t xml:space="preserve">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ind w:left="142"/>
        <w:jc w:val="both"/>
        <w:rPr>
          <w:rFonts w:ascii="Times New Roman" w:eastAsia="Times New Roman" w:hAnsi="Times New Roman" w:cs="Times New Roman"/>
          <w:b/>
          <w:lang w:eastAsia="zh-CN"/>
        </w:rPr>
      </w:pPr>
      <w:r w:rsidRPr="00124542">
        <w:rPr>
          <w:rFonts w:ascii="Times New Roman" w:hAnsi="Times New Roman" w:cs="Times New Roman"/>
          <w:b/>
          <w:color w:val="000000"/>
        </w:rPr>
        <w:t xml:space="preserve">13.1.3 </w:t>
      </w:r>
      <w:r w:rsidRPr="00124542">
        <w:rPr>
          <w:rFonts w:ascii="Times New Roman" w:eastAsia="Times New Roman" w:hAnsi="Times New Roman" w:cs="Times New Roman"/>
          <w:b/>
          <w:lang w:eastAsia="zh-CN"/>
        </w:rPr>
        <w:t>ВСПОМОГАТЕЛЬНЫЕ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jc w:val="both"/>
        <w:rPr>
          <w:rFonts w:ascii="Times New Roman" w:hAnsi="Times New Roman" w:cs="Times New Roman"/>
          <w:b/>
          <w:color w:val="000000"/>
        </w:rPr>
      </w:pPr>
      <w:r w:rsidRPr="00124542">
        <w:rPr>
          <w:rFonts w:ascii="Times New Roman" w:hAnsi="Times New Roman" w:cs="Times New Roman"/>
          <w:b/>
          <w:color w:val="000000"/>
        </w:rPr>
        <w:t>14.1 Зона складирования и захоронения отходов (СП2)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17"/>
        <w:gridCol w:w="1843"/>
        <w:gridCol w:w="3402"/>
        <w:gridCol w:w="3544"/>
      </w:tblGrid>
      <w:tr w:rsidR="00685FAF" w:rsidRPr="00124542" w:rsidTr="00685FAF">
        <w:trPr>
          <w:trHeight w:val="576"/>
        </w:trPr>
        <w:tc>
          <w:tcPr>
            <w:tcW w:w="9606" w:type="dxa"/>
            <w:gridSpan w:val="4"/>
            <w:tcBorders>
              <w:bottom w:val="single" w:sz="4" w:space="0" w:color="auto"/>
            </w:tcBorders>
            <w:vAlign w:val="center"/>
          </w:tcPr>
          <w:p w:rsidR="00685FAF" w:rsidRPr="00124542" w:rsidRDefault="00685FAF" w:rsidP="00685FAF">
            <w:pPr>
              <w:jc w:val="both"/>
              <w:rPr>
                <w:rFonts w:ascii="Times New Roman" w:hAnsi="Times New Roman" w:cs="Times New Roman"/>
                <w:b/>
                <w:color w:val="000000"/>
              </w:rPr>
            </w:pPr>
            <w:r w:rsidRPr="00124542">
              <w:rPr>
                <w:rFonts w:ascii="Times New Roman" w:hAnsi="Times New Roman" w:cs="Times New Roman"/>
                <w:b/>
                <w:color w:val="000000"/>
              </w:rPr>
              <w:t xml:space="preserve">14.1.1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p>
          <w:p w:rsidR="00685FAF" w:rsidRPr="00124542" w:rsidRDefault="00685FAF" w:rsidP="00685FAF">
            <w:pPr>
              <w:jc w:val="both"/>
              <w:rPr>
                <w:rFonts w:ascii="Times New Roman" w:hAnsi="Times New Roman" w:cs="Times New Roman"/>
                <w:b/>
                <w:color w:val="000000"/>
              </w:rPr>
            </w:pPr>
            <w:r w:rsidRPr="00124542">
              <w:rPr>
                <w:rFonts w:ascii="Times New Roman" w:hAnsi="Times New Roman" w:cs="Times New Roman"/>
                <w:color w:val="000000"/>
              </w:rPr>
              <w:t>Зона складирования и захоронения отходов (СП2)</w:t>
            </w:r>
          </w:p>
        </w:tc>
      </w:tr>
      <w:tr w:rsidR="00685FAF" w:rsidRPr="00124542" w:rsidTr="00685FAF">
        <w:trPr>
          <w:trHeight w:val="410"/>
        </w:trPr>
        <w:tc>
          <w:tcPr>
            <w:tcW w:w="2660"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ВИДЫ РАЗРЕШЕННОГО</w:t>
            </w:r>
          </w:p>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63"/>
        </w:trPr>
        <w:tc>
          <w:tcPr>
            <w:tcW w:w="817"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highlight w:val="yellow"/>
              </w:rPr>
            </w:pPr>
          </w:p>
        </w:tc>
        <w:tc>
          <w:tcPr>
            <w:tcW w:w="3544" w:type="dxa"/>
            <w:vMerge/>
            <w:vAlign w:val="center"/>
          </w:tcPr>
          <w:p w:rsidR="00685FAF" w:rsidRPr="00124542" w:rsidRDefault="00685FAF" w:rsidP="00685FAF">
            <w:pPr>
              <w:rPr>
                <w:rFonts w:ascii="Times New Roman" w:hAnsi="Times New Roman" w:cs="Times New Roman"/>
                <w:b/>
                <w:color w:val="000000"/>
                <w:highlight w:val="yellow"/>
              </w:rPr>
            </w:pPr>
          </w:p>
        </w:tc>
      </w:tr>
      <w:tr w:rsidR="00685FAF" w:rsidRPr="00124542" w:rsidTr="00685FAF">
        <w:trPr>
          <w:trHeight w:val="2074"/>
        </w:trPr>
        <w:tc>
          <w:tcPr>
            <w:tcW w:w="817" w:type="dxa"/>
            <w:tcBorders>
              <w:righ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12.2</w:t>
            </w:r>
          </w:p>
        </w:tc>
        <w:tc>
          <w:tcPr>
            <w:tcW w:w="1843" w:type="dxa"/>
            <w:tcBorders>
              <w:left w:val="single" w:sz="4" w:space="0" w:color="auto"/>
            </w:tcBorders>
          </w:tcPr>
          <w:p w:rsidR="00685FAF" w:rsidRPr="00124542" w:rsidRDefault="00685FAF" w:rsidP="00685FAF">
            <w:pPr>
              <w:rPr>
                <w:rFonts w:ascii="Times New Roman" w:hAnsi="Times New Roman" w:cs="Times New Roman"/>
                <w:color w:val="000000"/>
              </w:rPr>
            </w:pPr>
            <w:r w:rsidRPr="00124542">
              <w:rPr>
                <w:rFonts w:ascii="Times New Roman" w:hAnsi="Times New Roman" w:cs="Times New Roman"/>
                <w:color w:val="000000"/>
              </w:rPr>
              <w:t>Специальная деятельность</w:t>
            </w:r>
          </w:p>
        </w:tc>
        <w:tc>
          <w:tcPr>
            <w:tcW w:w="3402" w:type="dxa"/>
          </w:tcPr>
          <w:p w:rsidR="00685FAF" w:rsidRPr="00124542" w:rsidRDefault="00685FAF" w:rsidP="00685FAF">
            <w:pPr>
              <w:rPr>
                <w:rFonts w:ascii="Times New Roman" w:hAnsi="Times New Roman" w:cs="Times New Roman"/>
                <w:color w:val="000000"/>
              </w:rPr>
            </w:pPr>
            <w:r w:rsidRPr="00124542">
              <w:rPr>
                <w:rFonts w:ascii="Times New Roman" w:eastAsia="Times New Roman" w:hAnsi="Times New Roman" w:cs="Times New Roman"/>
                <w:color w:val="000000" w:themeColor="text1"/>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sidRPr="00124542">
              <w:rPr>
                <w:rFonts w:ascii="Times New Roman" w:hAnsi="Times New Roman" w:cs="Times New Roman"/>
                <w:color w:val="000000" w:themeColor="text1"/>
                <w:lang w:eastAsia="zh-CN"/>
              </w:rPr>
              <w:t>.</w:t>
            </w:r>
          </w:p>
        </w:tc>
        <w:tc>
          <w:tcPr>
            <w:tcW w:w="3544" w:type="dxa"/>
          </w:tcPr>
          <w:p w:rsidR="00685FAF" w:rsidRPr="00124542" w:rsidRDefault="00685FAF" w:rsidP="00685FAF">
            <w:pPr>
              <w:rPr>
                <w:rFonts w:ascii="Times New Roman" w:hAnsi="Times New Roman" w:cs="Times New Roman"/>
                <w:color w:val="000000" w:themeColor="text1"/>
              </w:rPr>
            </w:pPr>
            <w:r w:rsidRPr="00124542">
              <w:rPr>
                <w:rFonts w:ascii="Times New Roman" w:eastAsia="Times New Roman" w:hAnsi="Times New Roman" w:cs="Times New Roman"/>
                <w:lang w:eastAsia="zh-CN"/>
              </w:rPr>
              <w:t>В случае, если ЗУ (его часть) и ОКС расположены в границах зон с особыми условиями использования территории либо в границах территорий особого регулирования градостроительной деятельности использование ЗУ (его части) и ОКС осуществляется с учетом ограничений, установленных законодательством Российской Федерации.</w:t>
            </w:r>
          </w:p>
        </w:tc>
      </w:tr>
    </w:tbl>
    <w:p w:rsidR="00685FAF" w:rsidRPr="00124542" w:rsidRDefault="00685FAF" w:rsidP="00685FAF">
      <w:pPr>
        <w:tabs>
          <w:tab w:val="left" w:pos="142"/>
        </w:tabs>
        <w:ind w:left="142"/>
        <w:jc w:val="both"/>
        <w:rPr>
          <w:rFonts w:ascii="Times New Roman" w:hAnsi="Times New Roman" w:cs="Times New Roman"/>
          <w:b/>
          <w:color w:val="000000"/>
          <w:highlight w:val="yellow"/>
        </w:rPr>
      </w:pPr>
    </w:p>
    <w:p w:rsidR="00685FAF" w:rsidRPr="00124542" w:rsidRDefault="00685FAF" w:rsidP="00685FAF">
      <w:pPr>
        <w:tabs>
          <w:tab w:val="left" w:pos="142"/>
        </w:tabs>
        <w:ind w:left="142"/>
        <w:jc w:val="both"/>
        <w:rPr>
          <w:rFonts w:ascii="Times New Roman" w:eastAsia="Times New Roman" w:hAnsi="Times New Roman" w:cs="Times New Roman"/>
          <w:b/>
          <w:lang w:eastAsia="zh-CN"/>
        </w:rPr>
      </w:pPr>
      <w:r w:rsidRPr="00124542">
        <w:rPr>
          <w:rFonts w:ascii="Times New Roman" w:hAnsi="Times New Roman" w:cs="Times New Roman"/>
          <w:b/>
          <w:color w:val="000000"/>
        </w:rPr>
        <w:t xml:space="preserve">14.1.2 </w:t>
      </w:r>
      <w:r w:rsidRPr="00124542">
        <w:rPr>
          <w:rFonts w:ascii="Times New Roman" w:hAnsi="Times New Roman" w:cs="Times New Roman"/>
          <w:b/>
          <w:lang w:eastAsia="zh-CN"/>
        </w:rPr>
        <w:t>УСЛОВНО-РАЗРЕШЕННЫЕ</w:t>
      </w:r>
      <w:r w:rsidRPr="00124542">
        <w:rPr>
          <w:rFonts w:ascii="Times New Roman" w:eastAsia="Times New Roman" w:hAnsi="Times New Roman" w:cs="Times New Roman"/>
          <w:b/>
          <w:lang w:eastAsia="zh-CN"/>
        </w:rPr>
        <w:t xml:space="preserve">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tabs>
          <w:tab w:val="left" w:pos="142"/>
        </w:tabs>
        <w:ind w:left="142"/>
        <w:jc w:val="both"/>
        <w:rPr>
          <w:rFonts w:ascii="Times New Roman" w:hAnsi="Times New Roman" w:cs="Times New Roman"/>
          <w:color w:val="000000"/>
        </w:rPr>
      </w:pPr>
      <w:r w:rsidRPr="00124542">
        <w:rPr>
          <w:rFonts w:ascii="Times New Roman" w:hAnsi="Times New Roman" w:cs="Times New Roman"/>
          <w:b/>
          <w:color w:val="000000"/>
        </w:rPr>
        <w:t xml:space="preserve">14.1.3 </w:t>
      </w:r>
      <w:r w:rsidRPr="00124542">
        <w:rPr>
          <w:rFonts w:ascii="Times New Roman" w:eastAsia="Times New Roman" w:hAnsi="Times New Roman" w:cs="Times New Roman"/>
          <w:b/>
          <w:lang w:eastAsia="zh-CN"/>
        </w:rPr>
        <w:t>ВСПОМОГАТЕЛЬНЫЕ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keepNext/>
        <w:suppressAutoHyphens/>
        <w:ind w:firstLine="709"/>
        <w:jc w:val="both"/>
        <w:outlineLvl w:val="2"/>
        <w:rPr>
          <w:rFonts w:ascii="Times New Roman" w:eastAsia="Times New Roman" w:hAnsi="Times New Roman" w:cs="Times New Roman"/>
          <w:bCs/>
          <w:i/>
          <w:lang w:eastAsia="ar-SA"/>
        </w:rPr>
      </w:pPr>
      <w:bookmarkStart w:id="309" w:name="_Toc127299557"/>
      <w:r w:rsidRPr="00124542">
        <w:rPr>
          <w:rFonts w:ascii="Times New Roman" w:eastAsia="Times New Roman" w:hAnsi="Times New Roman" w:cs="Times New Roman"/>
          <w:bCs/>
          <w:i/>
          <w:lang w:eastAsia="ar-SA"/>
        </w:rPr>
        <w:t>Статья 38. Градостроительный регламент иных зон</w:t>
      </w:r>
      <w:bookmarkEnd w:id="309"/>
    </w:p>
    <w:p w:rsidR="00685FAF" w:rsidRPr="00124542" w:rsidRDefault="00685FAF" w:rsidP="00685FAF">
      <w:pPr>
        <w:keepNext/>
        <w:keepLines/>
        <w:shd w:val="clear" w:color="auto" w:fill="FFFFFF"/>
        <w:tabs>
          <w:tab w:val="left" w:pos="-142"/>
        </w:tabs>
        <w:snapToGrid w:val="0"/>
        <w:jc w:val="both"/>
        <w:outlineLvl w:val="2"/>
        <w:rPr>
          <w:rFonts w:ascii="Times New Roman" w:hAnsi="Times New Roman" w:cs="Times New Roman"/>
          <w:b/>
          <w:color w:val="000000"/>
        </w:rPr>
      </w:pPr>
      <w:bookmarkStart w:id="310" w:name="_Toc127299558"/>
      <w:r w:rsidRPr="00124542">
        <w:rPr>
          <w:rFonts w:ascii="Times New Roman" w:hAnsi="Times New Roman" w:cs="Times New Roman"/>
          <w:b/>
          <w:color w:val="000000"/>
        </w:rPr>
        <w:t>15.1 Иные зоны (ИН</w:t>
      </w:r>
      <w:bookmarkEnd w:id="310"/>
      <w:r w:rsidRPr="00124542">
        <w:rPr>
          <w:rFonts w:ascii="Times New Roman" w:hAnsi="Times New Roman" w:cs="Times New Roman"/>
          <w:b/>
          <w:color w:val="000000"/>
        </w:rPr>
        <w:t>)</w:t>
      </w:r>
    </w:p>
    <w:tbl>
      <w:tblPr>
        <w:tblW w:w="96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51"/>
        <w:gridCol w:w="1843"/>
        <w:gridCol w:w="3402"/>
        <w:gridCol w:w="3544"/>
      </w:tblGrid>
      <w:tr w:rsidR="00685FAF" w:rsidRPr="00124542" w:rsidTr="00685FAF">
        <w:trPr>
          <w:trHeight w:val="300"/>
        </w:trPr>
        <w:tc>
          <w:tcPr>
            <w:tcW w:w="9640" w:type="dxa"/>
            <w:gridSpan w:val="4"/>
            <w:tcBorders>
              <w:bottom w:val="single" w:sz="4" w:space="0" w:color="auto"/>
            </w:tcBorders>
            <w:vAlign w:val="center"/>
          </w:tcPr>
          <w:p w:rsidR="00685FAF" w:rsidRPr="00124542" w:rsidRDefault="00685FAF" w:rsidP="00685FAF">
            <w:pPr>
              <w:jc w:val="both"/>
              <w:rPr>
                <w:rFonts w:ascii="Times New Roman" w:hAnsi="Times New Roman" w:cs="Times New Roman"/>
                <w:color w:val="000000"/>
              </w:rPr>
            </w:pPr>
            <w:r w:rsidRPr="00124542">
              <w:rPr>
                <w:rFonts w:ascii="Times New Roman" w:hAnsi="Times New Roman" w:cs="Times New Roman"/>
                <w:b/>
                <w:color w:val="000000"/>
              </w:rPr>
              <w:t xml:space="preserve">15.1.1 </w:t>
            </w:r>
            <w:r w:rsidRPr="00124542">
              <w:rPr>
                <w:rFonts w:ascii="Times New Roman" w:eastAsia="Times New Roman" w:hAnsi="Times New Roman" w:cs="Times New Roman"/>
                <w:b/>
                <w:lang w:eastAsia="zh-CN"/>
              </w:rPr>
              <w:t>ОСНОВНЫЕ ВИДЫ И ПАРАМЕТРЫ РАЗРЕШЁННОГО ИСПОЛЬЗОВАНИЯ ЗЕМЕЛЬНЫХ УЧАСТКОВ И ОБЪЕКТОВ КАПИТАЛЬНОГО СТРОИТЕЛЬСТВА</w:t>
            </w:r>
            <w:r w:rsidRPr="00124542">
              <w:rPr>
                <w:rFonts w:ascii="Times New Roman" w:hAnsi="Times New Roman" w:cs="Times New Roman"/>
                <w:color w:val="000000"/>
              </w:rPr>
              <w:t xml:space="preserve"> </w:t>
            </w:r>
          </w:p>
          <w:p w:rsidR="00685FAF" w:rsidRPr="00124542" w:rsidRDefault="00685FAF" w:rsidP="00685FAF">
            <w:pPr>
              <w:jc w:val="both"/>
              <w:rPr>
                <w:rFonts w:ascii="Times New Roman" w:hAnsi="Times New Roman" w:cs="Times New Roman"/>
                <w:color w:val="000000"/>
              </w:rPr>
            </w:pPr>
            <w:r w:rsidRPr="00124542">
              <w:rPr>
                <w:rFonts w:ascii="Times New Roman" w:hAnsi="Times New Roman" w:cs="Times New Roman"/>
                <w:color w:val="000000"/>
              </w:rPr>
              <w:t>Иные зоны (ИН)</w:t>
            </w:r>
          </w:p>
        </w:tc>
      </w:tr>
      <w:tr w:rsidR="00685FAF" w:rsidRPr="00124542" w:rsidTr="00685FAF">
        <w:trPr>
          <w:trHeight w:val="300"/>
        </w:trPr>
        <w:tc>
          <w:tcPr>
            <w:tcW w:w="2694" w:type="dxa"/>
            <w:gridSpan w:val="2"/>
            <w:tcBorders>
              <w:bottom w:val="single" w:sz="4" w:space="0" w:color="auto"/>
              <w:righ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ВИДЫ РАЗРЕШЕННОГО ИСПОЛЬЗОВАНИЯ</w:t>
            </w:r>
          </w:p>
        </w:tc>
        <w:tc>
          <w:tcPr>
            <w:tcW w:w="3402" w:type="dxa"/>
            <w:vMerge w:val="restart"/>
            <w:tcBorders>
              <w:left w:val="single" w:sz="4" w:space="0" w:color="auto"/>
            </w:tcBorders>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ПАРАМЕТРЫ РАЗРЕШЕННОГО ИСПОЛЬЗОВАНИЯ</w:t>
            </w:r>
          </w:p>
        </w:tc>
        <w:tc>
          <w:tcPr>
            <w:tcW w:w="3544" w:type="dxa"/>
            <w:vMerge w:val="restart"/>
            <w:vAlign w:val="center"/>
          </w:tcPr>
          <w:p w:rsidR="00685FAF" w:rsidRPr="00124542" w:rsidRDefault="00685FAF" w:rsidP="00685FAF">
            <w:pPr>
              <w:rPr>
                <w:rFonts w:ascii="Times New Roman" w:eastAsia="Times New Roman" w:hAnsi="Times New Roman" w:cs="Times New Roman"/>
                <w:b/>
                <w:lang w:eastAsia="zh-CN"/>
              </w:rPr>
            </w:pPr>
            <w:r w:rsidRPr="00124542">
              <w:rPr>
                <w:rFonts w:ascii="Times New Roman" w:eastAsia="Times New Roman" w:hAnsi="Times New Roman" w:cs="Times New Roman"/>
                <w:b/>
                <w:lang w:eastAsia="zh-CN"/>
              </w:rPr>
              <w:t>ОГРАНИЧЕНИЯ ИСПОЛЬЗОВАНИЯ ЗЕМЕЛЬНЫХ УЧАСТКОВ И ОБЪЕКТОВ КАПИТАЛЬНОГО СТРОИТЕЛЬСТВА</w:t>
            </w:r>
          </w:p>
        </w:tc>
      </w:tr>
      <w:tr w:rsidR="00685FAF" w:rsidRPr="00124542" w:rsidTr="00685FAF">
        <w:trPr>
          <w:trHeight w:val="363"/>
        </w:trPr>
        <w:tc>
          <w:tcPr>
            <w:tcW w:w="851" w:type="dxa"/>
            <w:tcBorders>
              <w:top w:val="single" w:sz="4" w:space="0" w:color="auto"/>
              <w:right w:val="single" w:sz="4" w:space="0" w:color="auto"/>
            </w:tcBorders>
            <w:vAlign w:val="center"/>
          </w:tcPr>
          <w:p w:rsidR="00685FAF" w:rsidRPr="00124542" w:rsidRDefault="00685FAF" w:rsidP="00685FAF">
            <w:pPr>
              <w:rPr>
                <w:rFonts w:ascii="Times New Roman" w:hAnsi="Times New Roman" w:cs="Times New Roman"/>
                <w:b/>
                <w:color w:val="000000"/>
              </w:rPr>
            </w:pPr>
            <w:r w:rsidRPr="00124542">
              <w:rPr>
                <w:rFonts w:ascii="Times New Roman" w:eastAsia="Times New Roman" w:hAnsi="Times New Roman" w:cs="Times New Roman"/>
                <w:b/>
                <w:lang w:eastAsia="zh-CN"/>
              </w:rPr>
              <w:t>КОД</w:t>
            </w:r>
          </w:p>
        </w:tc>
        <w:tc>
          <w:tcPr>
            <w:tcW w:w="1843" w:type="dxa"/>
            <w:tcBorders>
              <w:top w:val="single" w:sz="4" w:space="0" w:color="auto"/>
              <w:left w:val="single" w:sz="4" w:space="0" w:color="auto"/>
              <w:right w:val="single" w:sz="4" w:space="0" w:color="auto"/>
            </w:tcBorders>
            <w:vAlign w:val="center"/>
          </w:tcPr>
          <w:p w:rsidR="00685FAF" w:rsidRPr="00124542" w:rsidRDefault="00685FAF" w:rsidP="00685FAF">
            <w:pPr>
              <w:tabs>
                <w:tab w:val="center" w:pos="4677"/>
                <w:tab w:val="right" w:pos="9355"/>
              </w:tabs>
              <w:rPr>
                <w:rFonts w:ascii="Times New Roman" w:hAnsi="Times New Roman" w:cs="Times New Roman"/>
                <w:b/>
                <w:color w:val="000000"/>
              </w:rPr>
            </w:pPr>
            <w:r w:rsidRPr="00124542">
              <w:rPr>
                <w:rFonts w:ascii="Times New Roman" w:eastAsia="Times New Roman" w:hAnsi="Times New Roman" w:cs="Times New Roman"/>
                <w:b/>
                <w:lang w:eastAsia="zh-CN"/>
              </w:rPr>
              <w:t>НАИМЕНОВАНИЕ</w:t>
            </w:r>
          </w:p>
        </w:tc>
        <w:tc>
          <w:tcPr>
            <w:tcW w:w="3402" w:type="dxa"/>
            <w:vMerge/>
            <w:tcBorders>
              <w:left w:val="single" w:sz="4" w:space="0" w:color="auto"/>
            </w:tcBorders>
            <w:vAlign w:val="center"/>
          </w:tcPr>
          <w:p w:rsidR="00685FAF" w:rsidRPr="00124542" w:rsidRDefault="00685FAF" w:rsidP="00685FAF">
            <w:pPr>
              <w:rPr>
                <w:rFonts w:ascii="Times New Roman" w:hAnsi="Times New Roman" w:cs="Times New Roman"/>
                <w:b/>
                <w:color w:val="000000"/>
              </w:rPr>
            </w:pPr>
          </w:p>
        </w:tc>
        <w:tc>
          <w:tcPr>
            <w:tcW w:w="3544" w:type="dxa"/>
            <w:vMerge/>
            <w:vAlign w:val="center"/>
          </w:tcPr>
          <w:p w:rsidR="00685FAF" w:rsidRPr="00124542" w:rsidRDefault="00685FAF" w:rsidP="00685FAF">
            <w:pPr>
              <w:rPr>
                <w:rFonts w:ascii="Times New Roman" w:hAnsi="Times New Roman" w:cs="Times New Roman"/>
                <w:b/>
                <w:color w:val="000000"/>
              </w:rPr>
            </w:pPr>
          </w:p>
        </w:tc>
      </w:tr>
      <w:tr w:rsidR="00685FAF" w:rsidRPr="00124542" w:rsidTr="00685FAF">
        <w:trPr>
          <w:trHeight w:val="405"/>
        </w:trPr>
        <w:tc>
          <w:tcPr>
            <w:tcW w:w="851" w:type="dxa"/>
            <w:tcBorders>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12.0</w:t>
            </w:r>
          </w:p>
        </w:tc>
        <w:tc>
          <w:tcPr>
            <w:tcW w:w="1843" w:type="dxa"/>
            <w:tcBorders>
              <w:left w:val="single" w:sz="4" w:space="0" w:color="auto"/>
              <w:right w:val="single" w:sz="4" w:space="0" w:color="auto"/>
            </w:tcBorders>
          </w:tcPr>
          <w:p w:rsidR="00685FAF" w:rsidRPr="00124542" w:rsidRDefault="00685FAF" w:rsidP="00685FAF">
            <w:pPr>
              <w:rPr>
                <w:rFonts w:ascii="Times New Roman" w:hAnsi="Times New Roman" w:cs="Times New Roman"/>
              </w:rPr>
            </w:pPr>
            <w:r w:rsidRPr="00124542">
              <w:rPr>
                <w:rFonts w:ascii="Times New Roman" w:hAnsi="Times New Roman" w:cs="Times New Roman"/>
              </w:rPr>
              <w:t xml:space="preserve">Земельные участки (территории) общего пользования </w:t>
            </w:r>
          </w:p>
        </w:tc>
        <w:tc>
          <w:tcPr>
            <w:tcW w:w="3402" w:type="dxa"/>
            <w:tcBorders>
              <w:left w:val="single" w:sz="4" w:space="0" w:color="auto"/>
            </w:tcBorders>
          </w:tcPr>
          <w:p w:rsidR="00685FAF" w:rsidRPr="00124542" w:rsidRDefault="00685FAF" w:rsidP="00685FAF">
            <w:pPr>
              <w:rPr>
                <w:rFonts w:ascii="Times New Roman" w:hAnsi="Times New Roman" w:cs="Times New Roman"/>
              </w:rPr>
            </w:pPr>
            <w:r w:rsidRPr="00124542">
              <w:rPr>
                <w:rFonts w:ascii="Times New Roman" w:eastAsia="Times New Roman" w:hAnsi="Times New Roman" w:cs="Times New Roman"/>
                <w:color w:val="000000" w:themeColor="text1"/>
                <w:lang w:eastAsia="zh-CN"/>
              </w:rPr>
              <w:t>Предельные (минимальные и (или) максимальные) размеры земельных участков, в том числе и их площадь не подлежат установлению.</w:t>
            </w:r>
          </w:p>
        </w:tc>
        <w:tc>
          <w:tcPr>
            <w:tcW w:w="3544" w:type="dxa"/>
          </w:tcPr>
          <w:p w:rsidR="00685FAF" w:rsidRPr="00124542" w:rsidRDefault="00685FAF" w:rsidP="00685FAF">
            <w:pPr>
              <w:rPr>
                <w:rFonts w:ascii="Times New Roman" w:hAnsi="Times New Roman" w:cs="Times New Roman"/>
                <w:color w:val="000000" w:themeColor="text1"/>
              </w:rPr>
            </w:pPr>
          </w:p>
        </w:tc>
      </w:tr>
    </w:tbl>
    <w:p w:rsidR="00685FAF" w:rsidRPr="00124542" w:rsidRDefault="00685FAF" w:rsidP="00685FAF">
      <w:pPr>
        <w:rPr>
          <w:rFonts w:ascii="Times New Roman" w:hAnsi="Times New Roman" w:cs="Times New Roman"/>
          <w:b/>
          <w:color w:val="000000"/>
        </w:rPr>
      </w:pPr>
    </w:p>
    <w:p w:rsidR="00685FAF" w:rsidRPr="00124542" w:rsidRDefault="00685FAF" w:rsidP="00685FAF">
      <w:pPr>
        <w:tabs>
          <w:tab w:val="left" w:pos="142"/>
        </w:tabs>
        <w:ind w:left="142"/>
        <w:jc w:val="both"/>
        <w:rPr>
          <w:rFonts w:ascii="Times New Roman" w:eastAsia="Times New Roman" w:hAnsi="Times New Roman" w:cs="Times New Roman"/>
          <w:b/>
          <w:lang w:eastAsia="zh-CN"/>
        </w:rPr>
      </w:pPr>
      <w:r w:rsidRPr="00124542">
        <w:rPr>
          <w:rFonts w:ascii="Times New Roman" w:hAnsi="Times New Roman" w:cs="Times New Roman"/>
          <w:b/>
          <w:color w:val="000000"/>
        </w:rPr>
        <w:t xml:space="preserve">15.1.2 </w:t>
      </w:r>
      <w:r w:rsidRPr="00124542">
        <w:rPr>
          <w:rFonts w:ascii="Times New Roman" w:hAnsi="Times New Roman" w:cs="Times New Roman"/>
          <w:b/>
          <w:lang w:eastAsia="zh-CN"/>
        </w:rPr>
        <w:t>УСЛОВНО-РАЗРЕШЕННЫЕ</w:t>
      </w:r>
      <w:r w:rsidRPr="00124542">
        <w:rPr>
          <w:rFonts w:ascii="Times New Roman" w:eastAsia="Times New Roman" w:hAnsi="Times New Roman" w:cs="Times New Roman"/>
          <w:b/>
          <w:lang w:eastAsia="zh-CN"/>
        </w:rPr>
        <w:t xml:space="preserve">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tabs>
          <w:tab w:val="left" w:pos="142"/>
        </w:tabs>
        <w:ind w:left="142"/>
        <w:jc w:val="both"/>
        <w:rPr>
          <w:rFonts w:ascii="Times New Roman" w:hAnsi="Times New Roman" w:cs="Times New Roman"/>
          <w:b/>
          <w:color w:val="000000"/>
        </w:rPr>
      </w:pPr>
    </w:p>
    <w:p w:rsidR="00685FAF" w:rsidRPr="00124542" w:rsidRDefault="00685FAF" w:rsidP="00685FAF">
      <w:pPr>
        <w:tabs>
          <w:tab w:val="left" w:pos="142"/>
        </w:tabs>
        <w:ind w:left="142"/>
        <w:jc w:val="both"/>
        <w:rPr>
          <w:rFonts w:ascii="Times New Roman" w:hAnsi="Times New Roman" w:cs="Times New Roman"/>
          <w:color w:val="000000"/>
        </w:rPr>
      </w:pPr>
      <w:r w:rsidRPr="00124542">
        <w:rPr>
          <w:rFonts w:ascii="Times New Roman" w:hAnsi="Times New Roman" w:cs="Times New Roman"/>
          <w:b/>
          <w:color w:val="000000"/>
        </w:rPr>
        <w:t xml:space="preserve">15.1.3 </w:t>
      </w:r>
      <w:r w:rsidRPr="00124542">
        <w:rPr>
          <w:rFonts w:ascii="Times New Roman" w:eastAsia="Times New Roman" w:hAnsi="Times New Roman" w:cs="Times New Roman"/>
          <w:b/>
          <w:lang w:eastAsia="zh-CN"/>
        </w:rPr>
        <w:t>ВСПОМОГАТЕЛЬНЫЕ ВИДЫ И ПАРАМЕТРЫ РАЗРЕШЕННОГО ИСПОЛЬЗОВАНИЯ ЗЕМЕЛЬНЫХ УЧАСТКОВ И ОБЪЕКТОВ КАПИТАЛЬНОГО СТРОИТЕЛЬСТВА: не установлены.</w:t>
      </w:r>
    </w:p>
    <w:p w:rsidR="00685FAF" w:rsidRPr="00124542" w:rsidRDefault="00685FAF" w:rsidP="00685FAF">
      <w:pPr>
        <w:ind w:firstLine="567"/>
        <w:jc w:val="both"/>
        <w:rPr>
          <w:rFonts w:ascii="Times New Roman" w:hAnsi="Times New Roman" w:cs="Times New Roman"/>
          <w:i/>
          <w:color w:val="000000"/>
        </w:rPr>
      </w:pPr>
      <w:r w:rsidRPr="00124542">
        <w:rPr>
          <w:rFonts w:ascii="Times New Roman" w:hAnsi="Times New Roman" w:cs="Times New Roman"/>
          <w:i/>
          <w:color w:val="000000"/>
        </w:rPr>
        <w:t>Статья 39 Общие требования в части видов разрешенного использования земельных участков и объектов капитального строительства для градостроительных регламентов всех территориальных зон</w:t>
      </w:r>
    </w:p>
    <w:p w:rsidR="00685FAF" w:rsidRPr="00124542" w:rsidRDefault="00685FAF" w:rsidP="00685FAF">
      <w:pPr>
        <w:pStyle w:val="ConsPlusNormal"/>
        <w:shd w:val="clear" w:color="auto" w:fill="FFFFFF"/>
        <w:ind w:firstLine="567"/>
        <w:jc w:val="both"/>
        <w:rPr>
          <w:rFonts w:ascii="Times New Roman" w:hAnsi="Times New Roman" w:cs="Times New Roman"/>
          <w:color w:val="000000"/>
          <w:sz w:val="24"/>
          <w:szCs w:val="24"/>
        </w:rPr>
      </w:pPr>
      <w:r w:rsidRPr="00124542">
        <w:rPr>
          <w:rFonts w:ascii="Times New Roman" w:hAnsi="Times New Roman" w:cs="Times New Roman"/>
          <w:color w:val="000000"/>
          <w:sz w:val="24"/>
          <w:szCs w:val="24"/>
        </w:rPr>
        <w:t>1. Содержание видов разрешенного использования, установленных градостроительным регламентом территориальных зон,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685FAF" w:rsidRPr="00124542" w:rsidRDefault="00685FAF" w:rsidP="00685FAF">
      <w:pPr>
        <w:pStyle w:val="ConsPlusNormal"/>
        <w:shd w:val="clear" w:color="auto" w:fill="FFFFFF"/>
        <w:ind w:firstLine="567"/>
        <w:jc w:val="both"/>
        <w:rPr>
          <w:rFonts w:ascii="Times New Roman" w:hAnsi="Times New Roman" w:cs="Times New Roman"/>
          <w:color w:val="000000"/>
          <w:sz w:val="24"/>
          <w:szCs w:val="24"/>
        </w:rPr>
      </w:pPr>
      <w:r w:rsidRPr="00124542">
        <w:rPr>
          <w:rFonts w:ascii="Times New Roman" w:hAnsi="Times New Roman" w:cs="Times New Roman"/>
          <w:color w:val="000000"/>
          <w:sz w:val="24"/>
          <w:szCs w:val="24"/>
        </w:rPr>
        <w:t>2.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w:t>
      </w:r>
    </w:p>
    <w:p w:rsidR="00685FAF" w:rsidRPr="00124542" w:rsidRDefault="00685FAF" w:rsidP="00685FAF">
      <w:pPr>
        <w:pStyle w:val="ConsPlusNormal"/>
        <w:shd w:val="clear" w:color="auto" w:fill="FFFFFF"/>
        <w:ind w:firstLine="567"/>
        <w:jc w:val="both"/>
        <w:rPr>
          <w:rFonts w:ascii="Times New Roman" w:hAnsi="Times New Roman" w:cs="Times New Roman"/>
          <w:color w:val="000000"/>
          <w:sz w:val="24"/>
          <w:szCs w:val="24"/>
        </w:rPr>
      </w:pPr>
      <w:r w:rsidRPr="00124542">
        <w:rPr>
          <w:rFonts w:ascii="Times New Roman" w:hAnsi="Times New Roman" w:cs="Times New Roman"/>
          <w:color w:val="000000"/>
          <w:sz w:val="24"/>
          <w:szCs w:val="24"/>
        </w:rPr>
        <w:t>3. Для всех видов разрешенного использования земельных участков и объектов капитального строительства территориальных зон, установленных Правилами,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 Алтайского края, нормативно правовыми актами муниципального образования Целинный сельсовет Целинного района Алтайского края.</w:t>
      </w:r>
    </w:p>
    <w:p w:rsidR="00685FAF" w:rsidRPr="00124542" w:rsidRDefault="00685FAF" w:rsidP="00685FAF">
      <w:pPr>
        <w:pStyle w:val="ConsPlusNormal"/>
        <w:shd w:val="clear" w:color="auto" w:fill="FFFFFF"/>
        <w:ind w:firstLine="567"/>
        <w:jc w:val="both"/>
        <w:rPr>
          <w:rFonts w:ascii="Times New Roman" w:hAnsi="Times New Roman" w:cs="Times New Roman"/>
          <w:color w:val="000000"/>
          <w:sz w:val="24"/>
          <w:szCs w:val="24"/>
        </w:rPr>
      </w:pPr>
      <w:r w:rsidRPr="00124542">
        <w:rPr>
          <w:rFonts w:ascii="Times New Roman" w:hAnsi="Times New Roman" w:cs="Times New Roman"/>
          <w:color w:val="000000"/>
          <w:sz w:val="24"/>
          <w:szCs w:val="24"/>
        </w:rPr>
        <w:t>4. Расчетные показатели минимально допустимого уровня обеспеченности территории объектами коммунальной, транспортный, социальной инфраструктур и расчетные показателя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определяются в соответствии с законодательством Российской Федерации, Алтайского края, нормативно правовыми актами муниципального образования Целинный сельсовет Целинного района Алтайского края.</w:t>
      </w:r>
    </w:p>
    <w:p w:rsidR="00685FAF" w:rsidRPr="00124542" w:rsidRDefault="00685FAF" w:rsidP="00685FAF">
      <w:pPr>
        <w:keepNext/>
        <w:keepLines/>
        <w:ind w:firstLine="567"/>
        <w:jc w:val="both"/>
        <w:outlineLvl w:val="2"/>
        <w:rPr>
          <w:rFonts w:ascii="Times New Roman" w:hAnsi="Times New Roman" w:cs="Times New Roman"/>
          <w:i/>
          <w:color w:val="000000"/>
        </w:rPr>
      </w:pPr>
      <w:bookmarkStart w:id="311" w:name="_Toc511990642"/>
      <w:bookmarkStart w:id="312" w:name="_Toc512427103"/>
      <w:bookmarkStart w:id="313" w:name="_Toc127299559"/>
      <w:r w:rsidRPr="00124542">
        <w:rPr>
          <w:rFonts w:ascii="Times New Roman" w:hAnsi="Times New Roman" w:cs="Times New Roman"/>
          <w:i/>
          <w:color w:val="000000"/>
        </w:rPr>
        <w:t>Статья 40 Территории, для которых градостроительные регламенты не устанавливаются и на которые градостроительные регламенты не распространяются</w:t>
      </w:r>
      <w:bookmarkEnd w:id="311"/>
      <w:bookmarkEnd w:id="312"/>
      <w:bookmarkEnd w:id="313"/>
    </w:p>
    <w:p w:rsidR="00685FAF" w:rsidRPr="00124542" w:rsidRDefault="00685FAF" w:rsidP="00685FAF">
      <w:pPr>
        <w:pStyle w:val="ConsPlusNormal"/>
        <w:ind w:firstLine="567"/>
        <w:jc w:val="both"/>
        <w:rPr>
          <w:rFonts w:ascii="Times New Roman" w:hAnsi="Times New Roman" w:cs="Times New Roman"/>
          <w:color w:val="000000"/>
          <w:sz w:val="24"/>
          <w:szCs w:val="24"/>
        </w:rPr>
      </w:pPr>
      <w:r w:rsidRPr="00124542">
        <w:rPr>
          <w:rFonts w:ascii="Times New Roman" w:hAnsi="Times New Roman" w:cs="Times New Roman"/>
          <w:color w:val="000000"/>
          <w:sz w:val="24"/>
          <w:szCs w:val="24"/>
        </w:rPr>
        <w:t>1. Согласно части 6 Статьи 36 Градостроительного кодекса РФ градостроительные регламенты не устанавливаются для некоторых категорий земельных участков, в том числе относящихся к сельскохозяйственным угодьям в составе земель сельскохозяйственного назначения, землям лесного фонда, землям, покрытым поверхностными водами, землям запаса, землям особо охраняемых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85FAF" w:rsidRPr="00124542" w:rsidRDefault="00685FAF" w:rsidP="00685FAF">
      <w:pPr>
        <w:pStyle w:val="ConsPlusNormal"/>
        <w:ind w:firstLine="567"/>
        <w:jc w:val="both"/>
        <w:rPr>
          <w:rFonts w:ascii="Times New Roman" w:hAnsi="Times New Roman" w:cs="Times New Roman"/>
          <w:color w:val="000000"/>
          <w:sz w:val="24"/>
          <w:szCs w:val="24"/>
        </w:rPr>
      </w:pPr>
      <w:r w:rsidRPr="00124542">
        <w:rPr>
          <w:rFonts w:ascii="Times New Roman" w:hAnsi="Times New Roman" w:cs="Times New Roman"/>
          <w:color w:val="000000"/>
          <w:sz w:val="24"/>
          <w:szCs w:val="24"/>
        </w:rPr>
        <w:t>2. Действие градостроительных регламентов не распространяется на земельные участки:</w:t>
      </w:r>
    </w:p>
    <w:p w:rsidR="00685FAF" w:rsidRPr="00124542" w:rsidRDefault="00685FAF" w:rsidP="00685FAF">
      <w:pPr>
        <w:pStyle w:val="ConsPlusNormal"/>
        <w:ind w:firstLine="567"/>
        <w:jc w:val="both"/>
        <w:rPr>
          <w:rFonts w:ascii="Times New Roman" w:hAnsi="Times New Roman" w:cs="Times New Roman"/>
          <w:color w:val="000000"/>
          <w:sz w:val="24"/>
          <w:szCs w:val="24"/>
        </w:rPr>
      </w:pPr>
      <w:r w:rsidRPr="00124542">
        <w:rPr>
          <w:rFonts w:ascii="Times New Roman" w:hAnsi="Times New Roman" w:cs="Times New Roman"/>
          <w:color w:val="000000"/>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85FAF" w:rsidRPr="00124542" w:rsidRDefault="00685FAF" w:rsidP="00685FAF">
      <w:pPr>
        <w:pStyle w:val="ConsPlusNormal"/>
        <w:ind w:firstLine="567"/>
        <w:jc w:val="both"/>
        <w:rPr>
          <w:rFonts w:ascii="Times New Roman" w:hAnsi="Times New Roman" w:cs="Times New Roman"/>
          <w:color w:val="000000"/>
          <w:sz w:val="24"/>
          <w:szCs w:val="24"/>
        </w:rPr>
      </w:pPr>
      <w:r w:rsidRPr="00124542">
        <w:rPr>
          <w:rFonts w:ascii="Times New Roman" w:hAnsi="Times New Roman" w:cs="Times New Roman"/>
          <w:color w:val="000000"/>
          <w:sz w:val="24"/>
          <w:szCs w:val="24"/>
        </w:rPr>
        <w:t>- в границах территорий общего пользования;</w:t>
      </w:r>
    </w:p>
    <w:p w:rsidR="00685FAF" w:rsidRPr="00124542" w:rsidRDefault="00685FAF" w:rsidP="00685FAF">
      <w:pPr>
        <w:pStyle w:val="ConsPlusNormal"/>
        <w:ind w:firstLine="567"/>
        <w:jc w:val="both"/>
        <w:rPr>
          <w:rFonts w:ascii="Times New Roman" w:hAnsi="Times New Roman" w:cs="Times New Roman"/>
          <w:color w:val="000000"/>
          <w:sz w:val="24"/>
          <w:szCs w:val="24"/>
        </w:rPr>
      </w:pPr>
      <w:r w:rsidRPr="00124542">
        <w:rPr>
          <w:rFonts w:ascii="Times New Roman" w:hAnsi="Times New Roman" w:cs="Times New Roman"/>
          <w:color w:val="000000"/>
          <w:sz w:val="24"/>
          <w:szCs w:val="24"/>
        </w:rPr>
        <w:t>- предназначенные для размещения линейных объектов и (или) занятые линейными объектами;</w:t>
      </w:r>
    </w:p>
    <w:p w:rsidR="00685FAF" w:rsidRPr="00124542" w:rsidRDefault="00685FAF" w:rsidP="00685FAF">
      <w:pPr>
        <w:pStyle w:val="ConsPlusNormal"/>
        <w:ind w:firstLine="567"/>
        <w:jc w:val="both"/>
        <w:rPr>
          <w:rFonts w:ascii="Times New Roman" w:hAnsi="Times New Roman" w:cs="Times New Roman"/>
          <w:color w:val="000000"/>
          <w:sz w:val="24"/>
          <w:szCs w:val="24"/>
        </w:rPr>
      </w:pPr>
      <w:r w:rsidRPr="00124542">
        <w:rPr>
          <w:rFonts w:ascii="Times New Roman" w:hAnsi="Times New Roman" w:cs="Times New Roman"/>
          <w:color w:val="000000"/>
          <w:sz w:val="24"/>
          <w:szCs w:val="24"/>
        </w:rPr>
        <w:t>- предоставленные для добычи полезных ископаемых.</w:t>
      </w:r>
    </w:p>
    <w:p w:rsidR="00685FAF" w:rsidRPr="00124542" w:rsidRDefault="00685FAF" w:rsidP="00685FAF">
      <w:pPr>
        <w:pStyle w:val="ConsPlusNormal"/>
        <w:ind w:firstLine="567"/>
        <w:jc w:val="both"/>
        <w:rPr>
          <w:rFonts w:ascii="Times New Roman" w:hAnsi="Times New Roman" w:cs="Times New Roman"/>
          <w:color w:val="000000"/>
          <w:sz w:val="24"/>
          <w:szCs w:val="24"/>
        </w:rPr>
      </w:pPr>
      <w:r w:rsidRPr="00124542">
        <w:rPr>
          <w:rFonts w:ascii="Times New Roman" w:hAnsi="Times New Roman" w:cs="Times New Roman"/>
          <w:color w:val="000000"/>
          <w:sz w:val="24"/>
          <w:szCs w:val="24"/>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85FAF" w:rsidRPr="00124542" w:rsidRDefault="00685FAF" w:rsidP="00685FAF">
      <w:pPr>
        <w:pStyle w:val="3"/>
        <w:spacing w:before="0" w:after="0"/>
        <w:ind w:firstLine="567"/>
        <w:jc w:val="both"/>
        <w:rPr>
          <w:b w:val="0"/>
          <w:i/>
          <w:sz w:val="24"/>
          <w:szCs w:val="24"/>
          <w:lang w:eastAsia="ar-SA"/>
        </w:rPr>
      </w:pPr>
      <w:bookmarkStart w:id="314" w:name="_Toc127299560"/>
      <w:r w:rsidRPr="00124542">
        <w:rPr>
          <w:b w:val="0"/>
          <w:i/>
          <w:sz w:val="24"/>
          <w:szCs w:val="24"/>
          <w:lang w:eastAsia="ar-SA"/>
        </w:rPr>
        <w:t>Статья 41. Линии градостроительного регулирования</w:t>
      </w:r>
      <w:bookmarkEnd w:id="301"/>
      <w:bookmarkEnd w:id="302"/>
      <w:bookmarkEnd w:id="303"/>
      <w:bookmarkEnd w:id="304"/>
      <w:bookmarkEnd w:id="305"/>
      <w:bookmarkEnd w:id="306"/>
      <w:bookmarkEnd w:id="307"/>
      <w:bookmarkEnd w:id="308"/>
      <w:bookmarkEnd w:id="314"/>
    </w:p>
    <w:p w:rsidR="00685FAF" w:rsidRPr="00124542" w:rsidRDefault="00685FAF" w:rsidP="00685FAF">
      <w:pPr>
        <w:pStyle w:val="afffb"/>
        <w:ind w:firstLine="0"/>
        <w:rPr>
          <w:lang w:val="ru-RU"/>
        </w:rPr>
      </w:pPr>
      <w:r w:rsidRPr="00124542">
        <w:rPr>
          <w:b/>
          <w:lang w:val="ru-RU"/>
        </w:rPr>
        <w:t>1.</w:t>
      </w:r>
      <w:r w:rsidRPr="00124542">
        <w:rPr>
          <w:lang w:val="ru-RU"/>
        </w:rPr>
        <w:t xml:space="preserve">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685FAF" w:rsidRPr="00124542" w:rsidRDefault="00685FAF" w:rsidP="00685FAF">
      <w:pPr>
        <w:pStyle w:val="afffb"/>
        <w:ind w:firstLine="0"/>
        <w:rPr>
          <w:lang w:val="ru-RU"/>
        </w:rPr>
      </w:pPr>
      <w:r w:rsidRPr="00124542">
        <w:rPr>
          <w:b/>
          <w:lang w:val="ru-RU"/>
        </w:rPr>
        <w:t>2.</w:t>
      </w:r>
      <w:r w:rsidRPr="00124542">
        <w:rPr>
          <w:lang w:val="ru-RU"/>
        </w:rPr>
        <w:t xml:space="preserve"> На территории муниципального образования действуют следующие линии градостроительного регулирования:</w:t>
      </w:r>
    </w:p>
    <w:p w:rsidR="00685FAF" w:rsidRPr="00124542" w:rsidRDefault="00685FAF" w:rsidP="009F6A5B">
      <w:pPr>
        <w:pStyle w:val="afffb"/>
        <w:numPr>
          <w:ilvl w:val="0"/>
          <w:numId w:val="10"/>
        </w:numPr>
        <w:ind w:left="709" w:firstLine="0"/>
        <w:rPr>
          <w:lang w:val="ru-RU"/>
        </w:rPr>
      </w:pPr>
      <w:r w:rsidRPr="00124542">
        <w:rPr>
          <w:lang w:val="ru-RU"/>
        </w:rPr>
        <w:t>красные линии;</w:t>
      </w:r>
    </w:p>
    <w:p w:rsidR="00685FAF" w:rsidRPr="00124542" w:rsidRDefault="00685FAF" w:rsidP="009F6A5B">
      <w:pPr>
        <w:pStyle w:val="afffb"/>
        <w:numPr>
          <w:ilvl w:val="0"/>
          <w:numId w:val="10"/>
        </w:numPr>
        <w:ind w:left="709" w:firstLine="0"/>
        <w:rPr>
          <w:lang w:val="ru-RU"/>
        </w:rPr>
      </w:pPr>
      <w:r w:rsidRPr="00124542">
        <w:rPr>
          <w:lang w:val="ru-RU"/>
        </w:rPr>
        <w:t>линии регулирования застройки;</w:t>
      </w:r>
    </w:p>
    <w:p w:rsidR="00685FAF" w:rsidRPr="00124542" w:rsidRDefault="00685FAF" w:rsidP="009F6A5B">
      <w:pPr>
        <w:pStyle w:val="afffb"/>
        <w:numPr>
          <w:ilvl w:val="0"/>
          <w:numId w:val="10"/>
        </w:numPr>
        <w:ind w:left="709" w:firstLine="0"/>
        <w:rPr>
          <w:lang w:val="ru-RU"/>
        </w:rPr>
      </w:pPr>
      <w:r w:rsidRPr="00124542">
        <w:rPr>
          <w:lang w:val="ru-RU"/>
        </w:rPr>
        <w:t>границы технических (охранных) зон действующих и проектируемых инженерных сооружений и коммуникаций;</w:t>
      </w:r>
    </w:p>
    <w:p w:rsidR="00685FAF" w:rsidRPr="00124542" w:rsidRDefault="00685FAF" w:rsidP="009F6A5B">
      <w:pPr>
        <w:pStyle w:val="afffb"/>
        <w:numPr>
          <w:ilvl w:val="0"/>
          <w:numId w:val="10"/>
        </w:numPr>
        <w:spacing w:after="120"/>
        <w:ind w:left="709" w:firstLine="0"/>
        <w:rPr>
          <w:lang w:val="ru-RU"/>
        </w:rPr>
      </w:pPr>
      <w:r w:rsidRPr="00124542">
        <w:rPr>
          <w:lang w:val="ru-RU"/>
        </w:rPr>
        <w:t>границы зон охраняемого природного ландшафта.</w:t>
      </w:r>
    </w:p>
    <w:p w:rsidR="00685FAF" w:rsidRPr="00124542" w:rsidRDefault="00685FAF" w:rsidP="00685FAF">
      <w:pPr>
        <w:pStyle w:val="afffb"/>
        <w:ind w:firstLine="0"/>
        <w:rPr>
          <w:lang w:val="ru-RU"/>
        </w:rPr>
      </w:pPr>
      <w:r w:rsidRPr="00124542">
        <w:rPr>
          <w:b/>
          <w:lang w:val="ru-RU"/>
        </w:rPr>
        <w:t>3.</w:t>
      </w:r>
      <w:r w:rsidRPr="00124542">
        <w:rPr>
          <w:lang w:val="ru-RU"/>
        </w:rP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685FAF" w:rsidRPr="00124542" w:rsidRDefault="00685FAF" w:rsidP="00685FAF">
      <w:pPr>
        <w:pStyle w:val="afffb"/>
        <w:ind w:firstLine="0"/>
        <w:rPr>
          <w:lang w:val="ru-RU"/>
        </w:rPr>
      </w:pPr>
      <w:r w:rsidRPr="00124542">
        <w:rPr>
          <w:b/>
          <w:lang w:val="ru-RU"/>
        </w:rPr>
        <w:t>4.</w:t>
      </w:r>
      <w:r w:rsidRPr="00124542">
        <w:rPr>
          <w:lang w:val="ru-RU"/>
        </w:rP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685FAF" w:rsidRPr="00124542" w:rsidRDefault="00685FAF" w:rsidP="00685FAF">
      <w:pPr>
        <w:spacing w:line="259" w:lineRule="auto"/>
        <w:rPr>
          <w:rFonts w:ascii="Times New Roman" w:hAnsi="Times New Roman" w:cs="Times New Roman"/>
          <w:b/>
          <w:bCs/>
          <w:i/>
          <w:iCs/>
        </w:rPr>
      </w:pPr>
      <w:bookmarkStart w:id="315" w:name="_Toc101362492"/>
      <w:r w:rsidRPr="00124542">
        <w:rPr>
          <w:rFonts w:ascii="Times New Roman" w:hAnsi="Times New Roman" w:cs="Times New Roman"/>
          <w:b/>
          <w:bCs/>
          <w:i/>
          <w:iCs/>
        </w:rPr>
        <w:t>ГЛАВА 9. ЗАКЛЮЧИТЕЛЬНЫЕ ПОЛОЖЕНИЯ</w:t>
      </w:r>
      <w:bookmarkEnd w:id="315"/>
    </w:p>
    <w:p w:rsidR="00685FAF" w:rsidRPr="00124542" w:rsidRDefault="00685FAF" w:rsidP="00685FAF">
      <w:pPr>
        <w:keepNext/>
        <w:suppressAutoHyphens/>
        <w:ind w:firstLine="567"/>
        <w:jc w:val="both"/>
        <w:outlineLvl w:val="2"/>
        <w:rPr>
          <w:rFonts w:ascii="Times New Roman" w:eastAsia="Times New Roman" w:hAnsi="Times New Roman" w:cs="Times New Roman"/>
          <w:bCs/>
          <w:i/>
          <w:lang w:eastAsia="ar-SA"/>
        </w:rPr>
      </w:pPr>
      <w:bookmarkStart w:id="316" w:name="_Toc282347565"/>
      <w:bookmarkStart w:id="317" w:name="_Toc321209605"/>
      <w:bookmarkStart w:id="318" w:name="_Toc339819849"/>
      <w:bookmarkStart w:id="319" w:name="_Toc379186278"/>
      <w:bookmarkStart w:id="320" w:name="_Toc379293306"/>
      <w:bookmarkStart w:id="321" w:name="_Toc380051174"/>
      <w:bookmarkStart w:id="322" w:name="_Toc380581581"/>
      <w:bookmarkStart w:id="323" w:name="_Toc392516713"/>
      <w:bookmarkStart w:id="324" w:name="_Toc400454259"/>
      <w:bookmarkStart w:id="325" w:name="_Toc410315238"/>
      <w:bookmarkStart w:id="326" w:name="_Toc424120797"/>
      <w:bookmarkStart w:id="327" w:name="_Toc429415716"/>
      <w:bookmarkStart w:id="328" w:name="_Toc101362493"/>
      <w:bookmarkStart w:id="329" w:name="_Toc127299561"/>
      <w:bookmarkEnd w:id="13"/>
      <w:bookmarkEnd w:id="14"/>
      <w:r w:rsidRPr="00124542">
        <w:rPr>
          <w:rFonts w:ascii="Times New Roman" w:eastAsia="Times New Roman" w:hAnsi="Times New Roman" w:cs="Times New Roman"/>
          <w:bCs/>
          <w:i/>
          <w:lang w:eastAsia="ar-SA"/>
        </w:rPr>
        <w:t>Статья 42. Действие настоящих правил по отношению к ранее возникшим правоотношениям</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685FAF" w:rsidRPr="00124542" w:rsidRDefault="00685FAF" w:rsidP="00685FAF">
      <w:pPr>
        <w:ind w:firstLine="567"/>
        <w:jc w:val="both"/>
        <w:rPr>
          <w:rFonts w:ascii="Times New Roman" w:eastAsia="Times New Roman" w:hAnsi="Times New Roman" w:cs="Times New Roman"/>
          <w:lang w:eastAsia="ar-SA" w:bidi="en-US"/>
        </w:rPr>
      </w:pPr>
      <w:r w:rsidRPr="00124542">
        <w:rPr>
          <w:rFonts w:ascii="Times New Roman" w:eastAsia="Times New Roman" w:hAnsi="Times New Roman" w:cs="Times New Roman"/>
          <w:b/>
          <w:lang w:eastAsia="ar-SA" w:bidi="en-US"/>
        </w:rPr>
        <w:t>1</w:t>
      </w:r>
      <w:r w:rsidRPr="00124542">
        <w:rPr>
          <w:rFonts w:ascii="Times New Roman" w:eastAsia="Times New Roman" w:hAnsi="Times New Roman" w:cs="Times New Roman"/>
          <w:lang w:eastAsia="ar-SA" w:bidi="en-US"/>
        </w:rPr>
        <w:t>. Настоящие Правила вступают в силу со дня их официального опубликования.</w:t>
      </w:r>
    </w:p>
    <w:p w:rsidR="00685FAF" w:rsidRPr="00124542" w:rsidRDefault="00685FAF" w:rsidP="00685FAF">
      <w:pPr>
        <w:ind w:firstLine="567"/>
        <w:jc w:val="both"/>
        <w:rPr>
          <w:rFonts w:ascii="Times New Roman" w:eastAsia="Times New Roman" w:hAnsi="Times New Roman" w:cs="Times New Roman"/>
          <w:lang w:eastAsia="ar-SA" w:bidi="en-US"/>
        </w:rPr>
      </w:pPr>
      <w:r w:rsidRPr="00124542">
        <w:rPr>
          <w:rFonts w:ascii="Times New Roman" w:eastAsia="Times New Roman" w:hAnsi="Times New Roman" w:cs="Times New Roman"/>
          <w:b/>
          <w:lang w:eastAsia="ar-SA" w:bidi="en-US"/>
        </w:rPr>
        <w:t>2.</w:t>
      </w:r>
      <w:r w:rsidRPr="00124542">
        <w:rPr>
          <w:rFonts w:ascii="Times New Roman" w:eastAsia="Times New Roman" w:hAnsi="Times New Roman" w:cs="Times New Roman"/>
          <w:lang w:eastAsia="ar-SA" w:bidi="en-US"/>
        </w:rPr>
        <w:t xml:space="preserve">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685FAF" w:rsidRPr="00124542" w:rsidRDefault="00685FAF" w:rsidP="00685FAF">
      <w:pPr>
        <w:ind w:firstLine="567"/>
        <w:jc w:val="both"/>
        <w:rPr>
          <w:rFonts w:ascii="Times New Roman" w:eastAsia="Times New Roman" w:hAnsi="Times New Roman" w:cs="Times New Roman"/>
          <w:lang w:eastAsia="ar-SA" w:bidi="en-US"/>
        </w:rPr>
      </w:pPr>
      <w:r w:rsidRPr="00124542">
        <w:rPr>
          <w:rFonts w:ascii="Times New Roman" w:eastAsia="Times New Roman" w:hAnsi="Times New Roman" w:cs="Times New Roman"/>
          <w:b/>
          <w:lang w:eastAsia="ar-SA" w:bidi="en-US"/>
        </w:rPr>
        <w:t>3.</w:t>
      </w:r>
      <w:r w:rsidRPr="00124542">
        <w:rPr>
          <w:rFonts w:ascii="Times New Roman" w:eastAsia="Times New Roman" w:hAnsi="Times New Roman" w:cs="Times New Roman"/>
          <w:lang w:eastAsia="ar-SA" w:bidi="en-US"/>
        </w:rPr>
        <w:t xml:space="preserve">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685FAF" w:rsidRPr="00124542" w:rsidRDefault="00685FAF" w:rsidP="00685FAF">
      <w:pPr>
        <w:keepNext/>
        <w:suppressAutoHyphens/>
        <w:ind w:firstLine="567"/>
        <w:jc w:val="both"/>
        <w:outlineLvl w:val="2"/>
        <w:rPr>
          <w:rFonts w:ascii="Times New Roman" w:eastAsia="Times New Roman" w:hAnsi="Times New Roman" w:cs="Times New Roman"/>
          <w:bCs/>
          <w:i/>
          <w:lang w:eastAsia="ar-SA"/>
        </w:rPr>
      </w:pPr>
      <w:bookmarkStart w:id="330" w:name="_Toc282347566"/>
      <w:bookmarkStart w:id="331" w:name="_Toc321209606"/>
      <w:bookmarkStart w:id="332" w:name="_Toc339819850"/>
      <w:bookmarkStart w:id="333" w:name="_Toc379186279"/>
      <w:bookmarkStart w:id="334" w:name="_Toc379293307"/>
      <w:bookmarkStart w:id="335" w:name="_Toc380051175"/>
      <w:bookmarkStart w:id="336" w:name="_Toc380581582"/>
      <w:bookmarkStart w:id="337" w:name="_Toc392516714"/>
      <w:bookmarkStart w:id="338" w:name="_Toc400454260"/>
      <w:bookmarkStart w:id="339" w:name="_Toc410315239"/>
      <w:bookmarkStart w:id="340" w:name="_Toc424120798"/>
      <w:bookmarkStart w:id="341" w:name="_Toc429415717"/>
      <w:bookmarkStart w:id="342" w:name="_Toc101362494"/>
      <w:bookmarkStart w:id="343" w:name="_Toc127299562"/>
      <w:r w:rsidRPr="00124542">
        <w:rPr>
          <w:rFonts w:ascii="Times New Roman" w:eastAsia="Times New Roman" w:hAnsi="Times New Roman" w:cs="Times New Roman"/>
          <w:bCs/>
          <w:i/>
          <w:lang w:eastAsia="ar-SA"/>
        </w:rPr>
        <w:t>Статья 43. Действие настоящих правил по отношению к градостроительной документации</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685FAF" w:rsidRPr="00124542" w:rsidRDefault="00685FAF" w:rsidP="00685FAF">
      <w:pPr>
        <w:ind w:firstLine="567"/>
        <w:jc w:val="both"/>
        <w:rPr>
          <w:rFonts w:ascii="Times New Roman" w:eastAsia="Times New Roman" w:hAnsi="Times New Roman" w:cs="Times New Roman"/>
          <w:lang w:eastAsia="ar-SA" w:bidi="en-US"/>
        </w:rPr>
      </w:pPr>
      <w:r w:rsidRPr="00124542">
        <w:rPr>
          <w:rFonts w:ascii="Times New Roman" w:eastAsia="Times New Roman" w:hAnsi="Times New Roman" w:cs="Times New Roman"/>
          <w:b/>
          <w:lang w:eastAsia="ar-SA" w:bidi="en-US"/>
        </w:rPr>
        <w:t xml:space="preserve"> </w:t>
      </w:r>
      <w:r w:rsidRPr="00124542">
        <w:rPr>
          <w:rFonts w:ascii="Times New Roman" w:eastAsia="Times New Roman" w:hAnsi="Times New Roman" w:cs="Times New Roman"/>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685FAF" w:rsidRPr="00124542" w:rsidRDefault="00685FAF" w:rsidP="00685FAF">
      <w:pPr>
        <w:ind w:firstLine="709"/>
        <w:jc w:val="both"/>
        <w:rPr>
          <w:rFonts w:ascii="Times New Roman" w:eastAsia="Times New Roman" w:hAnsi="Times New Roman" w:cs="Times New Roman"/>
          <w:lang w:eastAsia="ar-SA" w:bidi="en-US"/>
        </w:rPr>
      </w:pPr>
      <w:r w:rsidRPr="00124542">
        <w:rPr>
          <w:rFonts w:ascii="Times New Roman" w:eastAsia="Times New Roman" w:hAnsi="Times New Roman" w:cs="Times New Roman"/>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685FAF" w:rsidRPr="00124542" w:rsidRDefault="00685FAF" w:rsidP="00685FAF">
      <w:pPr>
        <w:pStyle w:val="afffb"/>
        <w:ind w:firstLine="0"/>
        <w:rPr>
          <w:lang w:val="ru-RU"/>
        </w:rPr>
      </w:pPr>
    </w:p>
    <w:p w:rsidR="00685FAF" w:rsidRPr="00124542" w:rsidRDefault="00685FAF">
      <w:pPr>
        <w:spacing w:after="160" w:line="259" w:lineRule="auto"/>
        <w:rPr>
          <w:rFonts w:ascii="Times New Roman" w:hAnsi="Times New Roman" w:cs="Times New Roman"/>
        </w:rPr>
      </w:pPr>
      <w:r w:rsidRPr="00124542">
        <w:rPr>
          <w:rFonts w:ascii="Times New Roman" w:hAnsi="Times New Roman" w:cs="Times New Roman"/>
        </w:rPr>
        <w:br w:type="page"/>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БОЧКАРЕВСКИЙ СЕЛЬСКИЙ СОВЕТ ДЕПУТАТОВ</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ЦЕЛИННОГО РАЙОНА АЛТАЙСКОГО КРАЯ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(23-я  сессия третьего созыва)</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b/>
        </w:rPr>
      </w:pPr>
      <w:r w:rsidRPr="00124542">
        <w:rPr>
          <w:rFonts w:ascii="Times New Roman" w:hAnsi="Times New Roman" w:cs="Times New Roman"/>
          <w:b/>
        </w:rPr>
        <w:t>Р Е Ш Е Н И Е</w:t>
      </w:r>
    </w:p>
    <w:tbl>
      <w:tblPr>
        <w:tblW w:w="0" w:type="auto"/>
        <w:tblLook w:val="01E0"/>
      </w:tblPr>
      <w:tblGrid>
        <w:gridCol w:w="4843"/>
        <w:gridCol w:w="4728"/>
      </w:tblGrid>
      <w:tr w:rsidR="003D3A55" w:rsidRPr="00124542" w:rsidTr="0065023B">
        <w:trPr>
          <w:trHeight w:val="283"/>
        </w:trPr>
        <w:tc>
          <w:tcPr>
            <w:tcW w:w="4843" w:type="dxa"/>
            <w:hideMark/>
          </w:tcPr>
          <w:p w:rsidR="003D3A55" w:rsidRPr="00124542" w:rsidRDefault="003D3A55" w:rsidP="0065023B">
            <w:pPr>
              <w:widowControl w:val="0"/>
              <w:autoSpaceDE w:val="0"/>
              <w:autoSpaceDN w:val="0"/>
              <w:adjustRightInd w:val="0"/>
              <w:spacing w:after="200" w:line="276" w:lineRule="auto"/>
              <w:jc w:val="both"/>
              <w:rPr>
                <w:rFonts w:ascii="Times New Roman" w:hAnsi="Times New Roman" w:cs="Times New Roman"/>
              </w:rPr>
            </w:pPr>
            <w:r w:rsidRPr="00124542">
              <w:rPr>
                <w:rFonts w:ascii="Times New Roman" w:hAnsi="Times New Roman" w:cs="Times New Roman"/>
              </w:rPr>
              <w:t xml:space="preserve">18.04.2025                                                                                                     </w:t>
            </w:r>
          </w:p>
        </w:tc>
        <w:tc>
          <w:tcPr>
            <w:tcW w:w="4728" w:type="dxa"/>
            <w:hideMark/>
          </w:tcPr>
          <w:p w:rsidR="003D3A55" w:rsidRPr="00124542" w:rsidRDefault="003D3A55" w:rsidP="0065023B">
            <w:pPr>
              <w:widowControl w:val="0"/>
              <w:autoSpaceDE w:val="0"/>
              <w:autoSpaceDN w:val="0"/>
              <w:adjustRightInd w:val="0"/>
              <w:spacing w:after="200" w:line="276" w:lineRule="auto"/>
              <w:jc w:val="right"/>
              <w:rPr>
                <w:rFonts w:ascii="Times New Roman" w:hAnsi="Times New Roman" w:cs="Times New Roman"/>
              </w:rPr>
            </w:pPr>
            <w:r w:rsidRPr="00124542">
              <w:rPr>
                <w:rFonts w:ascii="Times New Roman" w:hAnsi="Times New Roman" w:cs="Times New Roman"/>
              </w:rPr>
              <w:t>№ 3</w:t>
            </w:r>
          </w:p>
          <w:p w:rsidR="003D3A55" w:rsidRPr="00124542" w:rsidRDefault="003D3A55" w:rsidP="0065023B">
            <w:pPr>
              <w:widowControl w:val="0"/>
              <w:autoSpaceDE w:val="0"/>
              <w:autoSpaceDN w:val="0"/>
              <w:adjustRightInd w:val="0"/>
              <w:spacing w:after="200" w:line="276" w:lineRule="auto"/>
              <w:rPr>
                <w:rFonts w:ascii="Times New Roman" w:hAnsi="Times New Roman" w:cs="Times New Roman"/>
              </w:rPr>
            </w:pPr>
            <w:r w:rsidRPr="00124542">
              <w:rPr>
                <w:rFonts w:ascii="Times New Roman" w:hAnsi="Times New Roman" w:cs="Times New Roman"/>
              </w:rPr>
              <w:t>с.Бочкари</w:t>
            </w:r>
          </w:p>
        </w:tc>
      </w:tr>
    </w:tbl>
    <w:p w:rsidR="003D3A55" w:rsidRPr="00124542" w:rsidRDefault="003D3A55" w:rsidP="003D3A55">
      <w:pPr>
        <w:jc w:val="both"/>
        <w:rPr>
          <w:rFonts w:ascii="Times New Roman" w:hAnsi="Times New Roman" w:cs="Times New Roman"/>
          <w:b/>
        </w:rPr>
      </w:pPr>
      <w:r w:rsidRPr="00124542">
        <w:rPr>
          <w:rFonts w:ascii="Times New Roman" w:hAnsi="Times New Roman" w:cs="Times New Roman"/>
          <w:b/>
        </w:rPr>
        <w:t>Об утверждении Положения «О муниципальной службе в муниципальном образовании сельское поселение Бочкаревский сельсовет Целинного района Алтайского края».</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Бочкаревский сельсовет  Целинного района Алтайского края, Бочкаревский сельский Совет депутатов Целинного района Алтайского края,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РЕШИЛ:</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1.Утвердить Положение «О муниципальной службе в муниципальном образовании сельское поселение  Бочкаревский 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Настоящее решение вступает в силу со дня его обнародования в установленном порядке.</w:t>
      </w:r>
    </w:p>
    <w:p w:rsidR="003D3A55" w:rsidRPr="00124542" w:rsidRDefault="003D3A55" w:rsidP="003D3A55">
      <w:pPr>
        <w:jc w:val="both"/>
        <w:rPr>
          <w:rFonts w:ascii="Times New Roman" w:hAnsi="Times New Roman" w:cs="Times New Roman"/>
          <w:color w:val="FF0000"/>
        </w:rPr>
      </w:pPr>
      <w:r w:rsidRPr="00124542">
        <w:rPr>
          <w:rFonts w:ascii="Times New Roman" w:hAnsi="Times New Roman" w:cs="Times New Roman"/>
        </w:rPr>
        <w:t>3. Настоящее решение  подлежит официальному опубликованию в установленном законом порядке и обнародованию на официальном сайте</w:t>
      </w:r>
      <w:r w:rsidRPr="00124542">
        <w:rPr>
          <w:rFonts w:ascii="Times New Roman" w:hAnsi="Times New Roman" w:cs="Times New Roman"/>
          <w:bCs/>
        </w:rPr>
        <w:t xml:space="preserve"> муниципального образования сельское поселение Бочкаревский сельсовет Целинного района Алтайского края.</w:t>
      </w:r>
      <w:r w:rsidRPr="00124542">
        <w:rPr>
          <w:rFonts w:ascii="Times New Roman" w:hAnsi="Times New Roman" w:cs="Times New Roman"/>
          <w:bCs/>
          <w:color w:val="FF0000"/>
        </w:rPr>
        <w:t xml:space="preserve">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4. Контроль по исполнению решения возложить на постоянную  комиссию по социальным вопросам.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Глава   сельсовета                                                                        М.В.Гагарина</w:t>
      </w: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Default="003D3A55"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Pr="00124542" w:rsidRDefault="00930480"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Утверждено</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решением Бочкаревского сельского Совета депутатов</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 xml:space="preserve">Целинного района Алтайского края </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  3 от 18.04.2025</w:t>
      </w: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Положение</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о муниципальной службе в муниципальном образовании сельское поселение Бочкаревский сельсовет Целинного района  Алтайского края</w:t>
      </w:r>
    </w:p>
    <w:p w:rsidR="003D3A55" w:rsidRPr="00124542" w:rsidRDefault="003D3A55" w:rsidP="003D3A55">
      <w:pPr>
        <w:jc w:val="cente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Настоящее Положение устанавливает правовые основы, условия и порядок прохождения муниципальной службы, определяет правовое положение муниципальных служащих в муниципальном образовании  сельское поселение Бочкаревский</w:t>
      </w:r>
      <w:r w:rsidRPr="00124542">
        <w:rPr>
          <w:rFonts w:ascii="Times New Roman" w:hAnsi="Times New Roman" w:cs="Times New Roman"/>
        </w:rPr>
        <w:tab/>
        <w:t>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Положение разработано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Бочкаревский сельсовет Целинного района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1. Общие положения.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 Муниципальная должность.</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1.Муниципальная должность - должность, с установленными полномочиями по решению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 кругом обязанностей по исполнению и обеспечению полномочий органа местного самоуправления и ответственностью за исполнение этих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должности подразделяются 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а) выборная муниципальная должность – муниципальная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должности, замещаемые по решению представительного органа местного самоуправления в отношении лиц, избранных в результате муниципальных выборов в состав этого органа местного самоуправления;</w:t>
      </w:r>
    </w:p>
    <w:p w:rsidR="003D3A55" w:rsidRPr="00124542" w:rsidRDefault="003D3A55" w:rsidP="003D3A55">
      <w:pPr>
        <w:rPr>
          <w:rFonts w:ascii="Times New Roman" w:hAnsi="Times New Roman" w:cs="Times New Roman"/>
        </w:rPr>
      </w:pPr>
      <w:r w:rsidRPr="00124542">
        <w:rPr>
          <w:rFonts w:ascii="Times New Roman" w:hAnsi="Times New Roman" w:cs="Times New Roman"/>
        </w:rPr>
        <w:t>б) должность муниципальной службы - муниципальная должность, замещаемая на постоянной профессиональной основе путем заключения трудового договора, с установленным кругом обязанностей и денежным содержанием за счет средств местного бюджета;</w:t>
      </w:r>
    </w:p>
    <w:p w:rsidR="003D3A55" w:rsidRPr="00124542" w:rsidRDefault="003D3A55" w:rsidP="003D3A55">
      <w:pP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 Муниципальная служба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1.Муниципальная служба - профессиональная деятельность, осуществляемая на постоянной основе на муниципальной должности, не являющейся выборной, с установленным кругом обязанностей и денежным содержанием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2.Граждане Российской Федерации имеют равный доступ к муниципальной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3. Принципы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Муниципальная служба основана на принципах: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верховенства Конституции Российской Федерации, федеральных законов и законов Алтайского края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приоритета прав и свобод человека и гражданина, их непосредственного действия; обязанности муниципального служащего признавать, соблюдать и защищать права и свободы человека и гражданина;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самостоятельности органов местного самоуправления в пределах их полномочий;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равного доступа граждан к муниципальной службе в соответствии со способностями и профессиональной подготовкой;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обязательности для муниципальных служащих решений принятых органами местного самоуправления и руководителями в пределах их полномочий и в соответствии с уставом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единства основных требований, предъявляемых к муниципальной службе 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профессионализма и компетентности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гласности в осуществлении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ответственности муниципальных служащих за подготавливаемые и принимаемые решения, за неисполнение либо ненадлежащее исполнение своих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внепартийности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стабильности кадров муниципальных служащих в органах местного самоуправления, их правовой и социальной защищенности.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4. Предметы ведения муниципального образования в области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К ведению муниципального образования в области муниципальной службы относится:</w:t>
      </w:r>
    </w:p>
    <w:p w:rsidR="003D3A55" w:rsidRPr="00124542" w:rsidRDefault="003D3A55" w:rsidP="003D3A55">
      <w:pPr>
        <w:rPr>
          <w:rFonts w:ascii="Times New Roman" w:hAnsi="Times New Roman" w:cs="Times New Roman"/>
        </w:rPr>
      </w:pPr>
      <w:r w:rsidRPr="00124542">
        <w:rPr>
          <w:rFonts w:ascii="Times New Roman" w:hAnsi="Times New Roman" w:cs="Times New Roman"/>
        </w:rPr>
        <w:t>1) регулирование условий и порядка прохождения муниципальной службы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rPr>
          <w:rFonts w:ascii="Times New Roman" w:hAnsi="Times New Roman" w:cs="Times New Roman"/>
        </w:rPr>
      </w:pPr>
      <w:r w:rsidRPr="00124542">
        <w:rPr>
          <w:rFonts w:ascii="Times New Roman" w:hAnsi="Times New Roman" w:cs="Times New Roman"/>
        </w:rPr>
        <w:t>2) организация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3) установление и обеспечение гарантий муниципального образования для муниципальных служащих.</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5. Финансирование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Финансирование муниципальной службы осуществляется за счет средств местного бюджета.</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2. Правовой статус муниципального служащего</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6. Муниципальный служащий</w:t>
      </w: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1.Муниципальным служащим является гражданин Российской Федерации, исполняющий в порядке, определенном нормативными правовыми актами муниципального образования в соответствии с федеральными законами и законами Алтайского края, обязанности по муниципальной должности муниципальной службы на постоянной профессиональной основе за денежное вознаграждение, выплачиваемое за счет средств местного бюджета.</w:t>
      </w:r>
    </w:p>
    <w:p w:rsidR="003D3A55" w:rsidRPr="00124542" w:rsidRDefault="003D3A55" w:rsidP="003D3A55">
      <w:pPr>
        <w:rPr>
          <w:rFonts w:ascii="Times New Roman" w:hAnsi="Times New Roman" w:cs="Times New Roman"/>
        </w:rPr>
      </w:pPr>
      <w:r w:rsidRPr="00124542">
        <w:rPr>
          <w:rFonts w:ascii="Times New Roman" w:hAnsi="Times New Roman" w:cs="Times New Roman"/>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3D3A55" w:rsidRPr="00124542" w:rsidRDefault="003D3A55" w:rsidP="003D3A55">
      <w:pPr>
        <w:rPr>
          <w:rFonts w:ascii="Times New Roman" w:hAnsi="Times New Roman" w:cs="Times New Roman"/>
        </w:rPr>
      </w:pPr>
      <w:r w:rsidRPr="00124542">
        <w:rPr>
          <w:rFonts w:ascii="Times New Roman" w:hAnsi="Times New Roman" w:cs="Times New Roman"/>
        </w:rPr>
        <w:t>3. На муниципальных служащих распространяется действие законодательства Российской Федерации о труде с особенностями, предусмотренными законодательством о муниципальной службе</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7. Классификация должностей</w:t>
      </w:r>
    </w:p>
    <w:p w:rsidR="003D3A55" w:rsidRPr="00124542" w:rsidRDefault="003D3A55" w:rsidP="003D3A55">
      <w:pPr>
        <w:jc w:val="cente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1. Муниципальные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в Алтайском крае, утвержденным законом Алтайского края «О муниципальной службе в Алтайском крае».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Должности муниципальной службы муниципального образования сельское поселение Бочкаревский сельсовет Целинного района Алтайского края подразделяются на группы: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главные должности муниципальной службы;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младшая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главные должности муниципальной службы и младшие должности муниципальной службы устанавливаются уставом муниципального образования в соответствии с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 главной должности муниципальной службы относятся: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заместитель главы администрации сельского поселения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 младшим должностям муниципальной службы относятся: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специалист администрации сельсовета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Должности муниципальной службы устанавливаются в соответствии со специализациями, предусматривающими наличие соответствующего профессионального образования у муниципального служащего для исполнения должностных обязанностей. Специализация муниципальных должностей муниципальной службы устанавливается органами местного самоуправления в зависимости от функциональных особенностей муниципальных должностей муниципальной службы и особенностей предмета ведения соответствующих органов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5. В квалификационные требования к служащим, замещающим муниципальные должности муниципальной службы, включаются требования к: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уровню профессионального образования с учетом группы и специализации муниципальных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2) стажу и опыту работы по специальности;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уровню знаний Конституции Российской Федерации, федеральных законов, законов Алтайского края, нормативных правовых актов муниципального образования, необходимому для исполнения соответствующих должностных обязанностей.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Наименование должностей муниципальной службы, квалификационные и другие требования к должностям муниципальной службы устанавливаются нормативными правовыми актами муниципального образования в соответствии с законодательством Российской Федерации и Алтайского края.</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8. Права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имеет право 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получение в установленном порядке информации и материалов, необходимых для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принятие решений и участие в их подготовке в соответствии с должностными обязанностями;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участие по своей инициативе в конкурсе на замещение вакантной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продвижение по службе, увеличение денежного содержания с учетом результатов и стажа его работы, уровня квалификации;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пенсионное обеспечение;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проведение по его требованию служебного расследования для опровержения сведений, порочащих его честь и достоинство;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внесение предложений по совершенствованию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получение дополнительного профессионального образования в соответствии с муниципальным правовым актом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Муниципальный служащий вправе обратиться в соответствующие органы местного самоуправления или в суд для разрешения споров, связанных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Нормативными правовыми актами муниципального образования в соответствии с федеральными законами и законами Алтайского края могут устанавливаться дополнительные права и обязанности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9. Основные обязанности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обязан:</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исполнять должностные обязанности в соответствии с должностной инструкцией;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10. Ограничения, связанные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не вправе: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заниматься другой оплачиваемой деятельностью, кроме педагогической, научной и иной творческой деятельности;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быть депутатом Государственной Думы Федерального Собрания Российской Федерации, депутатом краевого Совета народных депутатов, депутатом представительного органа местного самоуправления, выборным должностным лицом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состоять членом органа управления коммерческой организации, если иное не предусмотрено законом или если в порядке, установленном нормативными правовыми актами муниципального образования в соответствии с федеральными законами и законами Алтайского края, ему не поручено участвовать в управлении этой организацией;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быть поверенным или представителем по делам третьих лиц в органе местного самоуправления, в котором он состоит на муниципальной службе , либо который непосредственно подчинен или подконтролен ему;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использовать в неслужебных целях средства материально - технического, финансового и информационного обеспечения, другое муниципальное имущество и служебную информацию;</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получать гонорары за публикации и выступления в качестве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принимать участие в забастовках;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11) использовать свое служебное положение в интересах политических партий, общественных, в том числе религиозных, объединений.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гражданин не может быть назначен на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а муниципальный служащий не может замещать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в случае близкого родства или свойства (родители, супруги, дети, братья, а так же братья, сестры, родители, дети супругов и супруги детей) с представителями представительного органа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лица, замещающие муниципальные должности, являющиеся представителями нанимателя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количестве единого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3. Поступление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11. Сведения о доходах и имуществе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Гражданин при поступлении на муниципальную службу, а муниципальный служащий ежегодно, обязаны представлять в органы государственной налоговой службы в порядке, предусмотренном федеральным законом и законом Алтайского края, сведения о полученных ими доходах и принадлежащем им на праве собственности имуществе, которые являются объектами налогообложения.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Сведения об имуществе и доходах, представляемые муниципальным служащим в налоговые органы, составляют служебную тайну.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12. Поступление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Право поступления на муниципальную службу имеют граждане Российской Федерации не моложе 18 лет, владеющие государственным языком, отвечающие квалификационным требованиям по замещаемой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отношения к религии, убеждений, принадлежности к общественным объединениям.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Гражданин не может быть принят на муниципальную службу, а муниципальный служащий не может находиться на муниципальной службе в случае: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ели иное не предусмотрено международным договором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9.1) непредставления сведений, предусмотренных статьей 15.1 настоящего Федерального закона;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 поступлении на муниципальную службу гражданин представляет:</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паспорт;</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документ об образовании;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10.1) сведения, предусмотренные статьей 15.1 Федерального закона от 02.03.2007 № 25-ФЗ «О муниципальной службе 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служащие, которые на день вступления в силу настоящего Решения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Решения.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в течение шести месяцев со дня вступления в силу настоящего Решения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представившие соответствующему должностному лицу документы, предусмотренные абз.2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По истечении шести месяцев со дня вступления в силу настоящего Решения муниципальные служащие, указанные в абз.1 настоящего пункта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Прием на муниципальную службу осуществляется в порядке назначения или конкурса с заключением трудового договора. Назначение на должность муниципальной службы производится распоряжением руководителя органа местного самоуправления, если иное не предусмотрено нормативными актами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Муниципальный служащий при назначении на должность муниципальной службы, а также при переводе на должность муниципальной службы другой группы либо другой специализации представляет документы, подтверждающие его квалификацию, или сдает квалификационный экзамен по новой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На муниципального служащего с его согласия может быть возложено исполнение дополнительных обязанностей по другой муниципальной должности муниципальной службы с оплатой по соглашению между руководителем органа местного самоуправления и муниципальным служащим.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13. Конкурс на замещение вакантной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Конкурс на замещение вакантной муниципальной должности муниципальной службы (далее - конкурс) обеспечивает право граждан на равный доступ к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Конкурс на замещение должности муниципальной службы проводится среди подавших заявление об участии в конкурсе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утвержденным представительным органом местного самоуправления. Муниципальные служащие могут участвовать в конкурсе независимо от того, какие должности они занимают в момент его проведения.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Конкурсные комиссии формируются в соответствии с нормативными правовыми актами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4. Информация о дате, месте и об условиях проведения конкурса подлежит опубликованию в муниципальных средствах массовой информации.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Каждому участнику конкурса сообщается о результатах конкурса в письменной форме в течение месяца со дня его завершения.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Решение конкурсной комиссии является основанием для назначения на соответствующую муниципальную должность муниципальной службы либо отказа в таком назначении.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14. Испытательный срок при замещении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Для гражданина, назначаемого на должность муниципальной службы, может устанавливаться испытательный срок до трех месяцев в соответствии с федеральным законодательством о труде.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Глава 4. Прохождение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15. Личное дело муниципального служащего, реестр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и при переводе муниципального служащего на новое место муниципальной службы передается по новому месту муниципальной службы. Ведение нескольких личных дел одного муниципального служащего не допускается.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Сведения о муниципальных служащих, в том числе сведения о муниципальных служащих, включенных в резерв на выдвижение на вышестоящие муниципальные должности муниципальной службы, вносятся в реестры муниципальных служащих муниципальных образований.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Ведение личных дел и реестров муниципальных служащих осуществляется в соответствии с федеральными законами и иными нормативными правовыми актами Российской Федерации, Алтайского края, органов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Сбор и внесение в личные дела и реестры муниципальных служащих сведений об их политических и религиозных убеждениях, о частной жизни запрещается.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16. Кадровая служба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Кадровая служба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обеспечивает проведение конкурсов на замещение вакантных муниципальных должностей муниципальной службы, аттестаций, прохождение муниципальными служащими испытания при замещении муниципальных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оформляет решения органов местного самоуправления, связанные с прохождением муниципальными служащими муниципальной службы, ведет личные дела муниципальных служащих, вносит необходимые записи в трудовые книжки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консультирует муниципальных служащих по вопросам их правового положения, соблюдения ограничений, связанных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анализирует уровень профессиональной подготовки муниципальных служащих, в установленных законом случаях организует переподготовку (переквалификацию) и повышение квалификации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17. Аттестация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Для определения уровня профессиональной подготовки и соответствия муниципального служащего занимаемой муниципальной должности муниципальной службы проводится его аттестация.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Аттестация проводится не чаще одного раза в два года, но не реже одного раза в четыре года.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Порядок аттестации устанавливается органом местного самоуправления в соответствии с федеральными законами и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18. Гарантии для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Муниципальному служащему предоставляются гарантии, установленные федеральными законами и иными нормативными правовыми актами Российской Федерации, Алтайского края,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Расходы, связанные с предоставлением гарантий, производятся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Нормативными правовыми актами муниципального образования могут быть предоставлены дополнительные выплаты для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19. Денежное содержание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Денежное содержание муниципального служащего состоит из должностного оклада, надбавок к должностному окладу за сложность, напряженность, специальный режим работы и высокие достижения в труде, надбавок за выслугу лет, премия по результатам работы, ежемесячного денежного поощрения,  единовременной выплаты к отпуску, материальная помощь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1 до 5 лет –10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5 до 10 лет – 15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10 до 15 лет – 20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свыше 15 лет – 30 процентов должностного оклад;</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Денежное содержание выплачивается за счет средств местного бюджета.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законодательством Российской Федерации и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20. Поощрения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предусматриваются следующие меры поощрения: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объявление благодарности;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единовременное денежное поощрение;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объявление благодарности с единовременным денежным поощрением;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награждение ценным подарком;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5)присвоение почетного звания;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вручение Почетной грамоты.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Порядок применения мер поощрения устанавливается нормативными правовыми актами муниципального образования сельское поселение Бочкаревский сельсовет Целинного района Алтайского края в соответствии с федеральными законами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21. Отпуск муниципального служащего</w:t>
      </w:r>
    </w:p>
    <w:p w:rsidR="003D3A55" w:rsidRPr="00124542" w:rsidRDefault="003D3A55" w:rsidP="003D3A55">
      <w:pPr>
        <w:shd w:val="clear" w:color="auto" w:fill="FFFFFF"/>
        <w:jc w:val="both"/>
        <w:rPr>
          <w:rFonts w:ascii="Times New Roman" w:hAnsi="Times New Roman" w:cs="Times New Roman"/>
        </w:rPr>
      </w:pPr>
      <w:r w:rsidRPr="00124542">
        <w:rPr>
          <w:rFonts w:ascii="Times New Roman" w:hAnsi="Times New Roman" w:cs="Times New Roman"/>
          <w:color w:val="FF0000"/>
        </w:rPr>
        <w:t xml:space="preserve">3. </w:t>
      </w:r>
      <w:r w:rsidRPr="00124542">
        <w:rPr>
          <w:rFonts w:ascii="Times New Roman" w:hAnsi="Times New Roman" w:cs="Times New Roman"/>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z w:val="24"/>
          <w:szCs w:val="24"/>
        </w:rPr>
        <w:t xml:space="preserve">4. </w:t>
      </w:r>
      <w:r w:rsidRPr="00124542">
        <w:rPr>
          <w:rFonts w:ascii="Times New Roman" w:hAnsi="Times New Roman" w:cs="Times New Roman"/>
          <w:spacing w:val="1"/>
          <w:sz w:val="24"/>
          <w:szCs w:val="24"/>
        </w:rPr>
        <w:t>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124542">
        <w:rPr>
          <w:rFonts w:ascii="Times New Roman" w:hAnsi="Times New Roman" w:cs="Times New Roman"/>
          <w:spacing w:val="1"/>
          <w:sz w:val="24"/>
          <w:szCs w:val="24"/>
        </w:rPr>
        <w:br/>
        <w:t xml:space="preserve"> 4.1.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pacing w:val="1"/>
          <w:sz w:val="24"/>
          <w:szCs w:val="24"/>
        </w:rPr>
        <w:t>4.2. Продолжительность ежегодного дополнительного оплачиваемого отпуска за ненормированный служебный день составляет три календарных дня.</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z w:val="24"/>
          <w:szCs w:val="24"/>
        </w:rPr>
      </w:pPr>
      <w:r w:rsidRPr="00124542">
        <w:rPr>
          <w:rFonts w:ascii="Times New Roman" w:hAnsi="Times New Roman" w:cs="Times New Roman"/>
          <w:spacing w:val="1"/>
          <w:sz w:val="24"/>
          <w:szCs w:val="24"/>
        </w:rPr>
        <w:t>4.3.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при стаже муниципальной службы от 1 года до 5 лет – 1 календарный день;</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 стаже муниципальной службы от 5 до 10 лет – 5 календарных дней;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при стаже муниципальной службы от 10 до 15 лет – 7 календарных дней;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 стаже муниципальной службы свыше 15 лет – 10 календарных дней.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22. Ответственность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законодательством о труде, Законом Алтайского края «О муниципальной службе в Алтайском крае».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Муниципальный служащий в соответствии с действующим законодательством несет ответственность за действия или бездействие, ведущие к нарушению прав и законных интересов граждан.</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5. Прекращение муниципальной службы</w:t>
      </w:r>
    </w:p>
    <w:p w:rsidR="003D3A55" w:rsidRPr="00124542" w:rsidRDefault="003D3A55" w:rsidP="003D3A55">
      <w:pPr>
        <w:jc w:val="cente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23. Основания для прекращения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Муниципальная служба прекращается при увольнении муниципального служащего, в том числе в связи с выходом на пенсию.</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Помимо оснований, предусмотренных законодательством Российской Федерации о труде, увольнение муниципального служащего может быть осуществлено по инициативе руководителя органа местного самоуправления в случаях: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прекращения гражданства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несоблюдения обязанностей и ограничений, установленных для муниципального служащего настоящим Положением;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разглашения сведений, составляющих государственную и иную охраняемую законом тайну;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возникновения других обстоятельств, предусмотренных пунктом 3 статьи 12 настоящего Положения.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достижение предельного возраста, установленного для замещения муниципальной 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Выход на пенсию муниципального служащего осуществляется в порядке, установленном федеральным законом.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24. Пенсионное обеспечение лиц, замещающих выборные муниципальные должности, и муниципальных служащих.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На лиц, замещающих выборные муниципальные должности на постоянной основе, и муниципальных служащих в области пенсионного обеспечения в полном объеме распространяются права, установленные для государственных служащих федеральным законодательством и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Главе муниципального образования ежемесячная доплата к пенсии устанавливается в соответствии с нормативно правовыми актами Алтайского края за счет средств краевого бюджета. Иным лицам, замещающим выборные муниципальные должности на постоянной основе, ежемесячная доплата к пенсии устанавливается в соответствии с уставом муниципального образования и принятыми в соответствии с ним нормативным правовым актом представительного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Муниципальным служащим, замещавшим муниципальные должности муниципальной службы не менее 15 лет, устанавливается ежемесячная доплата к пенсии в соответствии с уставом муниципального образования и принятыми в соответствии с ним нормативными правовыми актами представительного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25. Стаж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В стаж (общую продолжительность) муниципальной службы включаются периоды замещения: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муниципальных должностей;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иных должностей в соответствии с федеральными законами.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Порядок исчисления стажа муниципальной службы устанавливается законом субъекта Российской Федерации</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СОВЕТ ДЕПУТАТОВ ВОЕВОДСКОГО СЕЛЬСОВЕТА</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ЦЕЛИННОГО РАЙОНА АЛТАЙСКОГО КРАЯ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(20-я внеочередная сессия 8 созыва)</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b/>
        </w:rPr>
      </w:pPr>
      <w:r w:rsidRPr="00124542">
        <w:rPr>
          <w:rFonts w:ascii="Times New Roman" w:hAnsi="Times New Roman" w:cs="Times New Roman"/>
          <w:b/>
        </w:rPr>
        <w:t>Р Е Ш Е Н И Е</w:t>
      </w:r>
    </w:p>
    <w:tbl>
      <w:tblPr>
        <w:tblW w:w="0" w:type="auto"/>
        <w:tblLook w:val="01E0"/>
      </w:tblPr>
      <w:tblGrid>
        <w:gridCol w:w="4843"/>
        <w:gridCol w:w="4728"/>
      </w:tblGrid>
      <w:tr w:rsidR="003D3A55" w:rsidRPr="00124542" w:rsidTr="0065023B">
        <w:trPr>
          <w:trHeight w:val="283"/>
        </w:trPr>
        <w:tc>
          <w:tcPr>
            <w:tcW w:w="4843" w:type="dxa"/>
            <w:hideMark/>
          </w:tcPr>
          <w:p w:rsidR="003D3A55" w:rsidRPr="00124542" w:rsidRDefault="003D3A55" w:rsidP="0065023B">
            <w:pPr>
              <w:widowControl w:val="0"/>
              <w:autoSpaceDE w:val="0"/>
              <w:autoSpaceDN w:val="0"/>
              <w:adjustRightInd w:val="0"/>
              <w:spacing w:after="200" w:line="276" w:lineRule="auto"/>
              <w:jc w:val="both"/>
              <w:rPr>
                <w:rFonts w:ascii="Times New Roman" w:hAnsi="Times New Roman" w:cs="Times New Roman"/>
              </w:rPr>
            </w:pPr>
            <w:r w:rsidRPr="00124542">
              <w:rPr>
                <w:rFonts w:ascii="Times New Roman" w:hAnsi="Times New Roman" w:cs="Times New Roman"/>
              </w:rPr>
              <w:t xml:space="preserve">24.04.2025                                                                                                     </w:t>
            </w:r>
          </w:p>
        </w:tc>
        <w:tc>
          <w:tcPr>
            <w:tcW w:w="4728" w:type="dxa"/>
            <w:hideMark/>
          </w:tcPr>
          <w:p w:rsidR="003D3A55" w:rsidRPr="00124542" w:rsidRDefault="003D3A55" w:rsidP="0065023B">
            <w:pPr>
              <w:widowControl w:val="0"/>
              <w:autoSpaceDE w:val="0"/>
              <w:autoSpaceDN w:val="0"/>
              <w:adjustRightInd w:val="0"/>
              <w:spacing w:after="200" w:line="276" w:lineRule="auto"/>
              <w:jc w:val="right"/>
              <w:rPr>
                <w:rFonts w:ascii="Times New Roman" w:hAnsi="Times New Roman" w:cs="Times New Roman"/>
              </w:rPr>
            </w:pPr>
            <w:r w:rsidRPr="00124542">
              <w:rPr>
                <w:rFonts w:ascii="Times New Roman" w:hAnsi="Times New Roman" w:cs="Times New Roman"/>
              </w:rPr>
              <w:t xml:space="preserve">№ 7 </w:t>
            </w:r>
          </w:p>
        </w:tc>
      </w:tr>
    </w:tbl>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Об утверждении Положения «О муниципальной службе в муниципальном образовании сельское поселение Воеводский сельсовет Целинного района Алтайского края».</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Воеводский сельсовет  Целинного района Алтайского края, Совет депутатов Воеводского сельсовета Целинного района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РЕШИЛ:</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1.Утвердить Положение «О муниципальной службе в муниципальном образовании сельское поселение  Воеводский 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Настоящее решение вступает в силу со дня его обнародования в установленном порядке.</w:t>
      </w:r>
    </w:p>
    <w:p w:rsidR="003D3A55" w:rsidRPr="00124542" w:rsidRDefault="003D3A55" w:rsidP="003D3A55">
      <w:pPr>
        <w:jc w:val="both"/>
        <w:rPr>
          <w:rFonts w:ascii="Times New Roman" w:hAnsi="Times New Roman" w:cs="Times New Roman"/>
          <w:color w:val="FF0000"/>
        </w:rPr>
      </w:pPr>
      <w:r w:rsidRPr="00124542">
        <w:rPr>
          <w:rFonts w:ascii="Times New Roman" w:hAnsi="Times New Roman" w:cs="Times New Roman"/>
        </w:rPr>
        <w:t>3. Настоящее решение  подлежит официальному опубликованию в установленном законом порядке и обнародованию на официальном сайте</w:t>
      </w:r>
      <w:r w:rsidRPr="00124542">
        <w:rPr>
          <w:rFonts w:ascii="Times New Roman" w:hAnsi="Times New Roman" w:cs="Times New Roman"/>
          <w:bCs/>
        </w:rPr>
        <w:t xml:space="preserve"> муниципального образования сельское поселение Воеводский сельсовет Целинного района Алтайского края.</w:t>
      </w:r>
      <w:r w:rsidRPr="00124542">
        <w:rPr>
          <w:rFonts w:ascii="Times New Roman" w:hAnsi="Times New Roman" w:cs="Times New Roman"/>
          <w:bCs/>
          <w:color w:val="FF0000"/>
        </w:rPr>
        <w:t xml:space="preserve">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4. Контроль по исполнению решения возложить на постоянную  комиссию по социальным вопросам.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Глава   сельсовета                                                                 Л.Н.Аполонская</w:t>
      </w: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Default="003D3A55" w:rsidP="003D3A55">
      <w:pPr>
        <w:spacing w:line="0" w:lineRule="atLeast"/>
        <w:rPr>
          <w:rFonts w:ascii="Times New Roman" w:hAnsi="Times New Roman" w:cs="Times New Roman"/>
        </w:rPr>
      </w:pPr>
    </w:p>
    <w:p w:rsidR="00930480" w:rsidRDefault="00930480" w:rsidP="003D3A55">
      <w:pPr>
        <w:spacing w:line="0" w:lineRule="atLeast"/>
        <w:rPr>
          <w:rFonts w:ascii="Times New Roman" w:hAnsi="Times New Roman" w:cs="Times New Roman"/>
        </w:rPr>
      </w:pPr>
    </w:p>
    <w:p w:rsidR="00930480" w:rsidRDefault="00930480" w:rsidP="003D3A55">
      <w:pPr>
        <w:spacing w:line="0" w:lineRule="atLeast"/>
        <w:rPr>
          <w:rFonts w:ascii="Times New Roman" w:hAnsi="Times New Roman" w:cs="Times New Roman"/>
        </w:rPr>
      </w:pPr>
    </w:p>
    <w:p w:rsidR="00930480" w:rsidRDefault="00930480" w:rsidP="003D3A55">
      <w:pPr>
        <w:spacing w:line="0" w:lineRule="atLeast"/>
        <w:rPr>
          <w:rFonts w:ascii="Times New Roman" w:hAnsi="Times New Roman" w:cs="Times New Roman"/>
        </w:rPr>
      </w:pPr>
    </w:p>
    <w:p w:rsidR="00930480" w:rsidRDefault="00930480" w:rsidP="003D3A55">
      <w:pPr>
        <w:spacing w:line="0" w:lineRule="atLeast"/>
        <w:rPr>
          <w:rFonts w:ascii="Times New Roman" w:hAnsi="Times New Roman" w:cs="Times New Roman"/>
        </w:rPr>
      </w:pPr>
    </w:p>
    <w:p w:rsidR="00930480" w:rsidRDefault="00930480" w:rsidP="003D3A55">
      <w:pPr>
        <w:spacing w:line="0" w:lineRule="atLeast"/>
        <w:rPr>
          <w:rFonts w:ascii="Times New Roman" w:hAnsi="Times New Roman" w:cs="Times New Roman"/>
        </w:rPr>
      </w:pPr>
    </w:p>
    <w:p w:rsidR="00930480" w:rsidRDefault="00930480" w:rsidP="003D3A55">
      <w:pPr>
        <w:spacing w:line="0" w:lineRule="atLeast"/>
        <w:rPr>
          <w:rFonts w:ascii="Times New Roman" w:hAnsi="Times New Roman" w:cs="Times New Roman"/>
        </w:rPr>
      </w:pPr>
    </w:p>
    <w:p w:rsidR="00930480" w:rsidRDefault="00930480" w:rsidP="003D3A55">
      <w:pPr>
        <w:spacing w:line="0" w:lineRule="atLeast"/>
        <w:rPr>
          <w:rFonts w:ascii="Times New Roman" w:hAnsi="Times New Roman" w:cs="Times New Roman"/>
        </w:rPr>
      </w:pPr>
    </w:p>
    <w:p w:rsidR="00930480" w:rsidRDefault="00930480" w:rsidP="003D3A55">
      <w:pPr>
        <w:spacing w:line="0" w:lineRule="atLeast"/>
        <w:rPr>
          <w:rFonts w:ascii="Times New Roman" w:hAnsi="Times New Roman" w:cs="Times New Roman"/>
        </w:rPr>
      </w:pPr>
    </w:p>
    <w:p w:rsidR="00930480" w:rsidRPr="00124542" w:rsidRDefault="00930480" w:rsidP="003D3A55">
      <w:pPr>
        <w:spacing w:line="0" w:lineRule="atLeas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Утверждено</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решением Совета депутатов Воеводского сельсовета</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 xml:space="preserve">Целинного района Алтайского края </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  7 от 24.04.2025</w:t>
      </w: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Положение</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о муниципальной службе в муниципальном образовании сельское поселение Воеводский 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Настоящее Положение устанавливает правовые основы, условия и порядок прохождения муниципальной службы, определяет правовое положение муниципальных служащих в муниципальном образовании  сельское поселение Воеводский</w:t>
      </w:r>
      <w:r w:rsidRPr="00124542">
        <w:rPr>
          <w:rFonts w:ascii="Times New Roman" w:hAnsi="Times New Roman" w:cs="Times New Roman"/>
        </w:rPr>
        <w:tab/>
        <w:t>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Положение разработано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Воеводский сельсовет Целинного района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b/>
        </w:rPr>
      </w:pPr>
      <w:r w:rsidRPr="00124542">
        <w:rPr>
          <w:rFonts w:ascii="Times New Roman" w:hAnsi="Times New Roman" w:cs="Times New Roman"/>
          <w:b/>
        </w:rPr>
        <w:t>Глава 1. Общие положения.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 Муниципальная должность.</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1.Муниципальная должность - должность, с установленными полномочиями по решению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 кругом обязанностей по исполнению и обеспечению полномочий органа местного самоуправления и ответственностью за исполнение этих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должности подразделяются 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а) выборная муниципальная должность – муниципальная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должности, замещаемые по решению представительного органа местного самоуправления в отношении лиц, избранных в результате муниципальных выборов в состав этого органа местного самоуправления;</w:t>
      </w:r>
    </w:p>
    <w:p w:rsidR="003D3A55" w:rsidRPr="00124542" w:rsidRDefault="003D3A55" w:rsidP="003D3A55">
      <w:pPr>
        <w:rPr>
          <w:rFonts w:ascii="Times New Roman" w:hAnsi="Times New Roman" w:cs="Times New Roman"/>
        </w:rPr>
      </w:pPr>
      <w:r w:rsidRPr="00124542">
        <w:rPr>
          <w:rFonts w:ascii="Times New Roman" w:hAnsi="Times New Roman" w:cs="Times New Roman"/>
        </w:rPr>
        <w:t>б) должность муниципальной службы - муниципальная должность, замещаемая на постоянной профессиональной основе путем заключения трудового договора, с установленным кругом обязанностей и денежным содержанием за счет средств местного бюджета;</w:t>
      </w:r>
    </w:p>
    <w:p w:rsidR="003D3A55" w:rsidRPr="00124542" w:rsidRDefault="003D3A55" w:rsidP="003D3A55">
      <w:pP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 Муниципальная служба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1.Муниципальная служба - профессиональная деятельность, осуществляемая на постоянной основе на муниципальной должности, не являющейся выборной, с установленным кругом обязанностей и денежным содержанием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2.Граждане Российской Федерации имеют равный доступ к муниципальной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3. Принципы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Муниципальная служба основана на принципах: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верховенства Конституции Российской Федерации, федеральных законов и законов Алтайского края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приоритета прав и свобод человека и гражданина, их непосредственного действия; обязанности муниципального служащего признавать, соблюдать и защищать права и свободы человека и гражданина;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самостоятельности органов местного самоуправления в пределах их полномочий;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равного доступа граждан к муниципальной службе в соответствии со способностями и профессиональной подготовкой;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обязательности для муниципальных служащих решений принятых органами местного самоуправления и руководителями в пределах их полномочий и в соответствии с уставом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единства основных требований, предъявляемых к муниципальной службе 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профессионализма и компетентности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гласности в осуществлении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ответственности муниципальных служащих за подготавливаемые и принимаемые решения, за неисполнение либо ненадлежащее исполнение своих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внепартийности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стабильности кадров муниципальных служащих в органах местного самоуправления, их правовой и социальной защищенности.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4. Предметы ведения муниципального образования в области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К ведению муниципального образования в области муниципальной службы относится:</w:t>
      </w:r>
    </w:p>
    <w:p w:rsidR="003D3A55" w:rsidRPr="00124542" w:rsidRDefault="003D3A55" w:rsidP="003D3A55">
      <w:pPr>
        <w:rPr>
          <w:rFonts w:ascii="Times New Roman" w:hAnsi="Times New Roman" w:cs="Times New Roman"/>
        </w:rPr>
      </w:pPr>
      <w:r w:rsidRPr="00124542">
        <w:rPr>
          <w:rFonts w:ascii="Times New Roman" w:hAnsi="Times New Roman" w:cs="Times New Roman"/>
        </w:rPr>
        <w:t>1) регулирование условий и порядка прохождения муниципальной службы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rPr>
          <w:rFonts w:ascii="Times New Roman" w:hAnsi="Times New Roman" w:cs="Times New Roman"/>
        </w:rPr>
      </w:pPr>
      <w:r w:rsidRPr="00124542">
        <w:rPr>
          <w:rFonts w:ascii="Times New Roman" w:hAnsi="Times New Roman" w:cs="Times New Roman"/>
        </w:rPr>
        <w:t>2) организация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3) установление и обеспечение гарантий муниципального образования для муниципальных служащих.</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5. Финансирование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Финансирование муниципальной службы осуществляется за счет средств местного бюджета.</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b/>
        </w:rPr>
      </w:pPr>
      <w:r w:rsidRPr="00124542">
        <w:rPr>
          <w:rFonts w:ascii="Times New Roman" w:hAnsi="Times New Roman" w:cs="Times New Roman"/>
          <w:b/>
        </w:rPr>
        <w:t>Глава 2. Правовой статус муниципального служащего</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6. Муниципальный служащий</w:t>
      </w: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1.Муниципальным служащим является гражданин Российской Федерации, исполняющий в порядке, определенном нормативными правовыми актами муниципального образования в соответствии с федеральными законами и законами Алтайского края, обязанности по муниципальной должности муниципальной службы на постоянной профессиональной основе за денежное вознаграждение, выплачиваемое за счет средств местного бюджета.</w:t>
      </w:r>
    </w:p>
    <w:p w:rsidR="003D3A55" w:rsidRPr="00124542" w:rsidRDefault="003D3A55" w:rsidP="003D3A55">
      <w:pPr>
        <w:rPr>
          <w:rFonts w:ascii="Times New Roman" w:hAnsi="Times New Roman" w:cs="Times New Roman"/>
        </w:rPr>
      </w:pPr>
      <w:r w:rsidRPr="00124542">
        <w:rPr>
          <w:rFonts w:ascii="Times New Roman" w:hAnsi="Times New Roman" w:cs="Times New Roman"/>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3D3A55" w:rsidRPr="00124542" w:rsidRDefault="003D3A55" w:rsidP="003D3A55">
      <w:pPr>
        <w:rPr>
          <w:rFonts w:ascii="Times New Roman" w:hAnsi="Times New Roman" w:cs="Times New Roman"/>
        </w:rPr>
      </w:pPr>
      <w:r w:rsidRPr="00124542">
        <w:rPr>
          <w:rFonts w:ascii="Times New Roman" w:hAnsi="Times New Roman" w:cs="Times New Roman"/>
        </w:rPr>
        <w:t>3. На муниципальных служащих распространяется действие законодательства Российской Федерации о труде с особенностями, предусмотренными законодательством о муниципальной службе</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7. Классификация должностей</w:t>
      </w:r>
    </w:p>
    <w:p w:rsidR="003D3A55" w:rsidRPr="00124542" w:rsidRDefault="003D3A55" w:rsidP="003D3A55">
      <w:pPr>
        <w:jc w:val="cente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1. Муниципальные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в Алтайском крае, утвержденным законом Алтайского края «О муниципальной службе в Алтайском крае».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Должности муниципальной службы муниципального образования сельское поселение Воеводский сельсовет Целинного района Алтайского края подразделяются на группы: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главные должности муниципальной службы;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младшая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главные должности муниципальной службы и младшие должности муниципальной службы устанавливаются Уставом муниципального образования в соответствии с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 главной должности муниципальной службы относятся: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заместитель главы администрации сельского поселения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 младшим должностям муниципальной службы относятся: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специалист администрации сельсовета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Должности муниципальной службы устанавливаются в соответствии со специализациями, предусматривающими наличие соответствующего профессионального образования у муниципального служащего для исполнения должностных обязанностей. Специализация муниципальных должностей муниципальной службы устанавливается органами местного самоуправления в зависимости от функциональных особенностей муниципальных должностей муниципальной службы и особенностей предмета ведения соответствующих органов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5. В квалификационные требования к служащим, замещающим муниципальные должности муниципальной службы, включаются требования к: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уровню профессионального образования с учетом группы и специализации муниципальных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2) стажу и опыту работы по специальности;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уровню знаний Конституции Российской Федерации, федеральных законов, законов Алтайского края, нормативных правовых актов муниципального образования, необходимому для исполнения соответствующих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Наименование должностей муниципальной службы, квалификационные и другие требования к должностям муниципальной службы устанавливаются нормативными правовыми актами муниципального образования в соответствии с законодательством Российской Федерации и Алтайского края.</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8. Права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имеет право 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получение в установленном порядке информации и материалов, необходимых для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принятие решений и участие в их подготовке в соответствии с должностными обязанностями;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участие по своей инициативе в конкурсе на замещение вакантной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продвижение по службе, увеличение денежного содержания с учетом результатов и стажа его работы, уровня квалификации;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пенсионное обеспечение;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проведение по его требованию служебного расследования для опровержения сведений, порочащих его честь и достоинство;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внесение предложений по совершенствованию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получение дополнительного профессионального образования в соответствии с муниципальным правовым актом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Муниципальный служащий вправе обратиться в соответствующие органы местного самоуправления или в суд для разрешения споров, связанных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Нормативными правовыми актами муниципального образования в соответствии с федеральными законами и законами Алтайского края могут устанавливаться дополнительные права и обязанности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9. Основные обязанности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обязан:</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исполнять должностные обязанности в соответствии с должностной инструкцией;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10. Ограничения, связанные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не вправе: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заниматься другой оплачиваемой деятельностью, кроме педагогической, научной и иной творческой деятельности;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быть депутатом Государственной Думы Федерального Собрания Российской Федерации, депутатом краевого Совета народных депутатов, депутатом представительного органа местного самоуправления, выборным должностным лицом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состоять членом органа управления коммерческой организации, если иное не предусмотрено законом или если в порядке, установленном нормативными правовыми актами муниципального образования в соответствии с федеральными законами и законами Алтайского края, ему не поручено участвовать в управлении этой организацией;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быть поверенным или представителем по делам третьих лиц в органе местного самоуправления, в котором он состоит на муниципальной службе , либо который непосредственно подчинен или подконтролен ему;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использовать в неслужебных целях средства материально - технического, финансового и информационного обеспечения, другое муниципальное имущество и служебную информацию;</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получать гонорары за публикации и выступления в качестве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принимать участие в забастовках;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11) использовать свое служебное положение в интересах политических партий, общественных, в том числе религиозных, объединений.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гражданин не может быть назначен на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а муниципальный служащий не может замещать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в случае близкого родства или свойства (родители, супруги, дети, братья, а так же братья, сестры, родители, дети супругов и супруги детей) с представителями представительного органа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лица, замещающие муниципальные должности, являющиеся представителями нанимателя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количестве единого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b/>
        </w:rPr>
      </w:pPr>
      <w:r w:rsidRPr="00124542">
        <w:rPr>
          <w:rFonts w:ascii="Times New Roman" w:hAnsi="Times New Roman" w:cs="Times New Roman"/>
          <w:b/>
        </w:rPr>
        <w:t>Глава 3. Поступление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11. Сведения о доходах и имуществе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Гражданин при поступлении на муниципальную службу, а муниципальный служащий ежегодно, обязаны представлять в органы государственной налоговой службы в порядке, предусмотренном федеральным законом и законом Алтайского края, сведения о полученных ими доходах и принадлежащем им на праве собственности имуществе, которые являются объектами налогообложения.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Сведения об имуществе и доходах, представляемые муниципальным служащим в налоговые органы, составляют служебную тайну.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12. Поступление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Право поступления на муниципальную службу имеют граждане Российской Федерации не моложе 18 лет, владеющие государственным языком, отвечающие квалификационным требованиям по замещаемой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отношения к религии, убеждений, принадлежности к общественным объединениям.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Гражданин не может быть принят на муниципальную службу, а муниципальный служащий не может находиться на муниципальной службе в случае: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ели иное не предусмотрено международным договором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9.1) непредставления сведений, предусмотренных статьей 15.1 настоящего Федерального закона;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 поступлении на муниципальную службу гражданин представляет:</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паспорт;</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документ об образовании;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10.1) сведения, предусмотренные статьей 15.1 Федерального закона от 02.03.2007 № 25-ФЗ «О муниципальной службе 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служащие, которые на день вступления в силу настоящего Решения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Решения.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в течение шести месяцев со дня вступления в силу настоящего Решения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представившие соответствующему должностному лицу документы, предусмотренные абз. 2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По истечении шести месяцев со дня вступления в силу настоящего Решения муниципальные служащие, указанные в абз.1 настоящего пункта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Прием на муниципальную службу осуществляется в порядке назначения или конкурса с заключением трудового договора. Назначение на должность муниципальной службы производится распоряжением руководителя органа местного самоуправления, если иное не предусмотрено нормативными актами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Муниципальный служащий при назначении на должность муниципальной службы, а также при переводе на должность муниципальной службы другой группы либо другой специализации представляет документы, подтверждающие его квалификацию, или сдает квалификационный экзамен по новой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На муниципального служащего с его согласия может быть возложено исполнение дополнительных обязанностей по другой муниципальной должности муниципальной службы с оплатой по соглашению между руководителем органа местного самоуправления и муниципальным служащим.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Статья 13. Конкурс на замещение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вакантной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Конкурс на замещение вакантной муниципальной должности муниципальной службы (далее - конкурс) обеспечивает право граждан на равный доступ к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Конкурс на замещение должности муниципальной службы проводится среди подавших заявление об участии в конкурсе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утвержденным представительным органом местного самоуправления. Муниципальные служащие могут участвовать в конкурсе независимо от того, какие должности они занимают в момент его проведения.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Конкурсные комиссии формируются в соответствии с нормативными правовыми актами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4. Информация о дате, месте и об условиях проведения конкурса подлежит опубликованию в муниципальных средствах массовой информации.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Каждому участнику конкурса сообщается о результатах конкурса в письменной форме в течение месяца со дня его завершения.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Решение конкурсной комиссии является основанием для назначения на соответствующую муниципальную должность муниципальной службы либо отказа в таком назначении.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Статья 14. Испытательный срок при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замещении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Для гражданина, назначаемого на должность муниципальной службы, может устанавливаться испытательный срок до трех месяцев в соответствии с федеральным законодательством о труде.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b/>
        </w:rPr>
      </w:pPr>
      <w:r w:rsidRPr="00124542">
        <w:rPr>
          <w:rFonts w:ascii="Times New Roman" w:hAnsi="Times New Roman" w:cs="Times New Roman"/>
        </w:rPr>
        <w:t xml:space="preserve">                     </w:t>
      </w:r>
      <w:r w:rsidRPr="00124542">
        <w:rPr>
          <w:rFonts w:ascii="Times New Roman" w:hAnsi="Times New Roman" w:cs="Times New Roman"/>
          <w:b/>
        </w:rPr>
        <w:t>Глава 4. Прохождение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Статья 15. Личное дело муниципального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служащего, реестр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и при переводе муниципального служащего на новое место муниципальной службы передается по новому месту муниципальной службы. Ведение нескольких личных дел одного муниципального служащего не допускается.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Сведения о муниципальных служащих, в том числе сведения о муниципальных служащих, включенных в резерв на выдвижение на вышестоящие муниципальные должности муниципальной службы, вносятся в реестры муниципальных служащих муниципальных образований.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Ведение личных дел и реестров муниципальных служащих осуществляется в соответствии с федеральными законами и иными нормативными правовыми актами Российской Федерации, Алтайского края, органов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Сбор и внесение в личные дела и реестры муниципальных служащих сведений об их политических и религиозных убеждениях, о частной жизни запрещается.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Статья 16. Кадровая служба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Кадровая служба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обеспечивает проведение конкурсов на замещение вакантных муниципальных должностей муниципальной службы, аттестаций, прохождение муниципальными служащими испытания при замещении муниципальных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оформляет решения органов местного самоуправления, связанные с прохождением муниципальными служащими муниципальной службы, ведет личные дела муниципальных служащих, вносит необходимые записи в трудовые книжки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консультирует муниципальных служащих по вопросам их правового положения, соблюдения ограничений, связанных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анализирует уровень профессиональной подготовки муниципальных служащих, в установленных законом случаях организует переподготовку (переквалификацию) и повышение квалификации муниципальных служащих.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Статья 17. Аттестация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Для определения уровня профессиональной подготовки и соответствия муниципального служащего занимаемой муниципальной должности муниципальной службы проводится его аттестация.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Аттестация проводится не чаще одного раза в два года, но не реже одного раза в четыре года.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Порядок аттестации устанавливается органом местного самоуправления в соответствии с федеральными законами и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Статья 18. Гарантии для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Муниципальному служащему предоставляются гарантии, установленные федеральными законами и иными нормативными правовыми актами Российской Федерации, Алтайского края,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Расходы, связанные с предоставлением гарантий, производятся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Нормативными правовыми актами муниципального образования могут быть предоставлены дополнительные выплаты для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Статья 19. Денежное содержание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Денежное содержание муниципального служащего состоит из должностного оклада, надбавок к должностному окладу за сложность, напряженность, специальный режим работы и высокие достижения в труде, надбавок за выслугу лет, премия по результатам работы, ежемесячного денежного поощрения,  единовременной выплаты к отпуску, материальная помощь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1 до 5 лет –10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5 до 10 лет – 15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10 до 15 лет – 20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свыше 15 лет – 30 процентов должностного оклад;</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Денежное содержание выплачивается за счет средств местного бюджета.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законодательством Российской Федерации и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Статья 20. Поощрения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предусматриваются следующие меры поощрения: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объявление благодарности;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единовременное денежное поощрение;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объявление благодарности с единовременным денежным поощрением;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награждение ценным подарком;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5)присвоение почетного звания;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вручение Почетной грамоты.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Порядок применения мер поощрения устанавливается нормативными правовыми актами муниципального образования сельское поселение Воеводский сельсовет Целинного района Алтайского края в соответствии с федеральными законами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color w:val="0D0D0D" w:themeColor="text1" w:themeTint="F2"/>
        </w:rPr>
      </w:pPr>
      <w:r w:rsidRPr="00124542">
        <w:rPr>
          <w:rFonts w:ascii="Times New Roman" w:hAnsi="Times New Roman" w:cs="Times New Roman"/>
          <w:color w:val="0D0D0D" w:themeColor="text1" w:themeTint="F2"/>
        </w:rPr>
        <w:t xml:space="preserve">                        Статья 21. Отпуск муниципального служащего</w:t>
      </w:r>
    </w:p>
    <w:p w:rsidR="003D3A55" w:rsidRPr="00124542" w:rsidRDefault="003D3A55" w:rsidP="003D3A55">
      <w:pPr>
        <w:shd w:val="clear" w:color="auto" w:fill="FFFFFF"/>
        <w:jc w:val="both"/>
        <w:rPr>
          <w:rFonts w:ascii="Times New Roman" w:hAnsi="Times New Roman" w:cs="Times New Roman"/>
        </w:rPr>
      </w:pPr>
      <w:r w:rsidRPr="00124542">
        <w:rPr>
          <w:rFonts w:ascii="Times New Roman" w:hAnsi="Times New Roman" w:cs="Times New Roman"/>
          <w:color w:val="0D0D0D" w:themeColor="text1" w:themeTint="F2"/>
        </w:rPr>
        <w:t>1</w:t>
      </w:r>
      <w:r w:rsidRPr="00124542">
        <w:rPr>
          <w:rFonts w:ascii="Times New Roman" w:hAnsi="Times New Roman" w:cs="Times New Roman"/>
          <w:color w:val="FF0000"/>
        </w:rPr>
        <w:t>.</w:t>
      </w:r>
      <w:r w:rsidRPr="00124542">
        <w:rPr>
          <w:rFonts w:ascii="Times New Roman" w:hAnsi="Times New Roman" w:cs="Times New Roman"/>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z w:val="24"/>
          <w:szCs w:val="24"/>
        </w:rPr>
        <w:t xml:space="preserve">4. </w:t>
      </w:r>
      <w:r w:rsidRPr="00124542">
        <w:rPr>
          <w:rFonts w:ascii="Times New Roman" w:hAnsi="Times New Roman" w:cs="Times New Roman"/>
          <w:spacing w:val="1"/>
          <w:sz w:val="24"/>
          <w:szCs w:val="24"/>
        </w:rPr>
        <w:t>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124542">
        <w:rPr>
          <w:rFonts w:ascii="Times New Roman" w:hAnsi="Times New Roman" w:cs="Times New Roman"/>
          <w:spacing w:val="1"/>
          <w:sz w:val="24"/>
          <w:szCs w:val="24"/>
        </w:rPr>
        <w:br/>
        <w:t xml:space="preserve"> 4.1.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pacing w:val="1"/>
          <w:sz w:val="24"/>
          <w:szCs w:val="24"/>
        </w:rPr>
        <w:t>4.2. Продолжительность ежегодного дополнительного оплачиваемого отпуска за ненормированный служебный день составляет три календарных дня.</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z w:val="24"/>
          <w:szCs w:val="24"/>
        </w:rPr>
      </w:pPr>
      <w:r w:rsidRPr="00124542">
        <w:rPr>
          <w:rFonts w:ascii="Times New Roman" w:hAnsi="Times New Roman" w:cs="Times New Roman"/>
          <w:spacing w:val="1"/>
          <w:sz w:val="24"/>
          <w:szCs w:val="24"/>
        </w:rPr>
        <w:t>4.3.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при стаже муниципальной службы от 1 года до 5 лет – 1 календарный день;</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 стаже муниципальной службы от 5 до 10 лет – 5 календарных дней;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при стаже муниципальной службы от 10 до 15 лет – 7 календарных дней;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 стаже муниципальной службы свыше 15 лет – 10 календарных дней.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Статья 22. Ответственность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законодательством о труде, Законом Алтайского края «О муниципальной службе в Алтайском крае».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Муниципальный служащий в соответствии с действующим законодательством несет ответственность за действия или бездействие, ведущие к нарушению прав и законных интересов граждан.</w:t>
      </w:r>
    </w:p>
    <w:p w:rsidR="003D3A55" w:rsidRPr="00124542" w:rsidRDefault="003D3A55" w:rsidP="003D3A55">
      <w:pPr>
        <w:jc w:val="both"/>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b/>
        </w:rPr>
      </w:pPr>
      <w:r w:rsidRPr="00124542">
        <w:rPr>
          <w:rFonts w:ascii="Times New Roman" w:hAnsi="Times New Roman" w:cs="Times New Roman"/>
          <w:b/>
        </w:rPr>
        <w:t>Глава 5. Прекращение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Статья 23. Основания для прекращения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Муниципальная служба прекращается при увольнении муниципального служащего, в том числе в связи с выходом на пенсию.</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Помимо оснований, предусмотренных законодательством Российской Федерации о труде, увольнение муниципального служащего может быть осуществлено по инициативе руководителя органа местного самоуправления в случаях: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прекращения гражданства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несоблюдения обязанностей и ограничений, установленных для муниципального служащего настоящим Положением;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разглашения сведений, составляющих государственную и иную охраняемую законом тайну;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возникновения других обстоятельств, предусмотренных пунктом 3 статьи 12 настоящего Положения.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достижение предельного возраста, установленного для замещения муниципальной 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Выход на пенсию муниципального служащего осуществляется в порядке, установленном федеральным законом.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Статья 24. Пенсионное обеспечение лиц,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замещающих выборные муниципальные должности, и муниципальных служащих.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На лиц, замещающих выборные муниципальные должности на постоянной основе, и муниципальных служащих в области пенсионного обеспечения в полном объеме распространяются права, установленные для государственных служащих федеральным законодательством и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Главе муниципального образования ежемесячная доплата к пенсии устанавливается в соответствии с нормативно правовыми актами Алтайского края за счет средств краевого бюджета. Иным лицам, замещающим выборные муниципальные должности на постоянной основе, ежемесячная доплата к пенсии устанавливается в соответствии с У</w:t>
      </w:r>
      <w:bookmarkStart w:id="344" w:name="_GoBack"/>
      <w:bookmarkEnd w:id="344"/>
      <w:r w:rsidRPr="00124542">
        <w:rPr>
          <w:rFonts w:ascii="Times New Roman" w:hAnsi="Times New Roman" w:cs="Times New Roman"/>
        </w:rPr>
        <w:t>ставом муниципального образования и принятыми в соответствии с ним нормативным правовым актом представительного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Муниципальным служащим, замещавшим муниципальные должности муниципальной службы не менее 15 лет, устанавливается ежемесячная доплата к пенсии в соответствии с уставом муниципального образования и принятыми в соответствии с ним нормативными правовыми актами представительного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25. Стаж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В стаж (общую продолжительность) муниципальной службы включаются периоды замещения: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муниципальных должностей;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иных должностей в соответствии с федеральными законами.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Порядок исчисления стажа муниципальной службы устанавливается законом субъекта Российской Федерации</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rPr>
          <w:rFonts w:ascii="Times New Roman" w:hAnsi="Times New Roman" w:cs="Times New Roman"/>
        </w:rPr>
      </w:pPr>
    </w:p>
    <w:p w:rsidR="003D3A55" w:rsidRPr="00124542" w:rsidRDefault="003D3A55">
      <w:pPr>
        <w:spacing w:after="160" w:line="259" w:lineRule="auto"/>
        <w:rPr>
          <w:rFonts w:ascii="Times New Roman" w:eastAsia="Times New Roman" w:hAnsi="Times New Roman" w:cs="Times New Roman"/>
          <w:color w:val="282828"/>
          <w:lang w:eastAsia="ru-RU"/>
        </w:rPr>
      </w:pPr>
      <w:r w:rsidRPr="00124542">
        <w:rPr>
          <w:rFonts w:ascii="Times New Roman" w:eastAsia="Times New Roman" w:hAnsi="Times New Roman" w:cs="Times New Roman"/>
          <w:color w:val="282828"/>
          <w:lang w:eastAsia="ru-RU"/>
        </w:rPr>
        <w:br w:type="page"/>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СОВЕТ ДЕПУТАТОВ ДРУЖБИНСКОГО СЕЛЬСОВЕТА</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ЦЕЛИННОГО РАЙОНА АЛТАЙСКОГО КРАЯ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двадцать третья  сессия восьмого созыва)</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Р Е Ш Е Н И Е</w:t>
      </w: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25.04.2025   № 10</w:t>
      </w:r>
    </w:p>
    <w:p w:rsidR="003D3A55" w:rsidRPr="00124542" w:rsidRDefault="003D3A55" w:rsidP="003D3A55">
      <w:pPr>
        <w:rPr>
          <w:rFonts w:ascii="Times New Roman" w:hAnsi="Times New Roman" w:cs="Times New Roman"/>
          <w:i/>
        </w:rPr>
      </w:pPr>
      <w:r w:rsidRPr="00124542">
        <w:rPr>
          <w:rFonts w:ascii="Times New Roman" w:hAnsi="Times New Roman" w:cs="Times New Roman"/>
          <w:i/>
        </w:rPr>
        <w:t>с. Дружба</w:t>
      </w:r>
    </w:p>
    <w:p w:rsidR="003D3A55" w:rsidRPr="00124542" w:rsidRDefault="003D3A55" w:rsidP="003D3A55">
      <w:pPr>
        <w:rPr>
          <w:rFonts w:ascii="Times New Roman" w:hAnsi="Times New Roman" w:cs="Times New Roman"/>
          <w:i/>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Об утверждении Положения «О муниципальной службе в муниципальном образовании сельское поселение Дружбинский сельсовет Целинного района Алтайского края».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 xml:space="preserve">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Дружбинский сельсовет  Целинного района Алтайского края, Совет депутатов Дружбинского сельсовета Целинного района РЕШИЛ:</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1.Утвердить Положение «О муниципальной службе в муниципальном образовании сельское поселение Дружбинский сельсовет Целинного района Алтайского края».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Настоящее решение вступает в силу со дня его обнародования в установленном порядке.</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 xml:space="preserve">3. Настоящее решение  подлежит официальному опубликованию в установленном законом порядке и обнародованию на официальном сайте муниципального образования сельское поселение Дружбинский сельсовет Целинного района Алтайского края.      </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Контроль за исполнением настоящего решения возложить на постоянную комиссию по социальным вопросам.</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8"/>
      </w:pPr>
    </w:p>
    <w:p w:rsidR="003D3A55" w:rsidRPr="00124542" w:rsidRDefault="003D3A55" w:rsidP="003D3A55">
      <w:pPr>
        <w:rPr>
          <w:rFonts w:ascii="Times New Roman" w:hAnsi="Times New Roman" w:cs="Times New Roman"/>
        </w:rPr>
      </w:pPr>
      <w:r w:rsidRPr="00124542">
        <w:rPr>
          <w:rFonts w:ascii="Times New Roman" w:hAnsi="Times New Roman" w:cs="Times New Roman"/>
        </w:rPr>
        <w:t xml:space="preserve">         Глава Дружбинского сельсовета                                        Н.Е.Гаврилов.</w:t>
      </w: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Default="003D3A55" w:rsidP="003D3A55">
      <w:pPr>
        <w:rPr>
          <w:rFonts w:ascii="Times New Roman" w:hAnsi="Times New Roman" w:cs="Times New Roman"/>
        </w:rPr>
      </w:pPr>
    </w:p>
    <w:p w:rsidR="00930480" w:rsidRDefault="00930480" w:rsidP="003D3A55">
      <w:pPr>
        <w:rPr>
          <w:rFonts w:ascii="Times New Roman" w:hAnsi="Times New Roman" w:cs="Times New Roman"/>
        </w:rPr>
      </w:pPr>
      <w:r>
        <w:rPr>
          <w:rFonts w:ascii="Times New Roman" w:hAnsi="Times New Roman" w:cs="Times New Roman"/>
        </w:rPr>
        <w:t>\</w:t>
      </w:r>
    </w:p>
    <w:p w:rsidR="00930480" w:rsidRDefault="00930480" w:rsidP="003D3A55">
      <w:pPr>
        <w:rPr>
          <w:rFonts w:ascii="Times New Roman" w:hAnsi="Times New Roman" w:cs="Times New Roman"/>
        </w:rPr>
      </w:pPr>
    </w:p>
    <w:p w:rsidR="00930480" w:rsidRDefault="00930480" w:rsidP="003D3A55">
      <w:pPr>
        <w:rPr>
          <w:rFonts w:ascii="Times New Roman" w:hAnsi="Times New Roman" w:cs="Times New Roman"/>
        </w:rPr>
      </w:pPr>
    </w:p>
    <w:p w:rsidR="00930480" w:rsidRDefault="00930480" w:rsidP="003D3A55">
      <w:pPr>
        <w:rPr>
          <w:rFonts w:ascii="Times New Roman" w:hAnsi="Times New Roman" w:cs="Times New Roman"/>
        </w:rPr>
      </w:pPr>
    </w:p>
    <w:p w:rsidR="00930480" w:rsidRDefault="00930480" w:rsidP="003D3A55">
      <w:pPr>
        <w:rPr>
          <w:rFonts w:ascii="Times New Roman" w:hAnsi="Times New Roman" w:cs="Times New Roman"/>
        </w:rPr>
      </w:pPr>
    </w:p>
    <w:p w:rsidR="00930480" w:rsidRDefault="00930480" w:rsidP="003D3A55">
      <w:pPr>
        <w:rPr>
          <w:rFonts w:ascii="Times New Roman" w:hAnsi="Times New Roman" w:cs="Times New Roman"/>
        </w:rPr>
      </w:pPr>
    </w:p>
    <w:p w:rsidR="00930480" w:rsidRDefault="00930480" w:rsidP="003D3A55">
      <w:pPr>
        <w:rPr>
          <w:rFonts w:ascii="Times New Roman" w:hAnsi="Times New Roman" w:cs="Times New Roman"/>
        </w:rPr>
      </w:pPr>
    </w:p>
    <w:p w:rsidR="00930480" w:rsidRDefault="00930480" w:rsidP="003D3A55">
      <w:pPr>
        <w:rPr>
          <w:rFonts w:ascii="Times New Roman" w:hAnsi="Times New Roman" w:cs="Times New Roman"/>
        </w:rPr>
      </w:pPr>
    </w:p>
    <w:p w:rsidR="00930480" w:rsidRDefault="00930480" w:rsidP="003D3A55">
      <w:pPr>
        <w:rPr>
          <w:rFonts w:ascii="Times New Roman" w:hAnsi="Times New Roman" w:cs="Times New Roman"/>
        </w:rPr>
      </w:pPr>
    </w:p>
    <w:p w:rsidR="00930480" w:rsidRDefault="00930480" w:rsidP="003D3A55">
      <w:pPr>
        <w:rPr>
          <w:rFonts w:ascii="Times New Roman" w:hAnsi="Times New Roman" w:cs="Times New Roman"/>
        </w:rPr>
      </w:pPr>
    </w:p>
    <w:p w:rsidR="00930480" w:rsidRPr="00124542" w:rsidRDefault="00930480" w:rsidP="003D3A55">
      <w:pP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pStyle w:val="a3"/>
        <w:jc w:val="right"/>
        <w:rPr>
          <w:rFonts w:ascii="Times New Roman" w:hAnsi="Times New Roman" w:cs="Times New Roman"/>
          <w:sz w:val="24"/>
          <w:szCs w:val="24"/>
        </w:rPr>
      </w:pPr>
      <w:r w:rsidRPr="00124542">
        <w:rPr>
          <w:rFonts w:ascii="Times New Roman" w:hAnsi="Times New Roman" w:cs="Times New Roman"/>
          <w:sz w:val="24"/>
          <w:szCs w:val="24"/>
        </w:rPr>
        <w:t>Утверждено</w:t>
      </w:r>
    </w:p>
    <w:p w:rsidR="003D3A55" w:rsidRPr="00124542" w:rsidRDefault="003D3A55" w:rsidP="003D3A55">
      <w:pPr>
        <w:pStyle w:val="a3"/>
        <w:jc w:val="right"/>
        <w:rPr>
          <w:rFonts w:ascii="Times New Roman" w:hAnsi="Times New Roman" w:cs="Times New Roman"/>
          <w:sz w:val="24"/>
          <w:szCs w:val="24"/>
        </w:rPr>
      </w:pPr>
      <w:r w:rsidRPr="00124542">
        <w:rPr>
          <w:rFonts w:ascii="Times New Roman" w:hAnsi="Times New Roman" w:cs="Times New Roman"/>
          <w:sz w:val="24"/>
          <w:szCs w:val="24"/>
        </w:rPr>
        <w:t>решением Совета депутатов</w:t>
      </w:r>
    </w:p>
    <w:p w:rsidR="003D3A55" w:rsidRPr="00124542" w:rsidRDefault="003D3A55" w:rsidP="003D3A55">
      <w:pPr>
        <w:pStyle w:val="a3"/>
        <w:jc w:val="right"/>
        <w:rPr>
          <w:rFonts w:ascii="Times New Roman" w:hAnsi="Times New Roman" w:cs="Times New Roman"/>
          <w:sz w:val="24"/>
          <w:szCs w:val="24"/>
        </w:rPr>
      </w:pPr>
      <w:r w:rsidRPr="00124542">
        <w:rPr>
          <w:rFonts w:ascii="Times New Roman" w:hAnsi="Times New Roman" w:cs="Times New Roman"/>
          <w:sz w:val="24"/>
          <w:szCs w:val="24"/>
        </w:rPr>
        <w:t>Дружбинского сельсовета</w:t>
      </w:r>
    </w:p>
    <w:p w:rsidR="003D3A55" w:rsidRPr="00124542" w:rsidRDefault="003D3A55" w:rsidP="003D3A55">
      <w:pPr>
        <w:pStyle w:val="a3"/>
        <w:jc w:val="right"/>
        <w:rPr>
          <w:rFonts w:ascii="Times New Roman" w:hAnsi="Times New Roman" w:cs="Times New Roman"/>
          <w:sz w:val="24"/>
          <w:szCs w:val="24"/>
        </w:rPr>
      </w:pPr>
      <w:r w:rsidRPr="00124542">
        <w:rPr>
          <w:rFonts w:ascii="Times New Roman" w:hAnsi="Times New Roman" w:cs="Times New Roman"/>
          <w:sz w:val="24"/>
          <w:szCs w:val="24"/>
        </w:rPr>
        <w:t>Целинного района Алтайского края</w:t>
      </w:r>
    </w:p>
    <w:p w:rsidR="003D3A55" w:rsidRPr="00124542" w:rsidRDefault="003D3A55" w:rsidP="003D3A55">
      <w:pPr>
        <w:pStyle w:val="a3"/>
        <w:jc w:val="right"/>
        <w:rPr>
          <w:rFonts w:ascii="Times New Roman" w:hAnsi="Times New Roman" w:cs="Times New Roman"/>
          <w:sz w:val="24"/>
          <w:szCs w:val="24"/>
        </w:rPr>
      </w:pPr>
      <w:r w:rsidRPr="00124542">
        <w:rPr>
          <w:rFonts w:ascii="Times New Roman" w:hAnsi="Times New Roman" w:cs="Times New Roman"/>
          <w:sz w:val="24"/>
          <w:szCs w:val="24"/>
        </w:rPr>
        <w:t>№ 10 от 25.04.2025</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Положение</w:t>
      </w: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 xml:space="preserve">о муниципальной службе в муниципальном образовании </w:t>
      </w:r>
      <w:r w:rsidRPr="00124542">
        <w:rPr>
          <w:rFonts w:ascii="Times New Roman" w:hAnsi="Times New Roman" w:cs="Times New Roman"/>
          <w:color w:val="000000" w:themeColor="text1"/>
          <w:sz w:val="24"/>
          <w:szCs w:val="24"/>
        </w:rPr>
        <w:t xml:space="preserve">сельское поселение </w:t>
      </w:r>
      <w:r w:rsidRPr="00124542">
        <w:rPr>
          <w:rFonts w:ascii="Times New Roman" w:hAnsi="Times New Roman" w:cs="Times New Roman"/>
          <w:sz w:val="24"/>
          <w:szCs w:val="24"/>
        </w:rPr>
        <w:t>Дружбинский сельсовет Целинного района  Алтайского края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 xml:space="preserve">Настоящее Положение устанавливает правовые основы, условия и порядок прохождения муниципальной службы, определяет правовое положение муниципальных служащих в муниципальном образовании </w:t>
      </w:r>
      <w:r w:rsidRPr="00124542">
        <w:rPr>
          <w:rFonts w:ascii="Times New Roman" w:hAnsi="Times New Roman" w:cs="Times New Roman"/>
          <w:color w:val="000000" w:themeColor="text1"/>
          <w:sz w:val="24"/>
          <w:szCs w:val="24"/>
        </w:rPr>
        <w:t xml:space="preserve">сельское поселение </w:t>
      </w:r>
      <w:r w:rsidRPr="00124542">
        <w:rPr>
          <w:rFonts w:ascii="Times New Roman" w:hAnsi="Times New Roman" w:cs="Times New Roman"/>
          <w:sz w:val="24"/>
          <w:szCs w:val="24"/>
        </w:rPr>
        <w:t>Дружбинский  сельсовет Целинного района Алтайского края.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Положение разработано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Дружбинский сельсовет Целинного района Алтайского края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Глава 1. Общие положения.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Статья 1. Муниципальная должность.</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1.Муниципальная должность - должность, с установленными полномочиями по решению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 кругом обязанностей по исполнению и обеспечению полномочий органа местного самоуправления и ответственностью за исполнение этих обязанностей.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Муниципальные должности подразделяются на: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а) выборная муниципальная должность – муниципальная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должности, замещаемые по решению представительного органа местного самоуправления в отношении лиц, избранных в результате муниципальных выборов в состав этого органа местного самоуправления;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б) должность муниципальной службы - муниципальная должность, замещаемая на постоянной профессиональной основе путем заключения трудового договора, с установленным кругом обязанностей и денежным содержанием за счет средств местного бюджета;</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2. Муниципальная служба</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1.Муниципальная служба - профессиональная деятельность, осуществляемая на постоянной основе на муниципальной должности, не являющейся выборной, с установленным кругом обязанностей и денежным содержанием за счет средств местного бюджета.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2.Граждане Российской Федерации имеют равный доступ к муниципальной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3. Принципы муниципальной службы</w:t>
      </w:r>
    </w:p>
    <w:p w:rsidR="003D3A55" w:rsidRPr="00124542" w:rsidRDefault="003D3A55" w:rsidP="003D3A55">
      <w:pPr>
        <w:pStyle w:val="a3"/>
        <w:jc w:val="center"/>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Муниципальная служба основана на принципах:</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верховенства Конституции Российской Федерации, федеральных законов и законов Алтайского края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приоритета прав и свобод человека и гражданина, их непосредственного действия; обязанности муниципального служащего признавать, соблюдать и защищать права и свободы человека и гражданина;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самостоятельности органов местного самоуправления в пределах их полномочий;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равного доступа граждан к муниципальной службе в соответствии со способностями и профессиональной подготовкой;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5) обязательности для муниципальных служащих решений принятых органами местного самоуправления и руководителями в пределах их полномочий и в соответствии с уставом муниципального образования;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6) единства основных требований, предъявляемых к муниципальной службе в Российской Федерации;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7) профессионализма и компетентности муниципальных  служащих;</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8) гласности в осуществлении муниципальной службы;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9) ответственности муниципальных служащих за подготавливаемые и принимаемые решения, за неисполнение либо ненадлежащее исполнение своих должностных обязанностей;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10) внепартийности муниципальной службы;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11) стабильности кадров муниципальных служащих в органах местного самоуправления, их правовой и социальной защищенности.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4. Предметы ведения муниципального образования</w:t>
      </w: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в области муниципальной службы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К ведению муниципального образования в области муниципальной службы относится: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регулирование условий и порядка прохождения муниципальной службы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организация муниципальной службы;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установление и обеспечение гарантий муниципального образования для муниципальных служащих.</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5. Финансирование муниципальной службы</w:t>
      </w:r>
    </w:p>
    <w:p w:rsidR="003D3A55" w:rsidRPr="00124542" w:rsidRDefault="003D3A55" w:rsidP="003D3A55">
      <w:pPr>
        <w:pStyle w:val="a3"/>
        <w:jc w:val="center"/>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Финансирование муниципальной службы осуществляется за счет средств местного бюджета.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Глава 2. Правовой статус муниципального служащего</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6. Муниципальный служащий</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1.Муниципальным служащим является гражданин Российской Федерации, исполняющий в порядке, определенном нормативными правовыми актами муниципального образования в соответствии с федеральными законами и законами Алтайского края, обязанности по муниципальной должности муниципальной службы на постоянной профессиональной основе за денежное вознаграждение, выплачиваемое за счет средств местного бюджета.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На муниципальных служащих распространяется действие законодательства Российской Федерации о труде с особенностями, предусмотренными законодательством о муниципальной службе.</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7. Классификация должностей</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Муниципальные должности муниципальной службы.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в Алтайском крае, утвержденным законом Алтайского края «О муниципальной службе в Алтайском крае».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color w:val="000000" w:themeColor="text1"/>
          <w:sz w:val="24"/>
          <w:szCs w:val="24"/>
        </w:rPr>
        <w:t>2. Должности муниципальной службы муниципального образования сельское поселение</w:t>
      </w:r>
      <w:r w:rsidRPr="00124542">
        <w:rPr>
          <w:rFonts w:ascii="Times New Roman" w:hAnsi="Times New Roman" w:cs="Times New Roman"/>
          <w:sz w:val="24"/>
          <w:szCs w:val="24"/>
        </w:rPr>
        <w:t xml:space="preserve"> Дружбинский сельсовет Целинного района Алтайского края подразделяются на группы: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главные должности муниципальной службы;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младшая должности муниципальной службы;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Высшие должности муниципальной службы и старшие должности муниципальной службы устанавливаются уставом муниципального образования в соответствии с законами Алтайского края.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К главной должности муниципальной службы относятся: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 заместитель главы Администрации сельского поселения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К младшим должностям муниципальной службы относятся: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  специалист администрации сельсовета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color w:val="000000" w:themeColor="text1"/>
          <w:sz w:val="24"/>
          <w:szCs w:val="24"/>
        </w:rPr>
        <w:t xml:space="preserve">3. </w:t>
      </w:r>
      <w:r w:rsidRPr="00124542">
        <w:rPr>
          <w:rFonts w:ascii="Times New Roman" w:hAnsi="Times New Roman" w:cs="Times New Roman"/>
          <w:sz w:val="24"/>
          <w:szCs w:val="24"/>
        </w:rPr>
        <w:t>Должности муниципальной службы устанавливаются в соответствии со специализациями, предусматривающими наличие соответствующего профессионального образования у муниципального служащего для исполнения должностных обязанностей. Специализация муниципальных должностей муниципальной службы устанавливается органами местного самоуправления в зависимости от функциональных особенностей муниципальных должностей муниципальной службы и особенностей предмета ведения соответствующих органов местного самоуправления.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color w:val="000000" w:themeColor="text1"/>
          <w:sz w:val="24"/>
          <w:szCs w:val="24"/>
        </w:rPr>
        <w:t xml:space="preserve">4. </w:t>
      </w:r>
      <w:r w:rsidRPr="00124542">
        <w:rPr>
          <w:rFonts w:ascii="Times New Roman" w:hAnsi="Times New Roman" w:cs="Times New Roman"/>
          <w:sz w:val="24"/>
          <w:szCs w:val="24"/>
        </w:rPr>
        <w:t>В квалификационные требования к служащим, замещающим муниципальные должности муниципальной службы, включаются требования к:</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уровню профессионального образования с учетом группы и специализации муниципальных должностей муниципальной службы;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стажу и опыту работы по специальности;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уровню знаний Конституции Российской Федерации, федеральных законов, законов Алтайского края, нормативных правовых актов муниципального образования, необходимому для исполнения соответствующих должностных обязанностей.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color w:val="000000" w:themeColor="text1"/>
          <w:sz w:val="24"/>
          <w:szCs w:val="24"/>
        </w:rPr>
        <w:t>5.</w:t>
      </w:r>
      <w:r w:rsidRPr="00124542">
        <w:rPr>
          <w:rFonts w:ascii="Times New Roman" w:hAnsi="Times New Roman" w:cs="Times New Roman"/>
          <w:sz w:val="24"/>
          <w:szCs w:val="24"/>
        </w:rPr>
        <w:t xml:space="preserve"> Наименование должностей муниципальной службы, квалификационные и другие требования к должностям муниципальной службы устанавливаются нормативными правовыми актами муниципального образования в соответствии с законодательством Российской Федерации и Алтайского края.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8. Права муниципального служащего</w:t>
      </w:r>
    </w:p>
    <w:p w:rsidR="003D3A55" w:rsidRPr="00124542" w:rsidRDefault="003D3A55" w:rsidP="003D3A55">
      <w:pPr>
        <w:pStyle w:val="a3"/>
        <w:jc w:val="center"/>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Муниципальный служащий имеет право на:</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получение в установленном порядке информации и материалов, необходимых для исполнения должностных обязанностей;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принятие решений и участие в их подготовке в соответствии с должностными обязанностями;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5) участие по своей инициативе в конкурсе на замещение вакантной муниципальной должности муниципальной службы;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6) продвижение по службе, увеличение денежного содержания с учетом результатов и стажа его работы, уровня квалификации;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8) пенсионное обеспечение;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9) проведение по его требованию служебного расследования для опровержения сведений, порочащих его честь и достоинство;</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10) внесение предложений по совершенствованию муниципальной службы.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11) получение дополнительного профессионального образования в соответствии с муниципальным правовым актом за счет средств местного бюджета.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Муниципальный служащий вправе обратиться в соответствующие органы местного самоуправления или в суд для разрешения споров, связанных с муниципальной службой.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Нормативными правовыми актами муниципального образования в соответствии с федеральными законами и законами Алтайского края могут устанавливаться дополнительные права и обязанности муниципального служащего.</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9. Основные обязанности муниципального служащего</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Муниципальный служащий обязан:</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исполнять должностные обязанности в соответствии с должностной инструкцией;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10. Ограничения, связанные с муниципальной службой</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Муниципальный служащий не вправе:</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заниматься другой оплачиваемой деятельностью, кроме педагогической, научной и иной творческой деятельности;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быть депутатом Государственной Думы Федерального Собрания Российской Федерации, депутатом краевого Совета народных депутатов, депутатом представительного органа местного самоуправления, выборным должностным лицом местного самоуправления;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состоять членом органа управления коммерческой организации, если иное не предусмотрено законом или если в порядке, установленном нормативными правовыми актами муниципального образования в соответствии с федеральными законами и законами Алтайского края, ему не поручено участвовать в управлении этой организацией;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5)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6) использовать в неслужебных целях средства материально - технического, финансового и информационного обеспечения, другое муниципальное имущество и служебную информацию;</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7) получать гонорары за публикации и выступления в качестве муниципального служащего;</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8)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10) принимать участие в забастовках;</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11) использовать свое служебное положение в интересах политических партий, общественных, в том числе религиозных, объединений.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гражданин не может быть назначен на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а муниципальный служащий не может замещать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в случае близкого родства или свойства (родители, супруги, дети, братья, а так же братья, сестры, родители, дети супругов и супруги детей) с представителями представительного органа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 лица, замещающие муниципальные должности, являющиеся представителями нанимателя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количестве единого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Глава 3. Поступление на муниципальную службу</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Статья 11. Сведения о доходах и имуществе муниципального служащего</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Гражданин при поступлении на муниципальную службу, а муниципальный служащий ежегодно, обязаны представлять в органы государственной налоговой службы в порядке, предусмотренном федеральным законом и законом Алтайского края, сведения о полученных ими доходах и принадлежащем им на праве собственности имуществе, которые являются объектами налогообложения.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Сведения об имуществе и доходах, представляемые муниципальным служащим в налоговые органы, составляют служебную тайну.</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12. Поступление на муниципальную службу</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Право поступления на муниципальную службу имеют граждане Российской Федерации не моложе 18 лет, владеющие государственным языком, отвечающие квалификационным требованиям по замещаемой должности муниципальной службы.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отношения к религии, убеждений, принадлежности к общественным объединениям.</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Гражданин не может быть принят на муниципальную службу, а муниципальный служащий не может находиться на муниципальной службе в случае: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ели иное не предусмотрено международным договором Российской Федерации;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9.1) непредставления сведений, предусмотренных статьей 15.1 настоящего Федерального закона;</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При поступлении на муниципальную службу гражданин представляет:</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паспорт;</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5) документ об образовании;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10.1) сведения, предусмотренные статьей 15.1 Федерального закона от 02.03.2007 № 25-ФЗ «О муниципальной службе в Российской Федерации»;</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Муниципальные служащие, которые на день вступления в силу настоящего Решения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Решения.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Муниципальные служащие, указанные в абз.1 настоящего пункта, в течение шести месяцев со дня вступления в силу настоящего Решения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Муниципальные служащие, указанные в абз.1 настоящего пункта, представившие соответствующему должностному лицу документы, предусмотренные абз. 2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По истечении шести месяцев со дня вступления в силу настоящего Решения муниципальные служащие, указанные в абз.1 настоящего пункта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5. Прием на муниципальную службу осуществляется в порядке назначения или конкурса с заключением трудового договора. Назначение на должность муниципальной службы производится распоряжением руководителя органа местного самоуправления, если иное не предусмотрено нормативными актами муниципального образования.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6. Муниципальный служащий при назначении на должность муниципальной службы, а также при переводе на должность муниципальной службы другой группы либо другой специализации представляет документы, подтверждающие его квалификацию, или сдает квалификационный экзамен по новой должности муниципальной службы.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7. На муниципального служащего с его согласия может быть возложено исполнение дополнительных обязанностей по другой муниципальной должности муниципальной службы с оплатой по соглашению между руководителем органа местного самоуправления и муниципальным служащим.</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13. Конкурс на замещение вакантной муниципальной</w:t>
      </w: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должности муниципальной службы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Конкурс на замещение вакантной муниципальной должности муниципальной службы (далее - конкурс) обеспечивает право граждан на равный доступ к муниципальной службе.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Конкурс на замещение должности муниципальной службы проводится среди подавших заявление об участии в конкурсе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утвержденным представительным органом местного самоуправления. Муниципальные служащие могут участвовать в конкурсе независимо от того, какие должности они занимают в момент его проведения.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Конкурсные комиссии формируются в соответствии с нормативными правовыми актами муниципального образования.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Информация о дате, месте и об условиях проведения конкурса подлежит опубликованию в муниципальных средствах массовой информации.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5. Каждому участнику конкурса сообщается о результатах конкурса в письменной форме в течение месяца со дня его завершения.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6. Решение конкурсной комиссии является основанием для назначения на соответствующую муниципальную должность муниципальной службы либо отказа в таком назначении.</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14. Испытательный срок при замещении муниципальной</w:t>
      </w: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должности муниципальной службы.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Для гражданина, назначаемого на должность муниципальной службы, может устанавливаться испытательный срок до трех месяцев в соответствии с федеральным законодательством о труде.</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Глава 4. Прохождение муниципальной службы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15. Личное дело муниципального служащего,</w:t>
      </w: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реестр муниципальных служащих</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и при переводе муниципального служащего на новое место муниципальной службы передается по новому месту муниципальной службы. Ведение нескольких личных дел одного муниципального служащего не допускается.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Сведения о муниципальных служащих, в том числе сведения о муниципальных служащих, включенных в резерв на выдвижение на вышестоящие муниципальные должности муниципальной службы, вносятся в реестры муниципальных служащих муниципальных образований.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Ведение личных дел и реестров муниципальных служащих осуществляется в соответствии с федеральными законами и иными нормативными правовыми актами Российской Федерации, Алтайского края, органов местного самоуправления.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Сбор и внесение в личные дела и реестры муниципальных служащих сведений об их политических и религиозных убеждениях, о частной жизни запрещается.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Статья 16. Кадровая служба органа местного самоуправления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Кадровая служба органа местного самоуправления: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обеспечивает проведение конкурсов на замещение вакантных муниципальных должностей муниципальной службы, аттестаций, прохождение муниципальными служащими испытания при замещении муниципальных должностей муниципальной службы;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оформляет решения органов местного самоуправления, связанные с прохождением муниципальными служащими муниципальной службы, ведет личные дела муниципальных служащих, вносит необходимые записи в трудовые книжки муниципальных служащих;</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консультирует муниципальных служащих по вопросам их правового положения, соблюдения ограничений, связанных с муниципальной службой;</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анализирует уровень профессиональной подготовки муниципальных служащих, в установленных законом случаях организует переподготовку (переквалификацию) и повышение квалификации муниципальных служащих.</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17. Аттестация муниципального служащего</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Для определения уровня профессиональной подготовки и соответствия муниципального служащего занимаемой муниципальной должности муниципальной службы проводится его аттестация.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Аттестация проводится не чаще одного раза в два года, но не реже одного раза в четыре года.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Порядок аттестации устанавливается органом местного самоуправления в соответствии с федеральными законами и законами Алтайского края.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18. Гарантии для муниципального служащего</w:t>
      </w:r>
    </w:p>
    <w:p w:rsidR="003D3A55" w:rsidRPr="00124542" w:rsidRDefault="003D3A55" w:rsidP="003D3A55">
      <w:pPr>
        <w:pStyle w:val="a3"/>
        <w:jc w:val="center"/>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Муниципальному служащему предоставляются гарантии, установленные федеральными законами и иными нормативными правовыми актами Российской Федерации, Алтайского края, муниципального образования.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Расходы, связанные с предоставлением гарантий, производятся за счет средств местного бюджета.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Нормативными правовыми актами муниципального образования могут быть предоставлены дополнительные выплаты для муниципального служащего.</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19. Денежное содержание муниципального служащего</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Денежное содержание муниципального служащего состоит из должностного оклада, надбавок к должностному окладу за сложность, напряженность, специальный режим работы и высокие достижения в труде, надбавок за выслугу лет, премия по результатам работы, ежемесячного денежного поощерения, единовременной выплаты к отпуску, материальная помощь:</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 имеющим стаж муниципальной службы от 1 до 5 лет –10 процентов должностного оклада;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 имеющим стаж муниципальной службы от 5 до 10 лет – 15 процентов должностного оклада;</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 имеющим стаж муниципальной службы от 10 до 15 лет – 20 процентов должностного оклада;</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 имеющим стаж муниципальной службы свыше 15 лет – 30 процентов должностного оклад;</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Денежное содержание выплачивается за счет средств местного бюджета.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законодательством Российской Федерации и законами Алтайского края.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20. Поощрения муниципального служащего</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предусматриваются следующие меры поощрения: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объявление благодарности;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единовременное денежное поощрение;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объявление благодарности с единовременным денежным поощрением;</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награждение ценным подарком;</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5) присвоение почетного звания;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6) вручение Почетной грамоты.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Порядок применения мер поощрения устанавливается нормативными правовыми актами муниципального образования сельское поселение Дружбинский сельсовет Целинного района Алтайского края в соответствии с федеральными законами края.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21. Отпуск муниципального служащего</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1.Муниципальному служащему устанавливается ежегодный оплачиваемый отпуск продолжительностью не менее 30 календарных дней. Муниципальному служащему устанавливается оплачиваемый дополнительный отпуск в зависимости от группы замещаемой должности муниципальной службы и стажа работы на муниципальной службе, руководствуясь Законом Алтайского края «О муниципальной службе в Алтайском крае».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Продолжительность ежегодного дополнительного оплачиваемого отпуска предоставляемого муниципальному служащему за выслугу лет составляет не более 10 календарных дней.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при стаже муниципальной службы от 1 года до 5 лет – 1 календарный день;</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при стаже муниципальной службы от 5 до 10 лет – 5 календарных дней;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при стаже муниципальной службы от 10 до 15 лет – 7 календарных дней;</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при стаже муниципальной службы свыше 15 лет – 10 календарных дней.</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color w:val="000000" w:themeColor="text1"/>
          <w:sz w:val="24"/>
          <w:szCs w:val="24"/>
        </w:rPr>
      </w:pPr>
      <w:r w:rsidRPr="00124542">
        <w:rPr>
          <w:rFonts w:ascii="Times New Roman" w:hAnsi="Times New Roman" w:cs="Times New Roman"/>
          <w:color w:val="000000" w:themeColor="text1"/>
          <w:sz w:val="24"/>
          <w:szCs w:val="24"/>
        </w:rPr>
        <w:t>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3D3A55" w:rsidRPr="00124542" w:rsidRDefault="003D3A55" w:rsidP="003D3A55">
      <w:pPr>
        <w:pStyle w:val="a3"/>
        <w:rPr>
          <w:rFonts w:ascii="Times New Roman" w:hAnsi="Times New Roman" w:cs="Times New Roman"/>
          <w:color w:val="000000" w:themeColor="text1"/>
          <w:spacing w:val="1"/>
          <w:sz w:val="24"/>
          <w:szCs w:val="24"/>
        </w:rPr>
      </w:pPr>
      <w:r w:rsidRPr="00124542">
        <w:rPr>
          <w:rFonts w:ascii="Times New Roman" w:hAnsi="Times New Roman" w:cs="Times New Roman"/>
          <w:color w:val="000000" w:themeColor="text1"/>
          <w:sz w:val="24"/>
          <w:szCs w:val="24"/>
        </w:rPr>
        <w:t xml:space="preserve">4. </w:t>
      </w:r>
      <w:r w:rsidRPr="00124542">
        <w:rPr>
          <w:rFonts w:ascii="Times New Roman" w:hAnsi="Times New Roman" w:cs="Times New Roman"/>
          <w:color w:val="000000" w:themeColor="text1"/>
          <w:spacing w:val="1"/>
          <w:sz w:val="24"/>
          <w:szCs w:val="24"/>
        </w:rPr>
        <w:t>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124542">
        <w:rPr>
          <w:rFonts w:ascii="Times New Roman" w:hAnsi="Times New Roman" w:cs="Times New Roman"/>
          <w:color w:val="000000" w:themeColor="text1"/>
          <w:spacing w:val="1"/>
          <w:sz w:val="24"/>
          <w:szCs w:val="24"/>
        </w:rPr>
        <w:br/>
        <w:t xml:space="preserve"> 4.1.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3D3A55" w:rsidRPr="00124542" w:rsidRDefault="003D3A55" w:rsidP="003D3A55">
      <w:pPr>
        <w:pStyle w:val="a3"/>
        <w:rPr>
          <w:rFonts w:ascii="Times New Roman" w:hAnsi="Times New Roman" w:cs="Times New Roman"/>
          <w:color w:val="000000" w:themeColor="text1"/>
          <w:spacing w:val="1"/>
          <w:sz w:val="24"/>
          <w:szCs w:val="24"/>
        </w:rPr>
      </w:pPr>
      <w:r w:rsidRPr="00124542">
        <w:rPr>
          <w:rFonts w:ascii="Times New Roman" w:hAnsi="Times New Roman" w:cs="Times New Roman"/>
          <w:color w:val="000000" w:themeColor="text1"/>
          <w:spacing w:val="1"/>
          <w:sz w:val="24"/>
          <w:szCs w:val="24"/>
        </w:rPr>
        <w:t>4.2. Продолжительность ежегодного дополнительного оплачиваемого отпуска за ненормированный служебный день составляет три календарных дня.</w:t>
      </w:r>
    </w:p>
    <w:p w:rsidR="003D3A55" w:rsidRPr="00124542" w:rsidRDefault="003D3A55" w:rsidP="003D3A55">
      <w:pPr>
        <w:pStyle w:val="a3"/>
        <w:rPr>
          <w:rFonts w:ascii="Times New Roman" w:hAnsi="Times New Roman" w:cs="Times New Roman"/>
          <w:color w:val="000000" w:themeColor="text1"/>
          <w:sz w:val="24"/>
          <w:szCs w:val="24"/>
        </w:rPr>
      </w:pPr>
      <w:r w:rsidRPr="00124542">
        <w:rPr>
          <w:rFonts w:ascii="Times New Roman" w:hAnsi="Times New Roman" w:cs="Times New Roman"/>
          <w:color w:val="000000" w:themeColor="text1"/>
          <w:spacing w:val="1"/>
          <w:sz w:val="24"/>
          <w:szCs w:val="24"/>
        </w:rPr>
        <w:t>4.3.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3D3A55" w:rsidRPr="00124542" w:rsidRDefault="003D3A55" w:rsidP="003D3A55">
      <w:pPr>
        <w:pStyle w:val="a3"/>
        <w:rPr>
          <w:rFonts w:ascii="Times New Roman" w:hAnsi="Times New Roman" w:cs="Times New Roman"/>
          <w:color w:val="000000" w:themeColor="text1"/>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22. Ответственность муниципального служащего</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законодательством о труде, Законом Алтайского края «О муниципальной службе в Алтайском крае».</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Муниципальный служащий в соответствии с действующим законодательством несет ответственность за действия или бездействие, ведущие к нарушению прав и законных интересов граждан.</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Глава 5. Прекращение муниципальной службы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23. Основания для прекращения муниципальной службы</w:t>
      </w:r>
    </w:p>
    <w:p w:rsidR="003D3A55" w:rsidRPr="00124542" w:rsidRDefault="003D3A55" w:rsidP="003D3A55">
      <w:pPr>
        <w:pStyle w:val="a3"/>
        <w:jc w:val="center"/>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Муниципальная служба прекращается при увольнении муниципального служащего, в том числе в связи с выходом на пенсию.</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Помимо оснований, предусмотренных законодательством Российской Федерации о труде, увольнение муниципального служащего может быть осуществлено по инициативе руководителя органа местного самоуправления в случаях:</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прекращения гражданства Российской Федерации;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несоблюдения обязанностей и ограничений, установленных для муниципального служащего настоящим Положением;</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разглашения сведений, составляющих государственную и иную охраняемую законом тайну;</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возникновения других обстоятельств, предусмотренных пунктом 3 статьи 12 настоящего Положения.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5) достижение предельного возраста, установленного для замещения муниципальной должности муниципальной службы.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Выход на пенсию муниципального служащего осуществляется в порядке, установленном федеральным законом.</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24. Пенсионное обеспечение лиц, замещающих выборные</w:t>
      </w: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муниципальные должности, и муниципальных служащих.</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На лиц, замещающих выборные муниципальные должности на постоянной основе, и муниципальных служащих в области пенсионного обеспечения в полном объеме распространяются права, установленные для государственных служащих федеральным законодательством и законами Алтайского края.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Главе муниципального образования ежемесячная доплата к пенсии устанавливается в соответствии с нормативно правовыми актами Алтайского края за счет средств краевого бюджета. Иным лицам, замещающим выборные муниципальные должности на постоянной основе, ежемесячная доплата к пенсии устанавливается в соответствии с уставом муниципального образования и принятыми в соответствии с ним нормативным правовым актом представительного органа местного самоуправления.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Муниципальным служащим, замещавшим муниципальные должности муниципальной службы не менее 15 лет, устанавливается ежемесячная доплата к пенсии в соответствии с уставом муниципального образования и принятыми в соответствии с ним нормативными правовыми актами представительного органа местного самоуправления</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jc w:val="center"/>
        <w:rPr>
          <w:rFonts w:ascii="Times New Roman" w:hAnsi="Times New Roman" w:cs="Times New Roman"/>
          <w:sz w:val="24"/>
          <w:szCs w:val="24"/>
        </w:rPr>
      </w:pPr>
      <w:r w:rsidRPr="00124542">
        <w:rPr>
          <w:rFonts w:ascii="Times New Roman" w:hAnsi="Times New Roman" w:cs="Times New Roman"/>
          <w:sz w:val="24"/>
          <w:szCs w:val="24"/>
        </w:rPr>
        <w:t>Статья 25. Стаж муниципальной службы</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В стаж (общую продолжительность) муниципальной службы включаются периоды замещения:</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1) должностей муниципальной службы;</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муниципальных должностей;</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5) иных должностей в соответствии с федеральными законами.</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Федерации".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D3A55" w:rsidRPr="00124542" w:rsidRDefault="003D3A55" w:rsidP="003D3A55">
      <w:pPr>
        <w:pStyle w:val="a3"/>
        <w:rPr>
          <w:rFonts w:ascii="Times New Roman" w:hAnsi="Times New Roman" w:cs="Times New Roman"/>
          <w:sz w:val="24"/>
          <w:szCs w:val="24"/>
        </w:rPr>
      </w:pPr>
      <w:r w:rsidRPr="00124542">
        <w:rPr>
          <w:rFonts w:ascii="Times New Roman" w:hAnsi="Times New Roman" w:cs="Times New Roman"/>
          <w:sz w:val="24"/>
          <w:szCs w:val="24"/>
        </w:rPr>
        <w:t>4. Порядок исчисления стажа муниципальной службы устанавливается законом субъекта Российской Федерации</w:t>
      </w: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rsidP="003D3A55">
      <w:pPr>
        <w:pStyle w:val="a3"/>
        <w:rPr>
          <w:rFonts w:ascii="Times New Roman" w:hAnsi="Times New Roman" w:cs="Times New Roman"/>
          <w:sz w:val="24"/>
          <w:szCs w:val="24"/>
        </w:rPr>
      </w:pPr>
    </w:p>
    <w:p w:rsidR="003D3A55" w:rsidRPr="00124542" w:rsidRDefault="003D3A55">
      <w:pPr>
        <w:spacing w:after="160" w:line="259" w:lineRule="auto"/>
        <w:rPr>
          <w:rFonts w:ascii="Times New Roman" w:eastAsia="Times New Roman" w:hAnsi="Times New Roman" w:cs="Times New Roman"/>
          <w:color w:val="282828"/>
          <w:lang w:eastAsia="ru-RU"/>
        </w:rPr>
      </w:pPr>
      <w:r w:rsidRPr="00124542">
        <w:rPr>
          <w:rFonts w:ascii="Times New Roman" w:eastAsia="Times New Roman" w:hAnsi="Times New Roman" w:cs="Times New Roman"/>
          <w:color w:val="282828"/>
          <w:lang w:eastAsia="ru-RU"/>
        </w:rPr>
        <w:br w:type="page"/>
      </w:r>
    </w:p>
    <w:p w:rsidR="003D3A55" w:rsidRPr="00124542" w:rsidRDefault="0078687F" w:rsidP="003D3A55">
      <w:pPr>
        <w:jc w:val="center"/>
        <w:rPr>
          <w:rFonts w:ascii="Times New Roman" w:hAnsi="Times New Roman" w:cs="Times New Roman"/>
          <w:b/>
        </w:rPr>
      </w:pPr>
      <w:r w:rsidRPr="00124542">
        <w:rPr>
          <w:rFonts w:ascii="Times New Roman" w:eastAsia="Times New Roman" w:hAnsi="Times New Roman" w:cs="Times New Roman"/>
          <w:color w:val="282828"/>
          <w:lang w:eastAsia="ru-RU"/>
        </w:rPr>
        <w:t xml:space="preserve"> </w:t>
      </w:r>
      <w:r w:rsidR="003D3A55" w:rsidRPr="00124542">
        <w:rPr>
          <w:rFonts w:ascii="Times New Roman" w:hAnsi="Times New Roman" w:cs="Times New Roman"/>
          <w:b/>
        </w:rPr>
        <w:t>СОВЕТ ДЕПУТАТОВ ЕЛАНДИНСКОГО СЕЛЬСОВЕТА</w:t>
      </w:r>
    </w:p>
    <w:p w:rsidR="003D3A55" w:rsidRPr="00124542" w:rsidRDefault="003D3A55" w:rsidP="003D3A55">
      <w:pPr>
        <w:jc w:val="center"/>
        <w:rPr>
          <w:rFonts w:ascii="Times New Roman" w:hAnsi="Times New Roman" w:cs="Times New Roman"/>
          <w:b/>
        </w:rPr>
      </w:pPr>
      <w:r w:rsidRPr="00124542">
        <w:rPr>
          <w:rFonts w:ascii="Times New Roman" w:hAnsi="Times New Roman" w:cs="Times New Roman"/>
          <w:b/>
        </w:rPr>
        <w:t>ЦЕЛИННОГО РАЙОНА АЛТАЙСКОГО КРАЯ</w:t>
      </w:r>
    </w:p>
    <w:p w:rsidR="003D3A55" w:rsidRPr="00124542" w:rsidRDefault="003D3A55" w:rsidP="003D3A55">
      <w:pPr>
        <w:tabs>
          <w:tab w:val="left" w:pos="2430"/>
        </w:tabs>
        <w:rPr>
          <w:rFonts w:ascii="Times New Roman" w:hAnsi="Times New Roman" w:cs="Times New Roman"/>
        </w:rPr>
      </w:pPr>
      <w:r w:rsidRPr="00124542">
        <w:rPr>
          <w:rFonts w:ascii="Times New Roman" w:hAnsi="Times New Roman" w:cs="Times New Roman"/>
        </w:rPr>
        <w:tab/>
        <w:t xml:space="preserve">            (12 сессия восьмого созыва)</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b/>
          <w:bCs/>
        </w:rPr>
        <w:t>РЕШЕНИЕ</w:t>
      </w:r>
    </w:p>
    <w:tbl>
      <w:tblPr>
        <w:tblW w:w="5000" w:type="pct"/>
        <w:tblCellMar>
          <w:left w:w="0" w:type="dxa"/>
          <w:right w:w="0" w:type="dxa"/>
        </w:tblCellMar>
        <w:tblLook w:val="04A0"/>
      </w:tblPr>
      <w:tblGrid>
        <w:gridCol w:w="5776"/>
        <w:gridCol w:w="4429"/>
      </w:tblGrid>
      <w:tr w:rsidR="003D3A55" w:rsidRPr="00124542" w:rsidTr="0065023B">
        <w:tc>
          <w:tcPr>
            <w:tcW w:w="2830" w:type="pct"/>
          </w:tcPr>
          <w:p w:rsidR="003D3A55" w:rsidRPr="00124542" w:rsidRDefault="003D3A55" w:rsidP="0065023B">
            <w:pPr>
              <w:rPr>
                <w:rFonts w:ascii="Times New Roman" w:hAnsi="Times New Roman" w:cs="Times New Roman"/>
              </w:rPr>
            </w:pPr>
            <w:r w:rsidRPr="00124542">
              <w:rPr>
                <w:rFonts w:ascii="Times New Roman" w:hAnsi="Times New Roman" w:cs="Times New Roman"/>
              </w:rPr>
              <w:t>14.04.2025 год</w:t>
            </w:r>
          </w:p>
        </w:tc>
        <w:tc>
          <w:tcPr>
            <w:tcW w:w="2170" w:type="pct"/>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xml:space="preserve">             № 3</w:t>
            </w:r>
          </w:p>
        </w:tc>
      </w:tr>
    </w:tbl>
    <w:p w:rsidR="003D3A55" w:rsidRPr="00124542" w:rsidRDefault="003D3A55" w:rsidP="003D3A55">
      <w:pPr>
        <w:rPr>
          <w:rFonts w:ascii="Times New Roman" w:hAnsi="Times New Roman" w:cs="Times New Roman"/>
        </w:rPr>
      </w:pPr>
      <w:r w:rsidRPr="00124542">
        <w:rPr>
          <w:rFonts w:ascii="Times New Roman" w:hAnsi="Times New Roman" w:cs="Times New Roman"/>
        </w:rPr>
        <w:t xml:space="preserve">                                                                    с.ЕЛАНДА</w:t>
      </w:r>
    </w:p>
    <w:p w:rsidR="003D3A55" w:rsidRPr="00124542" w:rsidRDefault="003D3A55" w:rsidP="003D3A55">
      <w:pPr>
        <w:pStyle w:val="docdata"/>
        <w:shd w:val="clear" w:color="auto" w:fill="FFFFFF"/>
        <w:spacing w:beforeAutospacing="0" w:after="0" w:afterAutospacing="0" w:line="394" w:lineRule="atLeast"/>
        <w:jc w:val="center"/>
        <w:rPr>
          <w:color w:val="000000"/>
        </w:rPr>
      </w:pPr>
    </w:p>
    <w:p w:rsidR="003D3A55" w:rsidRPr="00124542" w:rsidRDefault="003D3A55" w:rsidP="003D3A55">
      <w:pPr>
        <w:pStyle w:val="docdata"/>
        <w:shd w:val="clear" w:color="auto" w:fill="FFFFFF"/>
        <w:spacing w:beforeAutospacing="0" w:after="0" w:afterAutospacing="0" w:line="394" w:lineRule="atLeast"/>
        <w:jc w:val="center"/>
        <w:rPr>
          <w:b/>
        </w:rPr>
      </w:pPr>
      <w:r w:rsidRPr="00124542">
        <w:rPr>
          <w:b/>
          <w:color w:val="000000"/>
        </w:rPr>
        <w:t>Об установлении дополнительных оснований признания безнадежными    к взысканию недоимки и задолженности по пеням и штрафам по местным налогам</w:t>
      </w:r>
    </w:p>
    <w:p w:rsidR="003D3A55" w:rsidRPr="00124542" w:rsidRDefault="003D3A55" w:rsidP="003D3A55">
      <w:pPr>
        <w:pStyle w:val="af"/>
        <w:spacing w:before="0" w:beforeAutospacing="0" w:after="0" w:afterAutospacing="0"/>
        <w:jc w:val="both"/>
      </w:pPr>
      <w:r w:rsidRPr="00124542">
        <w:t> </w:t>
      </w:r>
    </w:p>
    <w:p w:rsidR="003D3A55" w:rsidRPr="00124542" w:rsidRDefault="003D3A55" w:rsidP="003D3A55">
      <w:pPr>
        <w:pStyle w:val="af"/>
        <w:shd w:val="clear" w:color="auto" w:fill="FFFFFF"/>
        <w:spacing w:before="0" w:beforeAutospacing="0" w:after="0" w:afterAutospacing="0"/>
        <w:ind w:firstLine="709"/>
        <w:jc w:val="both"/>
      </w:pPr>
      <w:r w:rsidRPr="00124542">
        <w:rPr>
          <w:color w:val="000000"/>
        </w:rPr>
        <w:t xml:space="preserve">В соответствии со ст. 59 Налогового Кодекса Российской Федерации, Приказом Федеральной налоговой службы </w:t>
      </w:r>
      <w:r w:rsidRPr="00124542">
        <w:rPr>
          <w:color w:val="000000"/>
        </w:rPr>
        <w:tab/>
        <w:t>России от 30 ноября 2022г. №ЕД-7-8/1131@ «</w:t>
      </w:r>
      <w:r w:rsidRPr="00124542">
        <w:rPr>
          <w:color w:val="000000"/>
          <w:shd w:val="clear" w:color="auto" w:fill="FFFFFF"/>
        </w:rPr>
        <w:t>Об утверждении Порядка списания задолженности, признанной безнадежной к взысканию, и Перечня документов, подтверждающих обстоятельства признания задолженности безнадежной к взысканию</w:t>
      </w:r>
      <w:r w:rsidRPr="00124542">
        <w:rPr>
          <w:color w:val="000000"/>
        </w:rPr>
        <w:t>», Совет депутатов Еландинского сельсовета Целинного района РЕШИЛ:</w:t>
      </w:r>
    </w:p>
    <w:p w:rsidR="003D3A55" w:rsidRPr="00124542" w:rsidRDefault="003D3A55" w:rsidP="003D3A55">
      <w:pPr>
        <w:pStyle w:val="af"/>
        <w:shd w:val="clear" w:color="auto" w:fill="FFFFFF"/>
        <w:spacing w:before="0" w:beforeAutospacing="0" w:after="0" w:afterAutospacing="0"/>
        <w:jc w:val="both"/>
      </w:pPr>
      <w:r w:rsidRPr="00124542">
        <w:rPr>
          <w:color w:val="000000"/>
        </w:rPr>
        <w:t>     1.Утвердить:</w:t>
      </w:r>
    </w:p>
    <w:p w:rsidR="003D3A55" w:rsidRPr="00124542" w:rsidRDefault="003D3A55" w:rsidP="003D3A55">
      <w:pPr>
        <w:pStyle w:val="af"/>
        <w:shd w:val="clear" w:color="auto" w:fill="FFFFFF"/>
        <w:spacing w:before="0" w:beforeAutospacing="0" w:after="0" w:afterAutospacing="0"/>
        <w:jc w:val="both"/>
      </w:pPr>
      <w:r w:rsidRPr="00124542">
        <w:rPr>
          <w:color w:val="000000"/>
        </w:rPr>
        <w:t>        1.1.Порядок списания задолженности, признанной безнадежной к взысканию, согласно приложению № 1 к настоящему решению.</w:t>
      </w:r>
    </w:p>
    <w:p w:rsidR="003D3A55" w:rsidRPr="00124542" w:rsidRDefault="003D3A55" w:rsidP="003D3A55">
      <w:pPr>
        <w:pStyle w:val="af"/>
        <w:shd w:val="clear" w:color="auto" w:fill="FFFFFF"/>
        <w:spacing w:before="0" w:beforeAutospacing="0" w:after="0" w:afterAutospacing="0"/>
        <w:jc w:val="both"/>
      </w:pPr>
      <w:r w:rsidRPr="00124542">
        <w:rPr>
          <w:color w:val="000000"/>
        </w:rPr>
        <w:t>        1.2. Перечень документов, подтверждающих обстоятельства признания задолженности безнадежной к взысканию, согласно приложению №2 к настоящему решению</w:t>
      </w:r>
    </w:p>
    <w:p w:rsidR="003D3A55" w:rsidRPr="00124542" w:rsidRDefault="003D3A55" w:rsidP="003D3A55">
      <w:pPr>
        <w:pStyle w:val="af"/>
        <w:tabs>
          <w:tab w:val="left" w:pos="709"/>
        </w:tabs>
        <w:spacing w:before="0" w:beforeAutospacing="0" w:after="0" w:afterAutospacing="0" w:line="100" w:lineRule="atLeast"/>
        <w:jc w:val="both"/>
      </w:pPr>
      <w:r w:rsidRPr="00124542">
        <w:rPr>
          <w:color w:val="00000A"/>
        </w:rPr>
        <w:t xml:space="preserve">   3.Обнародовать настоящее решение в установленном порядке.</w:t>
      </w:r>
    </w:p>
    <w:p w:rsidR="003D3A55" w:rsidRPr="00124542" w:rsidRDefault="003D3A55" w:rsidP="003D3A55">
      <w:pPr>
        <w:pStyle w:val="af"/>
        <w:spacing w:before="0" w:beforeAutospacing="0" w:after="0" w:afterAutospacing="0"/>
        <w:jc w:val="both"/>
      </w:pPr>
      <w:r w:rsidRPr="00124542">
        <w:rPr>
          <w:color w:val="000000"/>
        </w:rPr>
        <w:t>   4.</w:t>
      </w:r>
      <w:r w:rsidRPr="00124542">
        <w:rPr>
          <w:color w:val="00000A"/>
        </w:rPr>
        <w:t xml:space="preserve">Решение вступает в силу со дня его подписания. </w:t>
      </w:r>
    </w:p>
    <w:p w:rsidR="003D3A55" w:rsidRPr="00124542" w:rsidRDefault="003D3A55" w:rsidP="003D3A55">
      <w:pPr>
        <w:pStyle w:val="af"/>
        <w:shd w:val="clear" w:color="auto" w:fill="FFFFFF"/>
        <w:spacing w:before="210" w:beforeAutospacing="0" w:after="0" w:afterAutospacing="0"/>
        <w:jc w:val="both"/>
      </w:pPr>
      <w:r w:rsidRPr="00124542">
        <w:t> </w:t>
      </w:r>
    </w:p>
    <w:p w:rsidR="003D3A55" w:rsidRPr="00124542" w:rsidRDefault="003D3A55" w:rsidP="003D3A55">
      <w:pPr>
        <w:pStyle w:val="af"/>
        <w:shd w:val="clear" w:color="auto" w:fill="FFFFFF"/>
        <w:spacing w:before="210" w:beforeAutospacing="0" w:after="0" w:afterAutospacing="0"/>
        <w:jc w:val="both"/>
        <w:rPr>
          <w:color w:val="000000"/>
        </w:rPr>
      </w:pPr>
    </w:p>
    <w:p w:rsidR="003D3A55" w:rsidRPr="00124542" w:rsidRDefault="003D3A55" w:rsidP="003D3A55">
      <w:pPr>
        <w:pStyle w:val="af"/>
        <w:shd w:val="clear" w:color="auto" w:fill="FFFFFF"/>
        <w:spacing w:before="210" w:beforeAutospacing="0" w:after="0" w:afterAutospacing="0"/>
        <w:jc w:val="both"/>
        <w:rPr>
          <w:color w:val="000000"/>
        </w:rPr>
      </w:pPr>
    </w:p>
    <w:p w:rsidR="003D3A55" w:rsidRPr="00124542" w:rsidRDefault="003D3A55" w:rsidP="003D3A55">
      <w:pPr>
        <w:pStyle w:val="af"/>
        <w:shd w:val="clear" w:color="auto" w:fill="FFFFFF"/>
        <w:spacing w:before="210" w:beforeAutospacing="0" w:after="0" w:afterAutospacing="0"/>
        <w:jc w:val="both"/>
      </w:pPr>
      <w:r w:rsidRPr="00124542">
        <w:rPr>
          <w:color w:val="000000"/>
        </w:rPr>
        <w:t>Глава сельсовета                                                                       В.С.Харченко</w:t>
      </w:r>
    </w:p>
    <w:p w:rsidR="003D3A55" w:rsidRPr="00124542" w:rsidRDefault="003D3A55" w:rsidP="003D3A55">
      <w:pPr>
        <w:pStyle w:val="af"/>
        <w:shd w:val="clear" w:color="auto" w:fill="FFFFFF"/>
        <w:spacing w:before="0" w:beforeAutospacing="0" w:after="0" w:afterAutospacing="0"/>
      </w:pPr>
      <w:r w:rsidRPr="00124542">
        <w:t> </w:t>
      </w:r>
    </w:p>
    <w:p w:rsidR="003D3A55" w:rsidRPr="00124542" w:rsidRDefault="003D3A55" w:rsidP="003D3A55">
      <w:pPr>
        <w:jc w:val="right"/>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right"/>
        <w:rPr>
          <w:rFonts w:ascii="Times New Roman" w:hAnsi="Times New Roman" w:cs="Times New Roman"/>
        </w:rPr>
      </w:pPr>
    </w:p>
    <w:p w:rsidR="003D3A55" w:rsidRPr="00124542" w:rsidRDefault="003D3A55" w:rsidP="003D3A55">
      <w:pPr>
        <w:jc w:val="right"/>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right"/>
        <w:rPr>
          <w:rFonts w:ascii="Times New Roman" w:hAnsi="Times New Roman" w:cs="Times New Roman"/>
        </w:rPr>
      </w:pPr>
    </w:p>
    <w:p w:rsidR="003D3A55" w:rsidRPr="00124542" w:rsidRDefault="003D3A55" w:rsidP="003D3A55">
      <w:pPr>
        <w:jc w:val="right"/>
        <w:rPr>
          <w:rFonts w:ascii="Times New Roman" w:hAnsi="Times New Roman" w:cs="Times New Roman"/>
        </w:rPr>
      </w:pPr>
    </w:p>
    <w:p w:rsidR="003D3A55" w:rsidRPr="00124542" w:rsidRDefault="003D3A55" w:rsidP="003D3A55">
      <w:pPr>
        <w:jc w:val="right"/>
        <w:rPr>
          <w:rFonts w:ascii="Times New Roman" w:hAnsi="Times New Roman" w:cs="Times New Roman"/>
        </w:rPr>
      </w:pPr>
    </w:p>
    <w:p w:rsidR="003D3A55" w:rsidRPr="00124542" w:rsidRDefault="003D3A55" w:rsidP="003D3A55">
      <w:pPr>
        <w:jc w:val="right"/>
        <w:rPr>
          <w:rFonts w:ascii="Times New Roman" w:hAnsi="Times New Roman" w:cs="Times New Roman"/>
        </w:rPr>
      </w:pPr>
    </w:p>
    <w:p w:rsidR="003D3A55" w:rsidRPr="00124542" w:rsidRDefault="003D3A55" w:rsidP="003D3A55">
      <w:pPr>
        <w:jc w:val="right"/>
        <w:rPr>
          <w:rFonts w:ascii="Times New Roman" w:hAnsi="Times New Roman" w:cs="Times New Roman"/>
        </w:rPr>
      </w:pPr>
    </w:p>
    <w:p w:rsidR="007470D4" w:rsidRPr="00124542" w:rsidRDefault="007470D4">
      <w:pPr>
        <w:spacing w:after="160" w:line="259" w:lineRule="auto"/>
        <w:rPr>
          <w:rFonts w:ascii="Times New Roman" w:hAnsi="Times New Roman" w:cs="Times New Roman"/>
        </w:rPr>
      </w:pPr>
      <w:r w:rsidRPr="00124542">
        <w:rPr>
          <w:rFonts w:ascii="Times New Roman" w:hAnsi="Times New Roman" w:cs="Times New Roman"/>
        </w:rPr>
        <w:br w:type="page"/>
      </w:r>
    </w:p>
    <w:p w:rsidR="003D3A55" w:rsidRPr="00124542" w:rsidRDefault="003D3A55" w:rsidP="003D3A55">
      <w:pPr>
        <w:jc w:val="right"/>
        <w:rPr>
          <w:rFonts w:ascii="Times New Roman" w:hAnsi="Times New Roman" w:cs="Times New Roman"/>
        </w:rPr>
      </w:pPr>
      <w:r w:rsidRPr="00124542">
        <w:rPr>
          <w:rFonts w:ascii="Times New Roman" w:hAnsi="Times New Roman" w:cs="Times New Roman"/>
        </w:rPr>
        <w:t xml:space="preserve">Приложение №1                                                                    </w:t>
      </w:r>
    </w:p>
    <w:p w:rsidR="003D3A55" w:rsidRPr="00124542" w:rsidRDefault="003D3A55" w:rsidP="003D3A55">
      <w:pPr>
        <w:jc w:val="right"/>
        <w:rPr>
          <w:rFonts w:ascii="Times New Roman" w:hAnsi="Times New Roman" w:cs="Times New Roman"/>
        </w:rPr>
      </w:pPr>
      <w:r w:rsidRPr="00124542">
        <w:rPr>
          <w:rFonts w:ascii="Times New Roman" w:hAnsi="Times New Roman" w:cs="Times New Roman"/>
        </w:rPr>
        <w:t xml:space="preserve">  к решению Совета депутатов </w:t>
      </w:r>
    </w:p>
    <w:p w:rsidR="003D3A55" w:rsidRPr="00124542" w:rsidRDefault="003D3A55" w:rsidP="003D3A55">
      <w:pPr>
        <w:jc w:val="right"/>
        <w:rPr>
          <w:rFonts w:ascii="Times New Roman" w:hAnsi="Times New Roman" w:cs="Times New Roman"/>
        </w:rPr>
      </w:pPr>
      <w:r w:rsidRPr="00124542">
        <w:rPr>
          <w:rFonts w:ascii="Times New Roman" w:hAnsi="Times New Roman" w:cs="Times New Roman"/>
        </w:rPr>
        <w:t xml:space="preserve">Еландинского сельсовета </w:t>
      </w:r>
    </w:p>
    <w:p w:rsidR="003D3A55" w:rsidRPr="00124542" w:rsidRDefault="003D3A55" w:rsidP="003D3A55">
      <w:pPr>
        <w:jc w:val="right"/>
        <w:rPr>
          <w:rFonts w:ascii="Times New Roman" w:hAnsi="Times New Roman" w:cs="Times New Roman"/>
        </w:rPr>
      </w:pPr>
      <w:r w:rsidRPr="00124542">
        <w:rPr>
          <w:rFonts w:ascii="Times New Roman" w:hAnsi="Times New Roman" w:cs="Times New Roman"/>
        </w:rPr>
        <w:t>Целинного района Алтайского края</w:t>
      </w:r>
    </w:p>
    <w:p w:rsidR="003D3A55" w:rsidRPr="00124542" w:rsidRDefault="003D3A55" w:rsidP="003D3A55">
      <w:pPr>
        <w:jc w:val="right"/>
        <w:rPr>
          <w:rFonts w:ascii="Times New Roman" w:hAnsi="Times New Roman" w:cs="Times New Roman"/>
        </w:rPr>
      </w:pPr>
      <w:r w:rsidRPr="00124542">
        <w:rPr>
          <w:rFonts w:ascii="Times New Roman" w:hAnsi="Times New Roman" w:cs="Times New Roman"/>
        </w:rPr>
        <w:t xml:space="preserve">                                                        От14.04.2025 г №3  </w:t>
      </w:r>
    </w:p>
    <w:p w:rsidR="003D3A55" w:rsidRPr="00124542" w:rsidRDefault="003D3A55" w:rsidP="003D3A55">
      <w:pPr>
        <w:autoSpaceDE w:val="0"/>
        <w:autoSpaceDN w:val="0"/>
        <w:adjustRightInd w:val="0"/>
        <w:jc w:val="both"/>
        <w:rPr>
          <w:rFonts w:ascii="Times New Roman" w:hAnsi="Times New Roman" w:cs="Times New Roman"/>
        </w:rPr>
      </w:pP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r w:rsidRPr="00124542">
        <w:rPr>
          <w:rFonts w:ascii="Times New Roman" w:hAnsi="Times New Roman" w:cs="Times New Roman"/>
        </w:rPr>
        <w:tab/>
      </w:r>
    </w:p>
    <w:p w:rsidR="003D3A55" w:rsidRPr="00124542" w:rsidRDefault="003D3A55" w:rsidP="003D3A55">
      <w:pPr>
        <w:autoSpaceDE w:val="0"/>
        <w:autoSpaceDN w:val="0"/>
        <w:adjustRightInd w:val="0"/>
        <w:jc w:val="center"/>
        <w:rPr>
          <w:rFonts w:ascii="Times New Roman" w:hAnsi="Times New Roman" w:cs="Times New Roman"/>
          <w:b/>
        </w:rPr>
      </w:pPr>
      <w:r w:rsidRPr="00124542">
        <w:rPr>
          <w:rFonts w:ascii="Times New Roman" w:hAnsi="Times New Roman" w:cs="Times New Roman"/>
          <w:b/>
        </w:rPr>
        <w:t xml:space="preserve">Порядок списания задолженности, </w:t>
      </w:r>
    </w:p>
    <w:p w:rsidR="003D3A55" w:rsidRPr="00124542" w:rsidRDefault="003D3A55" w:rsidP="003D3A55">
      <w:pPr>
        <w:autoSpaceDE w:val="0"/>
        <w:autoSpaceDN w:val="0"/>
        <w:adjustRightInd w:val="0"/>
        <w:jc w:val="center"/>
        <w:rPr>
          <w:rFonts w:ascii="Times New Roman" w:hAnsi="Times New Roman" w:cs="Times New Roman"/>
          <w:b/>
        </w:rPr>
      </w:pPr>
      <w:r w:rsidRPr="00124542">
        <w:rPr>
          <w:rFonts w:ascii="Times New Roman" w:hAnsi="Times New Roman" w:cs="Times New Roman"/>
          <w:b/>
        </w:rPr>
        <w:t>признанной безнадежной к взысканию</w:t>
      </w:r>
    </w:p>
    <w:p w:rsidR="003D3A55" w:rsidRPr="00124542" w:rsidRDefault="003D3A55" w:rsidP="003D3A55">
      <w:pPr>
        <w:autoSpaceDE w:val="0"/>
        <w:autoSpaceDN w:val="0"/>
        <w:adjustRightInd w:val="0"/>
        <w:jc w:val="center"/>
        <w:rPr>
          <w:rFonts w:ascii="Times New Roman" w:hAnsi="Times New Roman" w:cs="Times New Roman"/>
        </w:rPr>
      </w:pPr>
    </w:p>
    <w:p w:rsidR="003D3A55" w:rsidRPr="00124542" w:rsidRDefault="003D3A55" w:rsidP="003D3A55">
      <w:pPr>
        <w:numPr>
          <w:ilvl w:val="0"/>
          <w:numId w:val="1"/>
        </w:numPr>
        <w:tabs>
          <w:tab w:val="left" w:pos="1134"/>
        </w:tabs>
        <w:autoSpaceDE w:val="0"/>
        <w:autoSpaceDN w:val="0"/>
        <w:adjustRightInd w:val="0"/>
        <w:ind w:left="0" w:firstLine="709"/>
        <w:jc w:val="both"/>
        <w:rPr>
          <w:rFonts w:ascii="Times New Roman" w:hAnsi="Times New Roman" w:cs="Times New Roman"/>
        </w:rPr>
      </w:pPr>
      <w:bookmarkStart w:id="345" w:name="P51"/>
      <w:bookmarkEnd w:id="345"/>
      <w:r w:rsidRPr="00124542">
        <w:rPr>
          <w:rFonts w:ascii="Times New Roman" w:hAnsi="Times New Roman" w:cs="Times New Roman"/>
        </w:rPr>
        <w:t>Списанию подлежит задолженность:</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а) числящаяся за налогоплательщиком, плательщиком сборов, плательщиком страховых взносов или налоговым агентом и повлекшая формирование отрицательного сальдо единого налогового счета такого лица, погашение и (или) взыскание которой оказались невозможными, в случаях, предусмотренных пунктами 1, 4 статьи 59 Налогового кодекса Российской Федерации (далее – Кодекс);</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 xml:space="preserve">б) образовавшаяся до 1 января 2025 года,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и в отношении которой судебным приставом-исполнителем вынесено постановление об окончании исполнительного производства при возврате взыскателю исполнительного документа по основаниям, предусмотренным </w:t>
      </w:r>
      <w:hyperlink r:id="rId52" w:history="1">
        <w:r w:rsidRPr="00124542">
          <w:rPr>
            <w:rFonts w:ascii="Times New Roman" w:hAnsi="Times New Roman" w:cs="Times New Roman"/>
          </w:rPr>
          <w:t>пунктами 3</w:t>
        </w:r>
      </w:hyperlink>
      <w:r w:rsidRPr="00124542">
        <w:rPr>
          <w:rFonts w:ascii="Times New Roman" w:hAnsi="Times New Roman" w:cs="Times New Roman"/>
        </w:rPr>
        <w:t xml:space="preserve"> и </w:t>
      </w:r>
      <w:hyperlink r:id="rId53" w:history="1">
        <w:r w:rsidRPr="00124542">
          <w:rPr>
            <w:rFonts w:ascii="Times New Roman" w:hAnsi="Times New Roman" w:cs="Times New Roman"/>
          </w:rPr>
          <w:t>4 части 1 статьи 46</w:t>
        </w:r>
      </w:hyperlink>
      <w:r w:rsidRPr="00124542">
        <w:rPr>
          <w:rFonts w:ascii="Times New Roman" w:hAnsi="Times New Roman" w:cs="Times New Roman"/>
        </w:rPr>
        <w:t xml:space="preserve"> Федерального закона от 02.10.2007 № 229-ФЗ «Об исполнительном производстве» (Собрание законодательства Российской Федерации, 2007, № 41, ст. 4849; 2021, № 52, ст. 8976), за исключением задолженности юридических лиц, граждан, индивидуальных предпринимателей, по которым арбитражным судом введена процедура банкротства в соответствии с Федеральным </w:t>
      </w:r>
      <w:hyperlink r:id="rId54" w:history="1">
        <w:r w:rsidRPr="00124542">
          <w:rPr>
            <w:rFonts w:ascii="Times New Roman" w:hAnsi="Times New Roman" w:cs="Times New Roman"/>
          </w:rPr>
          <w:t>законом</w:t>
        </w:r>
      </w:hyperlink>
      <w:r w:rsidRPr="00124542">
        <w:rPr>
          <w:rFonts w:ascii="Times New Roman" w:hAnsi="Times New Roman" w:cs="Times New Roman"/>
        </w:rPr>
        <w:t xml:space="preserve"> от 26.10.2002 № 127-ФЗ «О несостоятельности (банкротстве)» (Собрание законодательства Российской Федерации, 2002, № 43, ст. 4190; 2022, № 27, ст. 4613).</w:t>
      </w:r>
    </w:p>
    <w:p w:rsidR="003D3A55" w:rsidRPr="00124542" w:rsidRDefault="003D3A55" w:rsidP="003D3A55">
      <w:pPr>
        <w:numPr>
          <w:ilvl w:val="0"/>
          <w:numId w:val="1"/>
        </w:numPr>
        <w:tabs>
          <w:tab w:val="left" w:pos="1134"/>
        </w:tabs>
        <w:autoSpaceDE w:val="0"/>
        <w:autoSpaceDN w:val="0"/>
        <w:adjustRightInd w:val="0"/>
        <w:ind w:left="0" w:firstLine="709"/>
        <w:jc w:val="both"/>
        <w:rPr>
          <w:rFonts w:ascii="Times New Roman" w:hAnsi="Times New Roman" w:cs="Times New Roman"/>
        </w:rPr>
      </w:pPr>
      <w:r w:rsidRPr="00124542">
        <w:rPr>
          <w:rFonts w:ascii="Times New Roman" w:hAnsi="Times New Roman" w:cs="Times New Roman"/>
        </w:rPr>
        <w:t xml:space="preserve">Налоговым органом в течение пяти рабочих дней со дня получения документов, подтверждающих наличие оснований, установленных </w:t>
      </w:r>
      <w:hyperlink r:id="rId55" w:history="1">
        <w:r w:rsidRPr="00124542">
          <w:rPr>
            <w:rFonts w:ascii="Times New Roman" w:hAnsi="Times New Roman" w:cs="Times New Roman"/>
          </w:rPr>
          <w:t>пунктами 1</w:t>
        </w:r>
      </w:hyperlink>
      <w:r w:rsidRPr="00124542">
        <w:rPr>
          <w:rFonts w:ascii="Times New Roman" w:hAnsi="Times New Roman" w:cs="Times New Roman"/>
        </w:rPr>
        <w:t xml:space="preserve">, </w:t>
      </w:r>
      <w:hyperlink r:id="rId56" w:history="1">
        <w:r w:rsidRPr="00124542">
          <w:rPr>
            <w:rFonts w:ascii="Times New Roman" w:hAnsi="Times New Roman" w:cs="Times New Roman"/>
          </w:rPr>
          <w:t>4 статьи 59</w:t>
        </w:r>
      </w:hyperlink>
      <w:r w:rsidRPr="00124542">
        <w:rPr>
          <w:rFonts w:ascii="Times New Roman" w:hAnsi="Times New Roman" w:cs="Times New Roman"/>
        </w:rPr>
        <w:t xml:space="preserve"> Кодекса, принимается решение о признании безнадежной к взысканию</w:t>
      </w:r>
      <w:r w:rsidRPr="00124542">
        <w:rPr>
          <w:rFonts w:ascii="Times New Roman" w:hAnsi="Times New Roman" w:cs="Times New Roman"/>
        </w:rPr>
        <w:br/>
        <w:t>и списании задолженности, погашение и (или) взыскание которой оказались невозможными, по форме, приведенной в приложении к настоящему Порядку.</w:t>
      </w:r>
    </w:p>
    <w:p w:rsidR="003D3A55" w:rsidRPr="00124542" w:rsidRDefault="003D3A55" w:rsidP="003D3A55">
      <w:pPr>
        <w:numPr>
          <w:ilvl w:val="0"/>
          <w:numId w:val="1"/>
        </w:numPr>
        <w:tabs>
          <w:tab w:val="left" w:pos="1134"/>
        </w:tabs>
        <w:autoSpaceDE w:val="0"/>
        <w:autoSpaceDN w:val="0"/>
        <w:adjustRightInd w:val="0"/>
        <w:ind w:left="0" w:firstLine="709"/>
        <w:jc w:val="both"/>
        <w:rPr>
          <w:rFonts w:ascii="Times New Roman" w:hAnsi="Times New Roman" w:cs="Times New Roman"/>
        </w:rPr>
      </w:pPr>
      <w:r w:rsidRPr="00124542">
        <w:rPr>
          <w:rFonts w:ascii="Times New Roman" w:hAnsi="Times New Roman" w:cs="Times New Roman"/>
        </w:rPr>
        <w:t xml:space="preserve">В соответствии с пунктом 1.2 Кодекса в случае если после признания задолженности безнадежной к взысканию согласно </w:t>
      </w:r>
      <w:hyperlink r:id="rId57" w:history="1">
        <w:r w:rsidRPr="00124542">
          <w:rPr>
            <w:rFonts w:ascii="Times New Roman" w:hAnsi="Times New Roman" w:cs="Times New Roman"/>
          </w:rPr>
          <w:t>подпункту 4.3 пункта 1</w:t>
        </w:r>
      </w:hyperlink>
      <w:r w:rsidRPr="00124542">
        <w:rPr>
          <w:rFonts w:ascii="Times New Roman" w:hAnsi="Times New Roman" w:cs="Times New Roman"/>
        </w:rPr>
        <w:t xml:space="preserve"> статьи 59 Кодекса у налогоплательщика возникает положительное сальдо единого налогового счета, указанная задолженность подлежит восстановлению в размере, не превышающем сумму положительного сальдо единого налогового счета на дату такого восстановления.</w:t>
      </w:r>
    </w:p>
    <w:p w:rsidR="003D3A55" w:rsidRPr="00124542" w:rsidRDefault="003D3A55" w:rsidP="003D3A55">
      <w:pPr>
        <w:autoSpaceDE w:val="0"/>
        <w:autoSpaceDN w:val="0"/>
        <w:adjustRightInd w:val="0"/>
        <w:jc w:val="right"/>
        <w:rPr>
          <w:rFonts w:ascii="Times New Roman" w:hAnsi="Times New Roman" w:cs="Times New Roman"/>
        </w:rPr>
      </w:pPr>
      <w:r w:rsidRPr="00124542">
        <w:rPr>
          <w:rFonts w:ascii="Times New Roman" w:hAnsi="Times New Roman" w:cs="Times New Roman"/>
        </w:rPr>
        <w:br w:type="page"/>
        <w:t xml:space="preserve">                                                                                                           Приложение</w:t>
      </w:r>
    </w:p>
    <w:p w:rsidR="003D3A55" w:rsidRPr="00124542" w:rsidRDefault="003D3A55" w:rsidP="003D3A55">
      <w:pPr>
        <w:autoSpaceDE w:val="0"/>
        <w:autoSpaceDN w:val="0"/>
        <w:adjustRightInd w:val="0"/>
        <w:jc w:val="right"/>
        <w:rPr>
          <w:rFonts w:ascii="Times New Roman" w:hAnsi="Times New Roman" w:cs="Times New Roman"/>
        </w:rPr>
      </w:pPr>
      <w:r w:rsidRPr="00124542">
        <w:rPr>
          <w:rFonts w:ascii="Times New Roman" w:hAnsi="Times New Roman" w:cs="Times New Roman"/>
        </w:rPr>
        <w:t xml:space="preserve">к Порядку списания задолженности, </w:t>
      </w:r>
    </w:p>
    <w:p w:rsidR="003D3A55" w:rsidRPr="00124542" w:rsidRDefault="003D3A55" w:rsidP="003D3A55">
      <w:pPr>
        <w:autoSpaceDE w:val="0"/>
        <w:autoSpaceDN w:val="0"/>
        <w:adjustRightInd w:val="0"/>
        <w:jc w:val="right"/>
        <w:rPr>
          <w:rFonts w:ascii="Times New Roman" w:hAnsi="Times New Roman" w:cs="Times New Roman"/>
        </w:rPr>
      </w:pPr>
      <w:r w:rsidRPr="00124542">
        <w:rPr>
          <w:rFonts w:ascii="Times New Roman" w:hAnsi="Times New Roman" w:cs="Times New Roman"/>
        </w:rPr>
        <w:t xml:space="preserve">признанной безнадежной к взысканию </w:t>
      </w:r>
    </w:p>
    <w:p w:rsidR="003D3A55" w:rsidRPr="00124542" w:rsidRDefault="003D3A55" w:rsidP="003D3A55">
      <w:pPr>
        <w:pStyle w:val="ConsPlusNormal"/>
        <w:rPr>
          <w:rFonts w:ascii="Times New Roman" w:hAnsi="Times New Roman" w:cs="Times New Roman"/>
          <w:sz w:val="24"/>
          <w:szCs w:val="24"/>
        </w:rPr>
      </w:pP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 xml:space="preserve">Форма по </w:t>
      </w:r>
      <w:hyperlink r:id="rId58" w:history="1">
        <w:r w:rsidRPr="00124542">
          <w:rPr>
            <w:rFonts w:ascii="Times New Roman" w:hAnsi="Times New Roman" w:cs="Times New Roman"/>
            <w:sz w:val="24"/>
            <w:szCs w:val="24"/>
          </w:rPr>
          <w:t>КНД</w:t>
        </w:r>
      </w:hyperlink>
      <w:r w:rsidRPr="00124542">
        <w:rPr>
          <w:rFonts w:ascii="Times New Roman" w:hAnsi="Times New Roman" w:cs="Times New Roman"/>
          <w:sz w:val="24"/>
          <w:szCs w:val="24"/>
        </w:rPr>
        <w:t xml:space="preserve"> 1148037</w:t>
      </w:r>
    </w:p>
    <w:p w:rsidR="003D3A55" w:rsidRPr="00124542" w:rsidRDefault="003D3A55" w:rsidP="003D3A55">
      <w:pPr>
        <w:pStyle w:val="ConsPlusNonformat"/>
        <w:jc w:val="both"/>
        <w:rPr>
          <w:rFonts w:ascii="Times New Roman" w:hAnsi="Times New Roman" w:cs="Times New Roman"/>
          <w:sz w:val="24"/>
          <w:szCs w:val="24"/>
        </w:rPr>
      </w:pPr>
      <w:bookmarkStart w:id="346" w:name="P178"/>
      <w:bookmarkEnd w:id="346"/>
    </w:p>
    <w:p w:rsidR="003D3A55" w:rsidRPr="00124542" w:rsidRDefault="003D3A55" w:rsidP="003D3A55">
      <w:pPr>
        <w:pStyle w:val="ConsPlusNonformat"/>
        <w:jc w:val="center"/>
        <w:rPr>
          <w:rFonts w:ascii="Times New Roman" w:hAnsi="Times New Roman" w:cs="Times New Roman"/>
          <w:sz w:val="24"/>
          <w:szCs w:val="24"/>
        </w:rPr>
      </w:pPr>
      <w:r w:rsidRPr="00124542">
        <w:rPr>
          <w:rFonts w:ascii="Times New Roman" w:hAnsi="Times New Roman" w:cs="Times New Roman"/>
          <w:sz w:val="24"/>
          <w:szCs w:val="24"/>
        </w:rPr>
        <w:t>РЕШЕНИЕ</w:t>
      </w:r>
    </w:p>
    <w:p w:rsidR="003D3A55" w:rsidRPr="00124542" w:rsidRDefault="003D3A55" w:rsidP="003D3A55">
      <w:pPr>
        <w:pStyle w:val="ConsPlusNonformat"/>
        <w:jc w:val="center"/>
        <w:rPr>
          <w:rFonts w:ascii="Times New Roman" w:hAnsi="Times New Roman" w:cs="Times New Roman"/>
          <w:sz w:val="24"/>
          <w:szCs w:val="24"/>
        </w:rPr>
      </w:pPr>
      <w:r w:rsidRPr="00124542">
        <w:rPr>
          <w:rFonts w:ascii="Times New Roman" w:hAnsi="Times New Roman" w:cs="Times New Roman"/>
          <w:sz w:val="24"/>
          <w:szCs w:val="24"/>
        </w:rPr>
        <w:t>о признании безнадежной к взысканию и списании задолженности</w:t>
      </w:r>
    </w:p>
    <w:p w:rsidR="003D3A55" w:rsidRPr="00124542" w:rsidRDefault="003D3A55" w:rsidP="003D3A55">
      <w:pPr>
        <w:pStyle w:val="ConsPlusNonformat"/>
        <w:jc w:val="both"/>
        <w:rPr>
          <w:rFonts w:ascii="Times New Roman" w:hAnsi="Times New Roman" w:cs="Times New Roman"/>
          <w:sz w:val="24"/>
          <w:szCs w:val="24"/>
        </w:rPr>
      </w:pP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от"__"_________20__г.                                                                                                                                     № __________</w:t>
      </w:r>
    </w:p>
    <w:p w:rsidR="003D3A55" w:rsidRPr="00124542" w:rsidRDefault="003D3A55" w:rsidP="003D3A55">
      <w:pPr>
        <w:pStyle w:val="ConsPlusNonformat"/>
        <w:jc w:val="both"/>
        <w:rPr>
          <w:rFonts w:ascii="Times New Roman" w:hAnsi="Times New Roman" w:cs="Times New Roman"/>
          <w:sz w:val="24"/>
          <w:szCs w:val="24"/>
        </w:rPr>
      </w:pPr>
    </w:p>
    <w:p w:rsidR="003D3A55" w:rsidRPr="00124542" w:rsidRDefault="003D3A55" w:rsidP="003D3A55">
      <w:pPr>
        <w:pStyle w:val="ConsPlusNonformat"/>
        <w:ind w:firstLine="709"/>
        <w:rPr>
          <w:rFonts w:ascii="Times New Roman" w:hAnsi="Times New Roman" w:cs="Times New Roman"/>
          <w:sz w:val="24"/>
          <w:szCs w:val="24"/>
        </w:rPr>
      </w:pPr>
      <w:r w:rsidRPr="00124542">
        <w:rPr>
          <w:rFonts w:ascii="Times New Roman" w:hAnsi="Times New Roman" w:cs="Times New Roman"/>
          <w:sz w:val="24"/>
          <w:szCs w:val="24"/>
        </w:rPr>
        <w:t xml:space="preserve">На основании подпункта ___ пункта ___ </w:t>
      </w:r>
      <w:hyperlink r:id="rId59" w:history="1">
        <w:r w:rsidRPr="00124542">
          <w:rPr>
            <w:rFonts w:ascii="Times New Roman" w:hAnsi="Times New Roman" w:cs="Times New Roman"/>
            <w:sz w:val="24"/>
            <w:szCs w:val="24"/>
          </w:rPr>
          <w:t>статьи 59</w:t>
        </w:r>
      </w:hyperlink>
      <w:r w:rsidRPr="00124542">
        <w:rPr>
          <w:rFonts w:ascii="Times New Roman" w:hAnsi="Times New Roman" w:cs="Times New Roman"/>
          <w:sz w:val="24"/>
          <w:szCs w:val="24"/>
        </w:rPr>
        <w:t xml:space="preserve"> Налогового кодекса Российской Федерации  налоговый орган _____________________________________________________________________________</w:t>
      </w:r>
    </w:p>
    <w:p w:rsidR="003D3A55" w:rsidRPr="00124542" w:rsidRDefault="003D3A55" w:rsidP="003D3A55">
      <w:pPr>
        <w:pStyle w:val="ConsPlusNonformat"/>
        <w:jc w:val="center"/>
        <w:rPr>
          <w:rFonts w:ascii="Times New Roman" w:hAnsi="Times New Roman" w:cs="Times New Roman"/>
          <w:sz w:val="24"/>
          <w:szCs w:val="24"/>
        </w:rPr>
      </w:pPr>
      <w:r w:rsidRPr="00124542">
        <w:rPr>
          <w:rFonts w:ascii="Times New Roman" w:hAnsi="Times New Roman" w:cs="Times New Roman"/>
          <w:sz w:val="24"/>
          <w:szCs w:val="24"/>
        </w:rPr>
        <w:t xml:space="preserve">(указывается полное наименование налогового органа по месту нахождения организации, месту нахождения </w:t>
      </w:r>
    </w:p>
    <w:p w:rsidR="003D3A55" w:rsidRPr="00124542" w:rsidRDefault="003D3A55" w:rsidP="003D3A55">
      <w:pPr>
        <w:pStyle w:val="ConsPlusNonformat"/>
        <w:jc w:val="center"/>
        <w:rPr>
          <w:rFonts w:ascii="Times New Roman" w:hAnsi="Times New Roman" w:cs="Times New Roman"/>
          <w:sz w:val="24"/>
          <w:szCs w:val="24"/>
        </w:rPr>
      </w:pPr>
      <w:r w:rsidRPr="00124542">
        <w:rPr>
          <w:rFonts w:ascii="Times New Roman" w:hAnsi="Times New Roman" w:cs="Times New Roman"/>
          <w:sz w:val="24"/>
          <w:szCs w:val="24"/>
        </w:rPr>
        <w:t xml:space="preserve">обособленного подразделения иностранной организации, месту жительства физического лица или </w:t>
      </w:r>
    </w:p>
    <w:p w:rsidR="003D3A55" w:rsidRPr="00124542" w:rsidRDefault="003D3A55" w:rsidP="003D3A55">
      <w:pPr>
        <w:pStyle w:val="ConsPlusNonformat"/>
        <w:jc w:val="center"/>
        <w:rPr>
          <w:rFonts w:ascii="Times New Roman" w:hAnsi="Times New Roman" w:cs="Times New Roman"/>
          <w:sz w:val="24"/>
          <w:szCs w:val="24"/>
        </w:rPr>
      </w:pPr>
      <w:r w:rsidRPr="00124542">
        <w:rPr>
          <w:rFonts w:ascii="Times New Roman" w:hAnsi="Times New Roman" w:cs="Times New Roman"/>
          <w:sz w:val="24"/>
          <w:szCs w:val="24"/>
        </w:rPr>
        <w:t>по месту учета налогоплательщика, плательщика сбора, плательщика страховых взносов, налогового агента)</w:t>
      </w:r>
    </w:p>
    <w:p w:rsidR="003D3A55" w:rsidRPr="00124542" w:rsidRDefault="003D3A55" w:rsidP="003D3A55">
      <w:pPr>
        <w:pStyle w:val="ConsPlusNonformat"/>
        <w:jc w:val="both"/>
        <w:rPr>
          <w:rFonts w:ascii="Times New Roman" w:hAnsi="Times New Roman" w:cs="Times New Roman"/>
          <w:sz w:val="24"/>
          <w:szCs w:val="24"/>
        </w:rPr>
      </w:pP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 xml:space="preserve">в связи с получением следующих документов (сведений), подтверждающих обстоятельства невозможности погашения и (или) взыскания задолженности </w:t>
      </w:r>
      <w:hyperlink w:anchor="P213" w:history="1">
        <w:r w:rsidRPr="00124542">
          <w:rPr>
            <w:rFonts w:ascii="Times New Roman" w:hAnsi="Times New Roman" w:cs="Times New Roman"/>
            <w:sz w:val="24"/>
            <w:szCs w:val="24"/>
          </w:rPr>
          <w:t>&lt;1&gt;</w:t>
        </w:r>
      </w:hyperlink>
      <w:r w:rsidRPr="00124542">
        <w:rPr>
          <w:rFonts w:ascii="Times New Roman" w:hAnsi="Times New Roman" w:cs="Times New Roman"/>
          <w:sz w:val="24"/>
          <w:szCs w:val="24"/>
        </w:rPr>
        <w:t>,_________________________________________________________________________</w:t>
      </w: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_____________________________________________________________________________</w:t>
      </w: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 xml:space="preserve"> </w:t>
      </w:r>
    </w:p>
    <w:p w:rsidR="003D3A55" w:rsidRPr="00124542" w:rsidRDefault="003D3A55" w:rsidP="003D3A55">
      <w:pPr>
        <w:pStyle w:val="ConsPlusNonformat"/>
        <w:jc w:val="center"/>
        <w:rPr>
          <w:rFonts w:ascii="Times New Roman" w:hAnsi="Times New Roman" w:cs="Times New Roman"/>
          <w:sz w:val="24"/>
          <w:szCs w:val="24"/>
        </w:rPr>
      </w:pPr>
      <w:r w:rsidRPr="00124542">
        <w:rPr>
          <w:rFonts w:ascii="Times New Roman" w:hAnsi="Times New Roman" w:cs="Times New Roman"/>
          <w:sz w:val="24"/>
          <w:szCs w:val="24"/>
        </w:rPr>
        <w:t>РЕШИЛ:</w:t>
      </w: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 xml:space="preserve">признать задолженность </w:t>
      </w: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_____________________________________________________________________________</w:t>
      </w:r>
    </w:p>
    <w:p w:rsidR="003D3A55" w:rsidRPr="00124542" w:rsidRDefault="003D3A55" w:rsidP="003D3A55">
      <w:pPr>
        <w:pStyle w:val="ConsPlusNonformat"/>
        <w:jc w:val="center"/>
        <w:rPr>
          <w:rFonts w:ascii="Times New Roman" w:hAnsi="Times New Roman" w:cs="Times New Roman"/>
          <w:sz w:val="24"/>
          <w:szCs w:val="24"/>
        </w:rPr>
      </w:pPr>
      <w:r w:rsidRPr="00124542">
        <w:rPr>
          <w:rFonts w:ascii="Times New Roman" w:hAnsi="Times New Roman" w:cs="Times New Roman"/>
          <w:sz w:val="24"/>
          <w:szCs w:val="24"/>
        </w:rPr>
        <w:t xml:space="preserve">(полное наименование организации/обособленного подразделения, иностранной организации, ИНН/КПП, ОГРН, Ф.И.О. </w:t>
      </w:r>
      <w:hyperlink w:anchor="P212" w:history="1">
        <w:r w:rsidRPr="00124542">
          <w:rPr>
            <w:rFonts w:ascii="Times New Roman" w:hAnsi="Times New Roman" w:cs="Times New Roman"/>
            <w:sz w:val="24"/>
            <w:szCs w:val="24"/>
          </w:rPr>
          <w:t>&lt;2&gt;</w:t>
        </w:r>
      </w:hyperlink>
    </w:p>
    <w:p w:rsidR="003D3A55" w:rsidRPr="00124542" w:rsidRDefault="003D3A55" w:rsidP="003D3A55">
      <w:pPr>
        <w:pStyle w:val="ConsPlusNonformat"/>
        <w:jc w:val="both"/>
        <w:rPr>
          <w:rFonts w:ascii="Times New Roman" w:hAnsi="Times New Roman" w:cs="Times New Roman"/>
          <w:sz w:val="24"/>
          <w:szCs w:val="24"/>
        </w:rPr>
      </w:pP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_____________________________________________________________________________</w:t>
      </w:r>
    </w:p>
    <w:p w:rsidR="003D3A55" w:rsidRPr="00124542" w:rsidRDefault="003D3A55" w:rsidP="003D3A55">
      <w:pPr>
        <w:pStyle w:val="ConsPlusNonformat"/>
        <w:jc w:val="center"/>
        <w:rPr>
          <w:rFonts w:ascii="Times New Roman" w:hAnsi="Times New Roman" w:cs="Times New Roman"/>
          <w:sz w:val="24"/>
          <w:szCs w:val="24"/>
        </w:rPr>
      </w:pPr>
      <w:r w:rsidRPr="00124542">
        <w:rPr>
          <w:rFonts w:ascii="Times New Roman" w:hAnsi="Times New Roman" w:cs="Times New Roman"/>
          <w:sz w:val="24"/>
          <w:szCs w:val="24"/>
        </w:rPr>
        <w:t xml:space="preserve">индивидуального предпринимателя, ИНН, ОГРНИП, Ф.И.О. </w:t>
      </w:r>
      <w:hyperlink w:anchor="P212" w:history="1">
        <w:r w:rsidRPr="00124542">
          <w:rPr>
            <w:rFonts w:ascii="Times New Roman" w:hAnsi="Times New Roman" w:cs="Times New Roman"/>
            <w:sz w:val="24"/>
            <w:szCs w:val="24"/>
          </w:rPr>
          <w:t>&lt;2&gt;</w:t>
        </w:r>
      </w:hyperlink>
      <w:r w:rsidRPr="00124542">
        <w:rPr>
          <w:rFonts w:ascii="Times New Roman" w:hAnsi="Times New Roman" w:cs="Times New Roman"/>
          <w:sz w:val="24"/>
          <w:szCs w:val="24"/>
        </w:rPr>
        <w:t xml:space="preserve"> физического лица, не являющегося индивидуальным предпринимателем, ИНН)</w:t>
      </w: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 xml:space="preserve">на сумму ___________ руб. ____ коп., в том числе: </w:t>
      </w:r>
    </w:p>
    <w:p w:rsidR="003D3A55" w:rsidRPr="00124542" w:rsidRDefault="003D3A55" w:rsidP="003D3A55">
      <w:pPr>
        <w:pStyle w:val="ConsPlusNonformat"/>
        <w:jc w:val="both"/>
        <w:rPr>
          <w:rFonts w:ascii="Times New Roman" w:hAnsi="Times New Roman" w:cs="Times New Roman"/>
          <w:sz w:val="24"/>
          <w:szCs w:val="24"/>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1904"/>
        <w:gridCol w:w="1418"/>
        <w:gridCol w:w="1276"/>
        <w:gridCol w:w="992"/>
        <w:gridCol w:w="992"/>
        <w:gridCol w:w="851"/>
        <w:gridCol w:w="992"/>
        <w:gridCol w:w="992"/>
      </w:tblGrid>
      <w:tr w:rsidR="003D3A55" w:rsidRPr="00124542" w:rsidTr="0065023B">
        <w:trPr>
          <w:trHeight w:val="753"/>
        </w:trPr>
        <w:tc>
          <w:tcPr>
            <w:tcW w:w="501" w:type="dxa"/>
            <w:shd w:val="clear" w:color="auto" w:fill="auto"/>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xml:space="preserve">№ </w:t>
            </w:r>
            <w:r w:rsidRPr="00124542">
              <w:rPr>
                <w:rFonts w:ascii="Times New Roman" w:hAnsi="Times New Roman" w:cs="Times New Roman"/>
              </w:rPr>
              <w:br/>
              <w:t>п/п</w:t>
            </w:r>
          </w:p>
        </w:tc>
        <w:tc>
          <w:tcPr>
            <w:tcW w:w="1904" w:type="dxa"/>
            <w:shd w:val="clear" w:color="auto" w:fill="auto"/>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Наименование налога, сбора, страховых взносов</w:t>
            </w:r>
          </w:p>
        </w:tc>
        <w:tc>
          <w:tcPr>
            <w:tcW w:w="1418" w:type="dxa"/>
            <w:shd w:val="clear" w:color="auto" w:fill="auto"/>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КБК</w:t>
            </w:r>
          </w:p>
        </w:tc>
        <w:tc>
          <w:tcPr>
            <w:tcW w:w="1276" w:type="dxa"/>
            <w:shd w:val="clear" w:color="auto" w:fill="auto"/>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ОКТМО</w:t>
            </w:r>
          </w:p>
        </w:tc>
        <w:tc>
          <w:tcPr>
            <w:tcW w:w="992" w:type="dxa"/>
            <w:shd w:val="clear" w:color="auto" w:fill="auto"/>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xml:space="preserve">Недоимка </w:t>
            </w:r>
          </w:p>
        </w:tc>
        <w:tc>
          <w:tcPr>
            <w:tcW w:w="992" w:type="dxa"/>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Пени</w:t>
            </w:r>
          </w:p>
        </w:tc>
        <w:tc>
          <w:tcPr>
            <w:tcW w:w="851" w:type="dxa"/>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Штраф</w:t>
            </w:r>
          </w:p>
        </w:tc>
        <w:tc>
          <w:tcPr>
            <w:tcW w:w="992" w:type="dxa"/>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Проценты</w:t>
            </w:r>
          </w:p>
        </w:tc>
        <w:tc>
          <w:tcPr>
            <w:tcW w:w="992" w:type="dxa"/>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Всего</w:t>
            </w:r>
          </w:p>
        </w:tc>
      </w:tr>
      <w:tr w:rsidR="003D3A55" w:rsidRPr="00124542" w:rsidTr="0065023B">
        <w:trPr>
          <w:trHeight w:val="270"/>
        </w:trPr>
        <w:tc>
          <w:tcPr>
            <w:tcW w:w="501" w:type="dxa"/>
            <w:shd w:val="clear" w:color="auto" w:fill="auto"/>
            <w:noWrap/>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1</w:t>
            </w:r>
          </w:p>
        </w:tc>
        <w:tc>
          <w:tcPr>
            <w:tcW w:w="1904" w:type="dxa"/>
            <w:shd w:val="clear" w:color="auto" w:fill="auto"/>
            <w:noWrap/>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2</w:t>
            </w:r>
          </w:p>
        </w:tc>
        <w:tc>
          <w:tcPr>
            <w:tcW w:w="1418" w:type="dxa"/>
            <w:shd w:val="clear" w:color="auto" w:fill="auto"/>
            <w:noWrap/>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3</w:t>
            </w:r>
          </w:p>
        </w:tc>
        <w:tc>
          <w:tcPr>
            <w:tcW w:w="1276" w:type="dxa"/>
            <w:shd w:val="clear" w:color="auto" w:fill="auto"/>
            <w:noWrap/>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4</w:t>
            </w:r>
          </w:p>
        </w:tc>
        <w:tc>
          <w:tcPr>
            <w:tcW w:w="992" w:type="dxa"/>
            <w:shd w:val="clear" w:color="auto" w:fill="auto"/>
            <w:noWrap/>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5</w:t>
            </w:r>
          </w:p>
        </w:tc>
        <w:tc>
          <w:tcPr>
            <w:tcW w:w="992" w:type="dxa"/>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6</w:t>
            </w:r>
          </w:p>
        </w:tc>
        <w:tc>
          <w:tcPr>
            <w:tcW w:w="851" w:type="dxa"/>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7</w:t>
            </w:r>
          </w:p>
        </w:tc>
        <w:tc>
          <w:tcPr>
            <w:tcW w:w="992" w:type="dxa"/>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8</w:t>
            </w:r>
          </w:p>
        </w:tc>
        <w:tc>
          <w:tcPr>
            <w:tcW w:w="992" w:type="dxa"/>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9</w:t>
            </w:r>
          </w:p>
        </w:tc>
      </w:tr>
      <w:tr w:rsidR="003D3A55" w:rsidRPr="00124542" w:rsidTr="0065023B">
        <w:trPr>
          <w:trHeight w:val="360"/>
        </w:trPr>
        <w:tc>
          <w:tcPr>
            <w:tcW w:w="501" w:type="dxa"/>
            <w:shd w:val="clear" w:color="auto" w:fill="auto"/>
            <w:vAlign w:val="center"/>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1904" w:type="dxa"/>
            <w:shd w:val="clear" w:color="auto" w:fill="auto"/>
            <w:vAlign w:val="center"/>
            <w:hideMark/>
          </w:tcPr>
          <w:p w:rsidR="003D3A55" w:rsidRPr="00124542" w:rsidRDefault="003D3A55" w:rsidP="0065023B">
            <w:pPr>
              <w:rPr>
                <w:rFonts w:ascii="Times New Roman" w:hAnsi="Times New Roman" w:cs="Times New Roman"/>
              </w:rPr>
            </w:pPr>
            <w:r w:rsidRPr="00124542">
              <w:rPr>
                <w:rFonts w:ascii="Times New Roman" w:hAnsi="Times New Roman" w:cs="Times New Roman"/>
              </w:rPr>
              <w:t> </w:t>
            </w:r>
          </w:p>
        </w:tc>
        <w:tc>
          <w:tcPr>
            <w:tcW w:w="1418" w:type="dxa"/>
            <w:shd w:val="clear" w:color="auto" w:fill="auto"/>
            <w:vAlign w:val="center"/>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1276" w:type="dxa"/>
            <w:shd w:val="clear" w:color="auto" w:fill="auto"/>
            <w:vAlign w:val="center"/>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992" w:type="dxa"/>
            <w:shd w:val="clear" w:color="auto" w:fill="auto"/>
            <w:vAlign w:val="center"/>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992" w:type="dxa"/>
            <w:vAlign w:val="center"/>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851" w:type="dxa"/>
            <w:vAlign w:val="center"/>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992" w:type="dxa"/>
            <w:vAlign w:val="center"/>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992" w:type="dxa"/>
            <w:vAlign w:val="center"/>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r>
      <w:tr w:rsidR="003D3A55" w:rsidRPr="00124542" w:rsidTr="0065023B">
        <w:trPr>
          <w:trHeight w:val="360"/>
        </w:trPr>
        <w:tc>
          <w:tcPr>
            <w:tcW w:w="2405" w:type="dxa"/>
            <w:gridSpan w:val="2"/>
            <w:shd w:val="clear" w:color="auto" w:fill="auto"/>
            <w:noWrap/>
            <w:vAlign w:val="center"/>
            <w:hideMark/>
          </w:tcPr>
          <w:p w:rsidR="003D3A55" w:rsidRPr="00124542" w:rsidRDefault="003D3A55" w:rsidP="0065023B">
            <w:pPr>
              <w:rPr>
                <w:rFonts w:ascii="Times New Roman" w:hAnsi="Times New Roman" w:cs="Times New Roman"/>
              </w:rPr>
            </w:pPr>
            <w:r w:rsidRPr="00124542">
              <w:rPr>
                <w:rFonts w:ascii="Times New Roman" w:hAnsi="Times New Roman" w:cs="Times New Roman"/>
              </w:rPr>
              <w:t xml:space="preserve"> Итого:</w:t>
            </w:r>
          </w:p>
        </w:tc>
        <w:tc>
          <w:tcPr>
            <w:tcW w:w="1418" w:type="dxa"/>
            <w:shd w:val="clear" w:color="auto" w:fill="auto"/>
            <w:vAlign w:val="center"/>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1276" w:type="dxa"/>
            <w:shd w:val="clear" w:color="auto" w:fill="auto"/>
            <w:vAlign w:val="center"/>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992" w:type="dxa"/>
            <w:shd w:val="clear" w:color="auto" w:fill="auto"/>
            <w:vAlign w:val="center"/>
            <w:hideMark/>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992" w:type="dxa"/>
          </w:tcPr>
          <w:p w:rsidR="003D3A55" w:rsidRPr="00124542" w:rsidRDefault="003D3A55" w:rsidP="0065023B">
            <w:pPr>
              <w:rPr>
                <w:rFonts w:ascii="Times New Roman" w:hAnsi="Times New Roman" w:cs="Times New Roman"/>
              </w:rPr>
            </w:pPr>
          </w:p>
        </w:tc>
        <w:tc>
          <w:tcPr>
            <w:tcW w:w="851" w:type="dxa"/>
            <w:vAlign w:val="center"/>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992" w:type="dxa"/>
            <w:vAlign w:val="center"/>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c>
          <w:tcPr>
            <w:tcW w:w="992" w:type="dxa"/>
            <w:vAlign w:val="center"/>
          </w:tcPr>
          <w:p w:rsidR="003D3A55" w:rsidRPr="00124542" w:rsidRDefault="003D3A55" w:rsidP="0065023B">
            <w:pPr>
              <w:jc w:val="center"/>
              <w:rPr>
                <w:rFonts w:ascii="Times New Roman" w:hAnsi="Times New Roman" w:cs="Times New Roman"/>
              </w:rPr>
            </w:pPr>
            <w:r w:rsidRPr="00124542">
              <w:rPr>
                <w:rFonts w:ascii="Times New Roman" w:hAnsi="Times New Roman" w:cs="Times New Roman"/>
              </w:rPr>
              <w:t> </w:t>
            </w:r>
          </w:p>
        </w:tc>
      </w:tr>
    </w:tbl>
    <w:p w:rsidR="003D3A55" w:rsidRPr="00124542" w:rsidRDefault="003D3A55" w:rsidP="003D3A55">
      <w:pPr>
        <w:pStyle w:val="ConsPlusNonformat"/>
        <w:jc w:val="both"/>
        <w:rPr>
          <w:rFonts w:ascii="Times New Roman" w:hAnsi="Times New Roman" w:cs="Times New Roman"/>
          <w:sz w:val="24"/>
          <w:szCs w:val="24"/>
        </w:rPr>
      </w:pP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 xml:space="preserve">безнадежной к взысканию и произвести ее списание. </w:t>
      </w:r>
    </w:p>
    <w:p w:rsidR="003D3A55" w:rsidRPr="00124542" w:rsidRDefault="003D3A55" w:rsidP="003D3A55">
      <w:pPr>
        <w:pStyle w:val="ConsPlusNonformat"/>
        <w:jc w:val="both"/>
        <w:rPr>
          <w:rFonts w:ascii="Times New Roman" w:hAnsi="Times New Roman" w:cs="Times New Roman"/>
          <w:sz w:val="24"/>
          <w:szCs w:val="24"/>
        </w:rPr>
      </w:pP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Руководитель (заместитель   руководителя) налогового органа</w:t>
      </w: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____________________________________/_______________________/</w:t>
      </w: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 xml:space="preserve">                        (подпись) (Ф.И.О. </w:t>
      </w:r>
      <w:hyperlink w:anchor="P212" w:history="1">
        <w:r w:rsidRPr="00124542">
          <w:rPr>
            <w:rFonts w:ascii="Times New Roman" w:hAnsi="Times New Roman" w:cs="Times New Roman"/>
            <w:sz w:val="24"/>
            <w:szCs w:val="24"/>
          </w:rPr>
          <w:t>&lt;2&gt;</w:t>
        </w:r>
      </w:hyperlink>
      <w:r w:rsidRPr="00124542">
        <w:rPr>
          <w:rFonts w:ascii="Times New Roman" w:hAnsi="Times New Roman" w:cs="Times New Roman"/>
          <w:sz w:val="24"/>
          <w:szCs w:val="24"/>
        </w:rPr>
        <w:t>)</w:t>
      </w:r>
    </w:p>
    <w:p w:rsidR="003D3A55" w:rsidRPr="00124542" w:rsidRDefault="003D3A55" w:rsidP="003D3A55">
      <w:pPr>
        <w:pStyle w:val="ConsPlusNonformat"/>
        <w:jc w:val="both"/>
        <w:rPr>
          <w:rFonts w:ascii="Times New Roman" w:hAnsi="Times New Roman" w:cs="Times New Roman"/>
          <w:sz w:val="24"/>
          <w:szCs w:val="24"/>
        </w:rPr>
      </w:pPr>
      <w:bookmarkStart w:id="347" w:name="P212"/>
      <w:bookmarkEnd w:id="347"/>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 xml:space="preserve">&lt;1&gt; Перечисляются конкретные документы с указанием реквизитов </w:t>
      </w:r>
    </w:p>
    <w:p w:rsidR="003D3A55" w:rsidRPr="00124542" w:rsidRDefault="003D3A55" w:rsidP="003D3A55">
      <w:pPr>
        <w:pStyle w:val="ConsPlusNonformat"/>
        <w:jc w:val="both"/>
        <w:rPr>
          <w:rFonts w:ascii="Times New Roman" w:hAnsi="Times New Roman" w:cs="Times New Roman"/>
          <w:sz w:val="24"/>
          <w:szCs w:val="24"/>
        </w:rPr>
      </w:pPr>
      <w:r w:rsidRPr="00124542">
        <w:rPr>
          <w:rFonts w:ascii="Times New Roman" w:hAnsi="Times New Roman" w:cs="Times New Roman"/>
          <w:sz w:val="24"/>
          <w:szCs w:val="24"/>
        </w:rPr>
        <w:t>&lt;2&gt; Отчество указывается при наличии</w:t>
      </w:r>
    </w:p>
    <w:p w:rsidR="003D3A55" w:rsidRPr="00124542" w:rsidRDefault="003D3A55" w:rsidP="003D3A55">
      <w:pPr>
        <w:jc w:val="right"/>
        <w:rPr>
          <w:rFonts w:ascii="Times New Roman" w:hAnsi="Times New Roman" w:cs="Times New Roman"/>
        </w:rPr>
      </w:pPr>
      <w:r w:rsidRPr="00124542">
        <w:rPr>
          <w:rFonts w:ascii="Times New Roman" w:hAnsi="Times New Roman" w:cs="Times New Roman"/>
        </w:rPr>
        <w:t>Приложение № 2</w:t>
      </w:r>
    </w:p>
    <w:p w:rsidR="003D3A55" w:rsidRPr="00124542" w:rsidRDefault="003D3A55" w:rsidP="003D3A55">
      <w:pPr>
        <w:jc w:val="right"/>
        <w:rPr>
          <w:rFonts w:ascii="Times New Roman" w:hAnsi="Times New Roman" w:cs="Times New Roman"/>
        </w:rPr>
      </w:pPr>
      <w:r w:rsidRPr="00124542">
        <w:rPr>
          <w:rFonts w:ascii="Times New Roman" w:hAnsi="Times New Roman" w:cs="Times New Roman"/>
        </w:rPr>
        <w:t xml:space="preserve">                                                                      к решению Совета депутатов </w:t>
      </w:r>
    </w:p>
    <w:p w:rsidR="003D3A55" w:rsidRPr="00124542" w:rsidRDefault="003D3A55" w:rsidP="003D3A55">
      <w:pPr>
        <w:jc w:val="right"/>
        <w:rPr>
          <w:rFonts w:ascii="Times New Roman" w:hAnsi="Times New Roman" w:cs="Times New Roman"/>
        </w:rPr>
      </w:pPr>
      <w:r w:rsidRPr="00124542">
        <w:rPr>
          <w:rFonts w:ascii="Times New Roman" w:hAnsi="Times New Roman" w:cs="Times New Roman"/>
        </w:rPr>
        <w:t xml:space="preserve">Еландинского сельсовета </w:t>
      </w:r>
    </w:p>
    <w:p w:rsidR="003D3A55" w:rsidRPr="00124542" w:rsidRDefault="003D3A55" w:rsidP="003D3A55">
      <w:pPr>
        <w:jc w:val="right"/>
        <w:rPr>
          <w:rFonts w:ascii="Times New Roman" w:hAnsi="Times New Roman" w:cs="Times New Roman"/>
        </w:rPr>
      </w:pPr>
      <w:r w:rsidRPr="00124542">
        <w:rPr>
          <w:rFonts w:ascii="Times New Roman" w:hAnsi="Times New Roman" w:cs="Times New Roman"/>
        </w:rPr>
        <w:t>Целинного района Алтайского края</w:t>
      </w:r>
    </w:p>
    <w:p w:rsidR="003D3A55" w:rsidRPr="00124542" w:rsidRDefault="003D3A55" w:rsidP="003D3A55">
      <w:pPr>
        <w:jc w:val="right"/>
        <w:rPr>
          <w:rFonts w:ascii="Times New Roman" w:hAnsi="Times New Roman" w:cs="Times New Roman"/>
        </w:rPr>
      </w:pPr>
      <w:r w:rsidRPr="00124542">
        <w:rPr>
          <w:rFonts w:ascii="Times New Roman" w:hAnsi="Times New Roman" w:cs="Times New Roman"/>
        </w:rPr>
        <w:t xml:space="preserve">                                                        От14.04.2025 г.  №3  </w:t>
      </w:r>
    </w:p>
    <w:p w:rsidR="003D3A55" w:rsidRPr="00124542" w:rsidRDefault="003D3A55" w:rsidP="003D3A55">
      <w:pPr>
        <w:jc w:val="right"/>
        <w:rPr>
          <w:rFonts w:ascii="Times New Roman" w:hAnsi="Times New Roman" w:cs="Times New Roman"/>
        </w:rPr>
      </w:pPr>
    </w:p>
    <w:p w:rsidR="003D3A55" w:rsidRPr="00124542" w:rsidRDefault="003D3A55" w:rsidP="003D3A55">
      <w:pPr>
        <w:pStyle w:val="ConsPlusNormal"/>
        <w:rPr>
          <w:rFonts w:ascii="Times New Roman" w:hAnsi="Times New Roman" w:cs="Times New Roman"/>
          <w:sz w:val="24"/>
          <w:szCs w:val="24"/>
        </w:rPr>
      </w:pPr>
    </w:p>
    <w:p w:rsidR="003D3A55" w:rsidRPr="00124542" w:rsidRDefault="003D3A55" w:rsidP="003D3A55">
      <w:pPr>
        <w:autoSpaceDE w:val="0"/>
        <w:autoSpaceDN w:val="0"/>
        <w:adjustRightInd w:val="0"/>
        <w:jc w:val="center"/>
        <w:rPr>
          <w:rFonts w:ascii="Times New Roman" w:hAnsi="Times New Roman" w:cs="Times New Roman"/>
        </w:rPr>
      </w:pPr>
      <w:bookmarkStart w:id="348" w:name="P223"/>
      <w:bookmarkEnd w:id="348"/>
      <w:r w:rsidRPr="00124542">
        <w:rPr>
          <w:rFonts w:ascii="Times New Roman" w:hAnsi="Times New Roman" w:cs="Times New Roman"/>
        </w:rPr>
        <w:t>Перечень</w:t>
      </w:r>
    </w:p>
    <w:p w:rsidR="003D3A55" w:rsidRPr="00124542" w:rsidRDefault="003D3A55" w:rsidP="003D3A55">
      <w:pPr>
        <w:autoSpaceDE w:val="0"/>
        <w:autoSpaceDN w:val="0"/>
        <w:adjustRightInd w:val="0"/>
        <w:jc w:val="center"/>
        <w:rPr>
          <w:rFonts w:ascii="Times New Roman" w:hAnsi="Times New Roman" w:cs="Times New Roman"/>
        </w:rPr>
      </w:pPr>
      <w:r w:rsidRPr="00124542">
        <w:rPr>
          <w:rFonts w:ascii="Times New Roman" w:hAnsi="Times New Roman" w:cs="Times New Roman"/>
        </w:rPr>
        <w:t xml:space="preserve"> документов, подтверждающих обстоятельства признания задолженности </w:t>
      </w:r>
    </w:p>
    <w:p w:rsidR="003D3A55" w:rsidRPr="00124542" w:rsidRDefault="003D3A55" w:rsidP="003D3A55">
      <w:pPr>
        <w:autoSpaceDE w:val="0"/>
        <w:autoSpaceDN w:val="0"/>
        <w:adjustRightInd w:val="0"/>
        <w:jc w:val="center"/>
        <w:rPr>
          <w:rFonts w:ascii="Times New Roman" w:hAnsi="Times New Roman" w:cs="Times New Roman"/>
        </w:rPr>
      </w:pPr>
      <w:r w:rsidRPr="00124542">
        <w:rPr>
          <w:rFonts w:ascii="Times New Roman" w:hAnsi="Times New Roman" w:cs="Times New Roman"/>
        </w:rPr>
        <w:t>безнадежной к взысканию</w:t>
      </w:r>
    </w:p>
    <w:p w:rsidR="003D3A55" w:rsidRPr="00124542" w:rsidRDefault="003D3A55" w:rsidP="003D3A55">
      <w:pPr>
        <w:autoSpaceDE w:val="0"/>
        <w:autoSpaceDN w:val="0"/>
        <w:adjustRightInd w:val="0"/>
        <w:jc w:val="both"/>
        <w:rPr>
          <w:rFonts w:ascii="Times New Roman" w:hAnsi="Times New Roman" w:cs="Times New Roman"/>
        </w:rPr>
      </w:pPr>
    </w:p>
    <w:p w:rsidR="003D3A55" w:rsidRPr="00124542" w:rsidRDefault="003D3A55" w:rsidP="003D3A55">
      <w:pPr>
        <w:numPr>
          <w:ilvl w:val="0"/>
          <w:numId w:val="2"/>
        </w:numPr>
        <w:tabs>
          <w:tab w:val="left" w:pos="1134"/>
        </w:tabs>
        <w:autoSpaceDE w:val="0"/>
        <w:autoSpaceDN w:val="0"/>
        <w:adjustRightInd w:val="0"/>
        <w:ind w:left="0" w:firstLine="709"/>
        <w:jc w:val="both"/>
        <w:rPr>
          <w:rFonts w:ascii="Times New Roman" w:hAnsi="Times New Roman" w:cs="Times New Roman"/>
        </w:rPr>
      </w:pPr>
      <w:r w:rsidRPr="00124542">
        <w:rPr>
          <w:rFonts w:ascii="Times New Roman" w:hAnsi="Times New Roman" w:cs="Times New Roman"/>
        </w:rPr>
        <w:t xml:space="preserve">В случае, указанном в </w:t>
      </w:r>
      <w:hyperlink r:id="rId60" w:history="1">
        <w:r w:rsidRPr="00124542">
          <w:rPr>
            <w:rFonts w:ascii="Times New Roman" w:hAnsi="Times New Roman" w:cs="Times New Roman"/>
          </w:rPr>
          <w:t>подпункте 1 пункта 1 статьи 59</w:t>
        </w:r>
      </w:hyperlink>
      <w:r w:rsidRPr="00124542">
        <w:rPr>
          <w:rFonts w:ascii="Times New Roman" w:hAnsi="Times New Roman" w:cs="Times New Roman"/>
        </w:rPr>
        <w:t xml:space="preserve"> Налогового кодекса Российской Федерации (далее – Кодекс):</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а) сведения, содержащиеся в Едином государственном реестре юридических лиц,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 xml:space="preserve">б) сведения, полученные от судебного пристава-исполнителя, о вынесении постановления об окончании исполнительного производства по основаниям, предусмотренным </w:t>
      </w:r>
      <w:hyperlink r:id="rId61" w:history="1">
        <w:r w:rsidRPr="00124542">
          <w:rPr>
            <w:rFonts w:ascii="Times New Roman" w:hAnsi="Times New Roman" w:cs="Times New Roman"/>
          </w:rPr>
          <w:t>пунктами 3</w:t>
        </w:r>
      </w:hyperlink>
      <w:r w:rsidRPr="00124542">
        <w:rPr>
          <w:rFonts w:ascii="Times New Roman" w:hAnsi="Times New Roman" w:cs="Times New Roman"/>
        </w:rPr>
        <w:t xml:space="preserve"> и </w:t>
      </w:r>
      <w:hyperlink r:id="rId62" w:history="1">
        <w:r w:rsidRPr="00124542">
          <w:rPr>
            <w:rFonts w:ascii="Times New Roman" w:hAnsi="Times New Roman" w:cs="Times New Roman"/>
          </w:rPr>
          <w:t>4 части 1 статьи 46</w:t>
        </w:r>
      </w:hyperlink>
      <w:r w:rsidRPr="00124542">
        <w:rPr>
          <w:rFonts w:ascii="Times New Roman" w:hAnsi="Times New Roman" w:cs="Times New Roman"/>
        </w:rPr>
        <w:t xml:space="preserve"> Федерального закона </w:t>
      </w:r>
      <w:r w:rsidRPr="00124542">
        <w:rPr>
          <w:rFonts w:ascii="Times New Roman" w:hAnsi="Times New Roman" w:cs="Times New Roman"/>
        </w:rPr>
        <w:br/>
        <w:t xml:space="preserve">от 02.10.2007 № 229-ФЗ «Об исполнительном производстве», в случае исключения юридического лица из Единого государственного реестра юридических лиц </w:t>
      </w:r>
      <w:r w:rsidRPr="00124542">
        <w:rPr>
          <w:rFonts w:ascii="Times New Roman" w:hAnsi="Times New Roman" w:cs="Times New Roman"/>
        </w:rPr>
        <w:br/>
        <w:t>по решению регистрирующего органа;</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в) сведения, полученные от компетентных органов иностранного государства и (или) содержащиеся в информационных ресурсах (базах данных) указанных органов, о ликвидации организации в соответствии с законодательством иностранного государства.</w:t>
      </w:r>
    </w:p>
    <w:p w:rsidR="003D3A55" w:rsidRPr="00124542" w:rsidRDefault="003D3A55" w:rsidP="003D3A55">
      <w:pPr>
        <w:numPr>
          <w:ilvl w:val="0"/>
          <w:numId w:val="2"/>
        </w:numPr>
        <w:tabs>
          <w:tab w:val="left" w:pos="1134"/>
        </w:tabs>
        <w:autoSpaceDE w:val="0"/>
        <w:autoSpaceDN w:val="0"/>
        <w:adjustRightInd w:val="0"/>
        <w:ind w:left="0" w:firstLine="709"/>
        <w:jc w:val="both"/>
        <w:rPr>
          <w:rFonts w:ascii="Times New Roman" w:hAnsi="Times New Roman" w:cs="Times New Roman"/>
        </w:rPr>
      </w:pPr>
      <w:r w:rsidRPr="00124542">
        <w:rPr>
          <w:rFonts w:ascii="Times New Roman" w:hAnsi="Times New Roman" w:cs="Times New Roman"/>
        </w:rPr>
        <w:t xml:space="preserve">В случае, указанном в </w:t>
      </w:r>
      <w:hyperlink r:id="rId63" w:history="1">
        <w:r w:rsidRPr="00124542">
          <w:rPr>
            <w:rFonts w:ascii="Times New Roman" w:hAnsi="Times New Roman" w:cs="Times New Roman"/>
          </w:rPr>
          <w:t>подпункте 2 пункта 1 статьи 59</w:t>
        </w:r>
      </w:hyperlink>
      <w:r w:rsidRPr="00124542">
        <w:rPr>
          <w:rFonts w:ascii="Times New Roman" w:hAnsi="Times New Roman" w:cs="Times New Roman"/>
        </w:rPr>
        <w:t xml:space="preserve"> Кодекса:</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 xml:space="preserve">а) копия вступившего в законную силу определения арбитражного суда </w:t>
      </w:r>
      <w:r w:rsidRPr="00124542">
        <w:rPr>
          <w:rFonts w:ascii="Times New Roman" w:hAnsi="Times New Roman" w:cs="Times New Roman"/>
        </w:rPr>
        <w:br/>
        <w:t xml:space="preserve">о завершении конкурсного производства или о завершении реализации имущества гражданина (заверенная гербовой печатью соответствующего арбитражного суда или полученная с использованием сервиса «Банк решений арбитражных судов» </w:t>
      </w:r>
      <w:r w:rsidRPr="00124542">
        <w:rPr>
          <w:rFonts w:ascii="Times New Roman" w:hAnsi="Times New Roman" w:cs="Times New Roman"/>
        </w:rPr>
        <w:br/>
        <w:t>федеральных арбитражных судов Российской Федерации в информационно-телекоммуникационной сети «Интернет» http://arbitr.ru/);</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б) сведения, содержащиеся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в) сведения, содержащиеся в Едином федеральном реестре сведений</w:t>
      </w:r>
      <w:r w:rsidRPr="00124542">
        <w:rPr>
          <w:rFonts w:ascii="Times New Roman" w:hAnsi="Times New Roman" w:cs="Times New Roman"/>
        </w:rPr>
        <w:br/>
        <w:t>о банкротстве в информационно-телекоммуникационной сети «Интернет» (https://bankrot.fedresurs.ru/), о завершении процедуры внесудебного банкротства гражданина в случае признания его банкротом во внесудебном порядке.</w:t>
      </w:r>
    </w:p>
    <w:p w:rsidR="003D3A55" w:rsidRPr="00124542" w:rsidRDefault="003D3A55" w:rsidP="003D3A55">
      <w:pPr>
        <w:numPr>
          <w:ilvl w:val="0"/>
          <w:numId w:val="2"/>
        </w:numPr>
        <w:tabs>
          <w:tab w:val="left" w:pos="1134"/>
        </w:tabs>
        <w:autoSpaceDE w:val="0"/>
        <w:autoSpaceDN w:val="0"/>
        <w:adjustRightInd w:val="0"/>
        <w:ind w:left="0" w:firstLine="709"/>
        <w:jc w:val="both"/>
        <w:rPr>
          <w:rFonts w:ascii="Times New Roman" w:hAnsi="Times New Roman" w:cs="Times New Roman"/>
        </w:rPr>
      </w:pPr>
      <w:r w:rsidRPr="00124542">
        <w:rPr>
          <w:rFonts w:ascii="Times New Roman" w:hAnsi="Times New Roman" w:cs="Times New Roman"/>
        </w:rPr>
        <w:t xml:space="preserve">В случае, указанном в </w:t>
      </w:r>
      <w:hyperlink r:id="rId64" w:history="1">
        <w:r w:rsidRPr="00124542">
          <w:rPr>
            <w:rFonts w:ascii="Times New Roman" w:hAnsi="Times New Roman" w:cs="Times New Roman"/>
          </w:rPr>
          <w:t>подпункте 3 пункта 1 статьи 59</w:t>
        </w:r>
      </w:hyperlink>
      <w:r w:rsidRPr="00124542">
        <w:rPr>
          <w:rFonts w:ascii="Times New Roman" w:hAnsi="Times New Roman" w:cs="Times New Roman"/>
        </w:rPr>
        <w:t xml:space="preserve"> Кодекса, в части задолженности, за исключением транспортного налога, земельного налога и налога на имущество физических лиц:</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сведения о регистрации факта смерти физического лица, содержащиеся</w:t>
      </w:r>
      <w:r w:rsidRPr="00124542">
        <w:rPr>
          <w:rFonts w:ascii="Times New Roman" w:hAnsi="Times New Roman" w:cs="Times New Roman"/>
        </w:rPr>
        <w:br/>
        <w:t>в Едином государственном реестре записей актов гражданского состояния.</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 xml:space="preserve">В случае, указанном в </w:t>
      </w:r>
      <w:hyperlink r:id="rId65" w:history="1">
        <w:r w:rsidRPr="00124542">
          <w:rPr>
            <w:rFonts w:ascii="Times New Roman" w:hAnsi="Times New Roman" w:cs="Times New Roman"/>
          </w:rPr>
          <w:t>подпункте 3 пункта 1 статьи 59</w:t>
        </w:r>
      </w:hyperlink>
      <w:r w:rsidRPr="00124542">
        <w:rPr>
          <w:rFonts w:ascii="Times New Roman" w:hAnsi="Times New Roman" w:cs="Times New Roman"/>
        </w:rPr>
        <w:t xml:space="preserve"> Кодекса, в части задолженности по транспортному налогу, земельному налогу и налогу </w:t>
      </w:r>
      <w:r w:rsidRPr="00124542">
        <w:rPr>
          <w:rFonts w:ascii="Times New Roman" w:hAnsi="Times New Roman" w:cs="Times New Roman"/>
        </w:rPr>
        <w:br/>
        <w:t xml:space="preserve">на имущество физических лиц в размере, превышающем стоимость наследственного имущества умершего или объявленного умершим физического лица, в том числе </w:t>
      </w:r>
      <w:r w:rsidRPr="00124542">
        <w:rPr>
          <w:rFonts w:ascii="Times New Roman" w:hAnsi="Times New Roman" w:cs="Times New Roman"/>
        </w:rPr>
        <w:br/>
        <w:t>в случае перехода наследства в собственность Российской Федерации:</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а) сведения о регистрации факта смерти физического лица, содержащиеся</w:t>
      </w:r>
      <w:r w:rsidRPr="00124542">
        <w:rPr>
          <w:rFonts w:ascii="Times New Roman" w:hAnsi="Times New Roman" w:cs="Times New Roman"/>
        </w:rPr>
        <w:br/>
        <w:t>в Едином государственном реестре записей актов гражданского состояния;</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б) копия свидетельства о праве на наследство;</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в) копии документов, удостоверяющих личность физических лиц, принимающих наследство;</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г) сведения о стоимости наследственного имущества, имеющиеся у налогового органа;</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 xml:space="preserve">д) документ, подтверждающий уплату наследником умершего или объявленного судом умершим физического лица задолженности в части транспортного налога, земельного налога и налога на имущество физических лиц </w:t>
      </w:r>
      <w:r w:rsidRPr="00124542">
        <w:rPr>
          <w:rFonts w:ascii="Times New Roman" w:hAnsi="Times New Roman" w:cs="Times New Roman"/>
        </w:rPr>
        <w:br/>
        <w:t>в размере стоимости наследственного имущества, или документ о невозможности взыскания указанной задолженности с наследника.</w:t>
      </w:r>
    </w:p>
    <w:p w:rsidR="003D3A55" w:rsidRPr="00124542" w:rsidRDefault="003D3A55" w:rsidP="003D3A55">
      <w:pPr>
        <w:numPr>
          <w:ilvl w:val="0"/>
          <w:numId w:val="2"/>
        </w:numPr>
        <w:tabs>
          <w:tab w:val="left" w:pos="1134"/>
        </w:tabs>
        <w:autoSpaceDE w:val="0"/>
        <w:autoSpaceDN w:val="0"/>
        <w:adjustRightInd w:val="0"/>
        <w:ind w:left="0" w:firstLine="709"/>
        <w:jc w:val="both"/>
        <w:rPr>
          <w:rFonts w:ascii="Times New Roman" w:hAnsi="Times New Roman" w:cs="Times New Roman"/>
        </w:rPr>
      </w:pPr>
      <w:r w:rsidRPr="00124542">
        <w:rPr>
          <w:rFonts w:ascii="Times New Roman" w:hAnsi="Times New Roman" w:cs="Times New Roman"/>
        </w:rPr>
        <w:t xml:space="preserve">В случае, указанном в </w:t>
      </w:r>
      <w:hyperlink r:id="rId66" w:history="1">
        <w:r w:rsidRPr="00124542">
          <w:rPr>
            <w:rFonts w:ascii="Times New Roman" w:hAnsi="Times New Roman" w:cs="Times New Roman"/>
          </w:rPr>
          <w:t>подпункте 4 пункта 1 статьи 59</w:t>
        </w:r>
      </w:hyperlink>
      <w:r w:rsidRPr="00124542">
        <w:rPr>
          <w:rFonts w:ascii="Times New Roman" w:hAnsi="Times New Roman" w:cs="Times New Roman"/>
        </w:rPr>
        <w:t xml:space="preserve"> Кодекса:</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 xml:space="preserve">копия вступившего в законную силу акта суда, в том числе вынесенного </w:t>
      </w:r>
      <w:r w:rsidRPr="00124542">
        <w:rPr>
          <w:rFonts w:ascii="Times New Roman" w:hAnsi="Times New Roman" w:cs="Times New Roman"/>
        </w:rPr>
        <w:br/>
        <w:t xml:space="preserve">в рамках рассмотрения обоснованности требований уполномоченного органа </w:t>
      </w:r>
      <w:r w:rsidRPr="00124542">
        <w:rPr>
          <w:rFonts w:ascii="Times New Roman" w:hAnsi="Times New Roman" w:cs="Times New Roman"/>
        </w:rPr>
        <w:br/>
        <w:t>по делу о несостоятельности (банкротстве), содержащего в мотивировочной или резолютивной части положение, в соответствии с которым налоговый орган утрачивает возможность взыскания задолженности в связи с истечением установленного срока ее взыскания, в том числе копия определения</w:t>
      </w:r>
      <w:r w:rsidRPr="00124542">
        <w:rPr>
          <w:rFonts w:ascii="Times New Roman" w:hAnsi="Times New Roman" w:cs="Times New Roman"/>
        </w:rPr>
        <w:br/>
        <w:t xml:space="preserve">об отказе в восстановлении пропущенного срока подачи заявления в суд </w:t>
      </w:r>
      <w:r w:rsidRPr="00124542">
        <w:rPr>
          <w:rFonts w:ascii="Times New Roman" w:hAnsi="Times New Roman" w:cs="Times New Roman"/>
        </w:rPr>
        <w:br/>
        <w:t xml:space="preserve">о взыскании задолженности (заверенные гербовой печатью соответствующего суда, или полученные с использованием сервиса «Банк решений арбитражных судов» </w:t>
      </w:r>
      <w:r w:rsidRPr="00124542">
        <w:rPr>
          <w:rFonts w:ascii="Times New Roman" w:hAnsi="Times New Roman" w:cs="Times New Roman"/>
        </w:rPr>
        <w:br/>
        <w:t>федеральных арбитражных судов Российской Федерации в информационно-телекоммуникационной сети «Интернет» http://arbitr.ru/ или с использованием сервиса «Судебное делопроизводство» федеральных судов общей юрисдикции Российской Федерации в информационно-телекоммуникационной сети «Интернет» http://</w:t>
      </w:r>
      <w:r w:rsidRPr="00124542">
        <w:rPr>
          <w:rFonts w:ascii="Times New Roman" w:hAnsi="Times New Roman" w:cs="Times New Roman"/>
          <w:lang w:val="en-US"/>
        </w:rPr>
        <w:t>sudrf</w:t>
      </w:r>
      <w:r w:rsidRPr="00124542">
        <w:rPr>
          <w:rFonts w:ascii="Times New Roman" w:hAnsi="Times New Roman" w:cs="Times New Roman"/>
        </w:rPr>
        <w:t>/).</w:t>
      </w:r>
    </w:p>
    <w:p w:rsidR="003D3A55" w:rsidRPr="00124542" w:rsidRDefault="003D3A55" w:rsidP="003D3A55">
      <w:pPr>
        <w:numPr>
          <w:ilvl w:val="0"/>
          <w:numId w:val="2"/>
        </w:numPr>
        <w:tabs>
          <w:tab w:val="left" w:pos="1134"/>
        </w:tabs>
        <w:autoSpaceDE w:val="0"/>
        <w:autoSpaceDN w:val="0"/>
        <w:adjustRightInd w:val="0"/>
        <w:ind w:left="0" w:firstLine="709"/>
        <w:jc w:val="both"/>
        <w:rPr>
          <w:rFonts w:ascii="Times New Roman" w:hAnsi="Times New Roman" w:cs="Times New Roman"/>
        </w:rPr>
      </w:pPr>
      <w:r w:rsidRPr="00124542">
        <w:rPr>
          <w:rFonts w:ascii="Times New Roman" w:hAnsi="Times New Roman" w:cs="Times New Roman"/>
        </w:rPr>
        <w:t xml:space="preserve">В случае, указанном в </w:t>
      </w:r>
      <w:hyperlink r:id="rId67" w:history="1">
        <w:r w:rsidRPr="00124542">
          <w:rPr>
            <w:rFonts w:ascii="Times New Roman" w:hAnsi="Times New Roman" w:cs="Times New Roman"/>
          </w:rPr>
          <w:t>подпункте 4.1 пункта 1 статьи 59</w:t>
        </w:r>
      </w:hyperlink>
      <w:r w:rsidRPr="00124542">
        <w:rPr>
          <w:rFonts w:ascii="Times New Roman" w:hAnsi="Times New Roman" w:cs="Times New Roman"/>
        </w:rPr>
        <w:t xml:space="preserve"> Кодекса </w:t>
      </w:r>
      <w:r w:rsidRPr="00124542">
        <w:rPr>
          <w:rFonts w:ascii="Times New Roman" w:hAnsi="Times New Roman" w:cs="Times New Roman"/>
        </w:rPr>
        <w:br/>
        <w:t>и части 11 статьи 4 Федерального закона от 20.04.2021 № 263-ФЗ «О внесении изменений в части первую и вторую Налогового кодекса Российской Федерации»:</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 xml:space="preserve">сведения, полученные от судебного пристава-исполнителя, о вынесении постановления об окончании исполнительного производства по основаниям, предусмотренным </w:t>
      </w:r>
      <w:hyperlink r:id="rId68" w:history="1">
        <w:r w:rsidRPr="00124542">
          <w:rPr>
            <w:rFonts w:ascii="Times New Roman" w:hAnsi="Times New Roman" w:cs="Times New Roman"/>
          </w:rPr>
          <w:t>пунктами 3</w:t>
        </w:r>
      </w:hyperlink>
      <w:r w:rsidRPr="00124542">
        <w:rPr>
          <w:rFonts w:ascii="Times New Roman" w:hAnsi="Times New Roman" w:cs="Times New Roman"/>
        </w:rPr>
        <w:t xml:space="preserve"> и </w:t>
      </w:r>
      <w:hyperlink r:id="rId69" w:history="1">
        <w:r w:rsidRPr="00124542">
          <w:rPr>
            <w:rFonts w:ascii="Times New Roman" w:hAnsi="Times New Roman" w:cs="Times New Roman"/>
          </w:rPr>
          <w:t>4 части 1 статьи 46</w:t>
        </w:r>
      </w:hyperlink>
      <w:r w:rsidRPr="00124542">
        <w:rPr>
          <w:rFonts w:ascii="Times New Roman" w:hAnsi="Times New Roman" w:cs="Times New Roman"/>
        </w:rPr>
        <w:t xml:space="preserve"> Федерального закона </w:t>
      </w:r>
      <w:r w:rsidRPr="00124542">
        <w:rPr>
          <w:rFonts w:ascii="Times New Roman" w:hAnsi="Times New Roman" w:cs="Times New Roman"/>
        </w:rPr>
        <w:br/>
        <w:t>от 02.10.2007 № 229-ФЗ «Об исполнительном производстве».</w:t>
      </w:r>
    </w:p>
    <w:p w:rsidR="003D3A55" w:rsidRPr="00124542" w:rsidRDefault="003D3A55" w:rsidP="003D3A55">
      <w:pPr>
        <w:numPr>
          <w:ilvl w:val="0"/>
          <w:numId w:val="2"/>
        </w:numPr>
        <w:tabs>
          <w:tab w:val="left" w:pos="1134"/>
        </w:tabs>
        <w:autoSpaceDE w:val="0"/>
        <w:autoSpaceDN w:val="0"/>
        <w:adjustRightInd w:val="0"/>
        <w:ind w:left="0" w:firstLine="709"/>
        <w:jc w:val="both"/>
        <w:rPr>
          <w:rFonts w:ascii="Times New Roman" w:hAnsi="Times New Roman" w:cs="Times New Roman"/>
        </w:rPr>
      </w:pPr>
      <w:r w:rsidRPr="00124542">
        <w:rPr>
          <w:rFonts w:ascii="Times New Roman" w:hAnsi="Times New Roman" w:cs="Times New Roman"/>
        </w:rPr>
        <w:t xml:space="preserve">В случае, указанном в </w:t>
      </w:r>
      <w:hyperlink r:id="rId70" w:history="1">
        <w:r w:rsidRPr="00124542">
          <w:rPr>
            <w:rFonts w:ascii="Times New Roman" w:hAnsi="Times New Roman" w:cs="Times New Roman"/>
          </w:rPr>
          <w:t>подпункте 4.2 пункта 1 статьи 59</w:t>
        </w:r>
      </w:hyperlink>
      <w:r w:rsidRPr="00124542">
        <w:rPr>
          <w:rFonts w:ascii="Times New Roman" w:hAnsi="Times New Roman" w:cs="Times New Roman"/>
        </w:rPr>
        <w:t xml:space="preserve"> Кодекса:</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 xml:space="preserve">сведения, содержащиеся в Едином государственном реестре налогоплательщиков, о снятии с учета в налоговом органе иностранной организации в соответствии с </w:t>
      </w:r>
      <w:hyperlink r:id="rId71" w:history="1">
        <w:r w:rsidRPr="00124542">
          <w:rPr>
            <w:rFonts w:ascii="Times New Roman" w:hAnsi="Times New Roman" w:cs="Times New Roman"/>
          </w:rPr>
          <w:t>пунктом 5.5 статьи 84</w:t>
        </w:r>
      </w:hyperlink>
      <w:r w:rsidRPr="00124542">
        <w:rPr>
          <w:rFonts w:ascii="Times New Roman" w:hAnsi="Times New Roman" w:cs="Times New Roman"/>
        </w:rPr>
        <w:t xml:space="preserve"> Кодекса.</w:t>
      </w:r>
    </w:p>
    <w:p w:rsidR="003D3A55" w:rsidRPr="00124542" w:rsidRDefault="003D3A55" w:rsidP="003D3A55">
      <w:pPr>
        <w:numPr>
          <w:ilvl w:val="0"/>
          <w:numId w:val="2"/>
        </w:numPr>
        <w:tabs>
          <w:tab w:val="left" w:pos="1134"/>
        </w:tabs>
        <w:autoSpaceDE w:val="0"/>
        <w:autoSpaceDN w:val="0"/>
        <w:adjustRightInd w:val="0"/>
        <w:ind w:left="0" w:firstLine="709"/>
        <w:jc w:val="both"/>
        <w:rPr>
          <w:rFonts w:ascii="Times New Roman" w:hAnsi="Times New Roman" w:cs="Times New Roman"/>
        </w:rPr>
      </w:pPr>
      <w:r w:rsidRPr="00124542">
        <w:rPr>
          <w:rFonts w:ascii="Times New Roman" w:hAnsi="Times New Roman" w:cs="Times New Roman"/>
        </w:rPr>
        <w:t xml:space="preserve">В случае, указанном в </w:t>
      </w:r>
      <w:hyperlink r:id="rId72" w:history="1">
        <w:r w:rsidRPr="00124542">
          <w:rPr>
            <w:rFonts w:ascii="Times New Roman" w:hAnsi="Times New Roman" w:cs="Times New Roman"/>
          </w:rPr>
          <w:t>подпункте 4.3 пункта 1 статьи 59</w:t>
        </w:r>
      </w:hyperlink>
      <w:r w:rsidRPr="00124542">
        <w:rPr>
          <w:rFonts w:ascii="Times New Roman" w:hAnsi="Times New Roman" w:cs="Times New Roman"/>
        </w:rPr>
        <w:t xml:space="preserve"> Кодекса:</w:t>
      </w:r>
    </w:p>
    <w:p w:rsidR="003D3A55" w:rsidRPr="00124542" w:rsidRDefault="003D3A55" w:rsidP="003D3A55">
      <w:pPr>
        <w:tabs>
          <w:tab w:val="left" w:pos="1134"/>
        </w:tabs>
        <w:autoSpaceDE w:val="0"/>
        <w:autoSpaceDN w:val="0"/>
        <w:adjustRightInd w:val="0"/>
        <w:ind w:firstLine="709"/>
        <w:jc w:val="both"/>
        <w:rPr>
          <w:rFonts w:ascii="Times New Roman" w:hAnsi="Times New Roman" w:cs="Times New Roman"/>
        </w:rPr>
      </w:pPr>
      <w:r w:rsidRPr="00124542">
        <w:rPr>
          <w:rFonts w:ascii="Times New Roman" w:hAnsi="Times New Roman" w:cs="Times New Roman"/>
        </w:rPr>
        <w:t xml:space="preserve">копия вступившего в законную силу определения суда о возвращении заявления о признании должника банкротом или о прекращении производства </w:t>
      </w:r>
      <w:r w:rsidRPr="00124542">
        <w:rPr>
          <w:rFonts w:ascii="Times New Roman" w:hAnsi="Times New Roman" w:cs="Times New Roman"/>
        </w:rPr>
        <w:br/>
        <w:t xml:space="preserve">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(заверенная гербовой печатью соответствующего арбитражного суда или полученная с использованием сервиса «Банк решений арбитражных судов» </w:t>
      </w:r>
      <w:r w:rsidRPr="00124542">
        <w:rPr>
          <w:rFonts w:ascii="Times New Roman" w:hAnsi="Times New Roman" w:cs="Times New Roman"/>
        </w:rPr>
        <w:br/>
        <w:t>федеральных арбитражных судов Российской Федерации в информационно-телекоммуникационной сети «Интернет» http://arbitr.ru/).</w:t>
      </w:r>
    </w:p>
    <w:p w:rsidR="003D3A55" w:rsidRPr="00124542" w:rsidRDefault="003D3A55" w:rsidP="003D3A55">
      <w:pPr>
        <w:numPr>
          <w:ilvl w:val="0"/>
          <w:numId w:val="2"/>
        </w:numPr>
        <w:tabs>
          <w:tab w:val="left" w:pos="1134"/>
        </w:tabs>
        <w:autoSpaceDE w:val="0"/>
        <w:autoSpaceDN w:val="0"/>
        <w:adjustRightInd w:val="0"/>
        <w:ind w:left="0" w:firstLine="709"/>
        <w:jc w:val="both"/>
        <w:rPr>
          <w:rFonts w:ascii="Times New Roman" w:hAnsi="Times New Roman" w:cs="Times New Roman"/>
        </w:rPr>
      </w:pPr>
      <w:r w:rsidRPr="00124542">
        <w:rPr>
          <w:rFonts w:ascii="Times New Roman" w:hAnsi="Times New Roman" w:cs="Times New Roman"/>
        </w:rPr>
        <w:t xml:space="preserve">В случае, указанном в </w:t>
      </w:r>
      <w:hyperlink r:id="rId73" w:history="1">
        <w:r w:rsidRPr="00124542">
          <w:rPr>
            <w:rFonts w:ascii="Times New Roman" w:hAnsi="Times New Roman" w:cs="Times New Roman"/>
          </w:rPr>
          <w:t>пункте 4 статьи 59</w:t>
        </w:r>
      </w:hyperlink>
      <w:r w:rsidRPr="00124542">
        <w:rPr>
          <w:rFonts w:ascii="Times New Roman" w:hAnsi="Times New Roman" w:cs="Times New Roman"/>
        </w:rPr>
        <w:t xml:space="preserve"> Кодекса: сведения, содержащиеся в Едином государственном реестре юридических лиц, о ликвидации банка.</w:t>
      </w:r>
    </w:p>
    <w:p w:rsidR="003D3A55" w:rsidRPr="00124542" w:rsidRDefault="003D3A55" w:rsidP="003D3A55">
      <w:pPr>
        <w:jc w:val="both"/>
        <w:rPr>
          <w:rFonts w:ascii="Times New Roman" w:hAnsi="Times New Roman" w:cs="Times New Roman"/>
        </w:rPr>
      </w:pPr>
    </w:p>
    <w:p w:rsidR="007470D4" w:rsidRPr="00124542" w:rsidRDefault="007470D4">
      <w:pPr>
        <w:spacing w:after="160" w:line="259" w:lineRule="auto"/>
        <w:rPr>
          <w:rFonts w:ascii="Times New Roman" w:eastAsia="Times New Roman" w:hAnsi="Times New Roman" w:cs="Times New Roman"/>
          <w:lang w:eastAsia="ru-RU"/>
        </w:rPr>
      </w:pPr>
      <w:r w:rsidRPr="00124542">
        <w:rPr>
          <w:rFonts w:ascii="Times New Roman" w:hAnsi="Times New Roman" w:cs="Times New Roman"/>
        </w:rPr>
        <w:br w:type="page"/>
      </w:r>
    </w:p>
    <w:p w:rsidR="003D3A55" w:rsidRPr="00124542" w:rsidRDefault="003D3A55" w:rsidP="003D3A55">
      <w:pPr>
        <w:pStyle w:val="ConsPlusNonformat"/>
        <w:jc w:val="both"/>
        <w:rPr>
          <w:rFonts w:ascii="Times New Roman" w:hAnsi="Times New Roman" w:cs="Times New Roman"/>
          <w:sz w:val="24"/>
          <w:szCs w:val="24"/>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СОВЕТ ДЕПУТАТОВ ЛОЖКИНСКОГО СЕЛЬСОВЕТА</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ЦЕЛИННОГО РАЙОНА АЛТАЙСКОГО КРАЯ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(20-я внеочередная сессия 8 созыва)</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b/>
        </w:rPr>
      </w:pPr>
      <w:r w:rsidRPr="00124542">
        <w:rPr>
          <w:rFonts w:ascii="Times New Roman" w:hAnsi="Times New Roman" w:cs="Times New Roman"/>
          <w:b/>
        </w:rPr>
        <w:t>Р Е Ш Е Н И Е</w:t>
      </w:r>
    </w:p>
    <w:tbl>
      <w:tblPr>
        <w:tblW w:w="0" w:type="auto"/>
        <w:tblLook w:val="01E0"/>
      </w:tblPr>
      <w:tblGrid>
        <w:gridCol w:w="4843"/>
        <w:gridCol w:w="4728"/>
      </w:tblGrid>
      <w:tr w:rsidR="003D3A55" w:rsidRPr="00124542" w:rsidTr="0065023B">
        <w:trPr>
          <w:trHeight w:val="283"/>
        </w:trPr>
        <w:tc>
          <w:tcPr>
            <w:tcW w:w="4843" w:type="dxa"/>
            <w:hideMark/>
          </w:tcPr>
          <w:p w:rsidR="003D3A55" w:rsidRPr="00124542" w:rsidRDefault="003D3A55" w:rsidP="0065023B">
            <w:pPr>
              <w:widowControl w:val="0"/>
              <w:autoSpaceDE w:val="0"/>
              <w:autoSpaceDN w:val="0"/>
              <w:adjustRightInd w:val="0"/>
              <w:spacing w:after="200" w:line="276" w:lineRule="auto"/>
              <w:jc w:val="both"/>
              <w:rPr>
                <w:rFonts w:ascii="Times New Roman" w:hAnsi="Times New Roman" w:cs="Times New Roman"/>
              </w:rPr>
            </w:pPr>
            <w:r w:rsidRPr="00124542">
              <w:rPr>
                <w:rFonts w:ascii="Times New Roman" w:hAnsi="Times New Roman" w:cs="Times New Roman"/>
              </w:rPr>
              <w:t xml:space="preserve">24.04.2025                                                                                                     </w:t>
            </w:r>
          </w:p>
        </w:tc>
        <w:tc>
          <w:tcPr>
            <w:tcW w:w="4728" w:type="dxa"/>
            <w:hideMark/>
          </w:tcPr>
          <w:p w:rsidR="003D3A55" w:rsidRPr="00124542" w:rsidRDefault="003D3A55" w:rsidP="0065023B">
            <w:pPr>
              <w:widowControl w:val="0"/>
              <w:autoSpaceDE w:val="0"/>
              <w:autoSpaceDN w:val="0"/>
              <w:adjustRightInd w:val="0"/>
              <w:spacing w:after="200" w:line="276" w:lineRule="auto"/>
              <w:jc w:val="right"/>
              <w:rPr>
                <w:rFonts w:ascii="Times New Roman" w:hAnsi="Times New Roman" w:cs="Times New Roman"/>
              </w:rPr>
            </w:pPr>
            <w:r w:rsidRPr="00124542">
              <w:rPr>
                <w:rFonts w:ascii="Times New Roman" w:hAnsi="Times New Roman" w:cs="Times New Roman"/>
              </w:rPr>
              <w:t xml:space="preserve">№ 8 </w:t>
            </w:r>
          </w:p>
        </w:tc>
      </w:tr>
    </w:tbl>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Об утверждении Положения «О муниципальной службе в муниципальном образовании сельское поселение Ложкинский сельсовет Целинного района Алтайского края».</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Ложкинский сельсовет  Целинного района Алтайского края, Совет депутатов Ложкинского сельсовета Целинного района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РЕШИЛ:</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1.Утвердить Положение «О муниципальной службе в муниципальном образовании сельское поселение  Ложкинский 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Настоящее решение вступает в силу со дня его обнародования в установленном порядке.</w:t>
      </w:r>
    </w:p>
    <w:p w:rsidR="003D3A55" w:rsidRPr="00124542" w:rsidRDefault="003D3A55" w:rsidP="003D3A55">
      <w:pPr>
        <w:jc w:val="both"/>
        <w:rPr>
          <w:rFonts w:ascii="Times New Roman" w:hAnsi="Times New Roman" w:cs="Times New Roman"/>
          <w:color w:val="FF0000"/>
        </w:rPr>
      </w:pPr>
      <w:r w:rsidRPr="00124542">
        <w:rPr>
          <w:rFonts w:ascii="Times New Roman" w:hAnsi="Times New Roman" w:cs="Times New Roman"/>
        </w:rPr>
        <w:t>3. Настоящее решение  подлежит официальному опубликованию в установленном законом порядке и обнародованию на официальном сайте</w:t>
      </w:r>
      <w:r w:rsidRPr="00124542">
        <w:rPr>
          <w:rFonts w:ascii="Times New Roman" w:hAnsi="Times New Roman" w:cs="Times New Roman"/>
          <w:bCs/>
        </w:rPr>
        <w:t xml:space="preserve"> муниципального образования сельское поселение Ложкинский сельсовет Целинного района Алтайского края.</w:t>
      </w:r>
      <w:r w:rsidRPr="00124542">
        <w:rPr>
          <w:rFonts w:ascii="Times New Roman" w:hAnsi="Times New Roman" w:cs="Times New Roman"/>
          <w:bCs/>
          <w:color w:val="FF0000"/>
        </w:rPr>
        <w:t xml:space="preserve">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4. Контроль по исполнению решения возложить на постоянную  комиссию по социальным вопросам.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Глава   сельсовета                                                                          С.А. Шубенкина</w:t>
      </w: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7470D4" w:rsidRDefault="007470D4"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Pr="00124542" w:rsidRDefault="00930480"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Утверждено</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решением Совета депутатов Ложкинского сельсовета</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 xml:space="preserve">Целинного района Алтайского края </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  8 от 24.04.2025</w:t>
      </w: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Положение</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о муниципальной службе в муниципальном образовании сельское поселение Ложкинский 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Настоящее Положение устанавливает правовые основы, условия и порядок прохождения муниципальной службы, определяет правовое положение муниципальных служащих в муниципальном образовании  сельское поселение Ложкинский</w:t>
      </w:r>
      <w:r w:rsidRPr="00124542">
        <w:rPr>
          <w:rFonts w:ascii="Times New Roman" w:hAnsi="Times New Roman" w:cs="Times New Roman"/>
        </w:rPr>
        <w:tab/>
        <w:t>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Положение разработано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Ложкинский сельсовет Целинного района Алтайского края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1. Общие положения.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 Муниципальная должность.</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1.Муниципальная должность - должность, с установленными полномочиями по решению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 кругом обязанностей по исполнению и обеспечению полномочий органа местного самоуправления и ответственностью за исполнение этих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должности подразделяются 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а) выборная муниципальная должность – муниципальная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должности, замещаемые по решению представительного органа местного самоуправления в отношении лиц, избранных в результате муниципальных выборов в состав этого органа местного самоуправления;</w:t>
      </w:r>
    </w:p>
    <w:p w:rsidR="003D3A55" w:rsidRPr="00124542" w:rsidRDefault="003D3A55" w:rsidP="003D3A55">
      <w:pPr>
        <w:rPr>
          <w:rFonts w:ascii="Times New Roman" w:hAnsi="Times New Roman" w:cs="Times New Roman"/>
        </w:rPr>
      </w:pPr>
      <w:r w:rsidRPr="00124542">
        <w:rPr>
          <w:rFonts w:ascii="Times New Roman" w:hAnsi="Times New Roman" w:cs="Times New Roman"/>
        </w:rPr>
        <w:t>б) должность муниципальной службы - муниципальная должность, замещаемая на постоянной профессиональной основе путем заключения трудового договора, с установленным кругом обязанностей и денежным содержанием за счет средств местного бюджета;</w:t>
      </w:r>
    </w:p>
    <w:p w:rsidR="003D3A55" w:rsidRPr="00124542" w:rsidRDefault="003D3A55" w:rsidP="003D3A55">
      <w:pP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 Муниципальная служба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1.Муниципальная служба - профессиональная деятельность, осуществляемая на постоянной основе на муниципальной должности, не являющейся выборной, с установленным кругом обязанностей и денежным содержанием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2.Граждане Российской Федерации имеют равный доступ к муниципальной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3. Принципы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Муниципальная служба основана на принципах: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верховенства Конституции Российской Федерации, федеральных законов и законов Алтайского края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приоритета прав и свобод человека и гражданина, их непосредственного действия; обязанности муниципального служащего признавать, соблюдать и защищать права и свободы человека и гражданина;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самостоятельности органов местного самоуправления в пределах их полномочий;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равного доступа граждан к муниципальной службе в соответствии со способностями и профессиональной подготовкой;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обязательности для муниципальных служащих решений принятых органами местного самоуправления и руководителями в пределах их полномочий и в соответствии с уставом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единства основных требований, предъявляемых к муниципальной службе 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профессионализма и компетентности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гласности в осуществлении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ответственности муниципальных служащих за подготавливаемые и принимаемые решения, за неисполнение либо ненадлежащее исполнение своих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внепартийности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стабильности кадров муниципальных служащих в органах местного самоуправления, их правовой и социальной защищенности.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4. Предметы ведения муниципального образования в области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К ведению муниципального образования в области муниципальной службы относится:</w:t>
      </w:r>
    </w:p>
    <w:p w:rsidR="003D3A55" w:rsidRPr="00124542" w:rsidRDefault="003D3A55" w:rsidP="003D3A55">
      <w:pPr>
        <w:rPr>
          <w:rFonts w:ascii="Times New Roman" w:hAnsi="Times New Roman" w:cs="Times New Roman"/>
        </w:rPr>
      </w:pPr>
      <w:r w:rsidRPr="00124542">
        <w:rPr>
          <w:rFonts w:ascii="Times New Roman" w:hAnsi="Times New Roman" w:cs="Times New Roman"/>
        </w:rPr>
        <w:t>1) регулирование условий и порядка прохождения муниципальной службы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rPr>
          <w:rFonts w:ascii="Times New Roman" w:hAnsi="Times New Roman" w:cs="Times New Roman"/>
        </w:rPr>
      </w:pPr>
      <w:r w:rsidRPr="00124542">
        <w:rPr>
          <w:rFonts w:ascii="Times New Roman" w:hAnsi="Times New Roman" w:cs="Times New Roman"/>
        </w:rPr>
        <w:t>2) организация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3) установление и обеспечение гарантий муниципального образования для муниципальных служащих.</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5. Финансирование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Финансирование муниципальной службы осуществляется за счет средств местного бюджета.</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2. Правовой статус муниципального служащего</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6. Муниципальный служащий</w:t>
      </w: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1.Муниципальным служащим является гражданин Российской Федерации, исполняющий в порядке, определенном нормативными правовыми актами муниципального образования в соответствии с федеральными законами и законами Алтайского края, обязанности по муниципальной должности муниципальной службы на постоянной профессиональной основе за денежное вознаграждение, выплачиваемое за счет средств местного бюджета.</w:t>
      </w:r>
    </w:p>
    <w:p w:rsidR="003D3A55" w:rsidRPr="00124542" w:rsidRDefault="003D3A55" w:rsidP="003D3A55">
      <w:pPr>
        <w:rPr>
          <w:rFonts w:ascii="Times New Roman" w:hAnsi="Times New Roman" w:cs="Times New Roman"/>
        </w:rPr>
      </w:pPr>
      <w:r w:rsidRPr="00124542">
        <w:rPr>
          <w:rFonts w:ascii="Times New Roman" w:hAnsi="Times New Roman" w:cs="Times New Roman"/>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3D3A55" w:rsidRPr="00124542" w:rsidRDefault="003D3A55" w:rsidP="003D3A55">
      <w:pPr>
        <w:rPr>
          <w:rFonts w:ascii="Times New Roman" w:hAnsi="Times New Roman" w:cs="Times New Roman"/>
        </w:rPr>
      </w:pPr>
      <w:r w:rsidRPr="00124542">
        <w:rPr>
          <w:rFonts w:ascii="Times New Roman" w:hAnsi="Times New Roman" w:cs="Times New Roman"/>
        </w:rPr>
        <w:t>3. На муниципальных служащих распространяется действие законодательства Российской Федерации о труде с особенностями, предусмотренными законодательством о муниципальной службе</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7. Классификация должностей</w:t>
      </w:r>
    </w:p>
    <w:p w:rsidR="003D3A55" w:rsidRPr="00124542" w:rsidRDefault="003D3A55" w:rsidP="003D3A55">
      <w:pPr>
        <w:jc w:val="cente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1. Муниципальные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в Алтайском крае, утвержденным законом Алтайского края «О муниципальной службе в Алтайском крае».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Должности муниципальной службы муниципального образования сельское поселение Ложкинский сельсовет Целинного района Алтайского края подразделяются на группы: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главные должности муниципальной службы;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младшая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главные должности муниципальной службы и младшие должности муниципальной службы устанавливаются уставом муниципального образования в соответствии с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 главной должности муниципальной службы относятся: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заместитель главы администрации сельского поселения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 младшим должностям муниципальной службы относятся: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специалист администрации сельсовета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Должности муниципальной службы устанавливаются в соответствии со специализациями, предусматривающими наличие соответствующего профессионального образования у муниципального служащего для исполнения должностных обязанностей. Специализация муниципальных должностей муниципальной службы устанавливается органами местного самоуправления в зависимости от функциональных особенностей муниципальных должностей муниципальной службы и особенностей предмета ведения соответствующих органов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5. В квалификационные требования к служащим, замещающим муниципальные должности муниципальной службы, включаются требования к: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уровню профессионального образования с учетом группы и специализации муниципальных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2) стажу и опыту работы по специальности;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уровню знаний Конституции Российской Федерации, федеральных законов, законов Алтайского края, нормативных правовых актов муниципального образования, необходимому для исполнения соответствующих должностных обязанностей.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Наименование должностей муниципальной службы, квалификационные и другие требования к должностям муниципальной службы устанавливаются нормативными правовыми актами муниципального образования в соответствии с законодательством Российской Федерации и Алтайского края.</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8. Права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имеет право 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получение в установленном порядке информации и материалов, необходимых для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принятие решений и участие в их подготовке в соответствии с должностными обязанностями;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участие по своей инициативе в конкурсе на замещение вакантной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продвижение по службе, увеличение денежного содержания с учетом результатов и стажа его работы, уровня квалификации;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пенсионное обеспечение;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проведение по его требованию служебного расследования для опровержения сведений, порочащих его честь и достоинство;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внесение предложений по совершенствованию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получение дополнительного профессионального образования в соответствии с муниципальным правовым актом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Муниципальный служащий вправе обратиться в соответствующие органы местного самоуправления или в суд для разрешения споров, связанных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Нормативными правовыми актами муниципального образования в соответствии с федеральными законами и законами Алтайского края могут устанавливаться дополнительные права и обязанности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9. Основные обязанности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обязан:</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исполнять должностные обязанности в соответствии с должностной инструкцией;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10. Ограничения, связанные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не вправе: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заниматься другой оплачиваемой деятельностью, кроме педагогической, научной и иной творческой деятельности;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быть депутатом Государственной Думы Федерального Собрания Российской Федерации, депутатом краевого Совета народных депутатов, депутатом представительного органа местного самоуправления, выборным должностным лицом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состоять членом органа управления коммерческой организации, если иное не предусмотрено законом или если в порядке, установленном нормативными правовыми актами муниципального образования в соответствии с федеральными законами и законами Алтайского края, ему не поручено участвовать в управлении этой организацией;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быть поверенным или представителем по делам третьих лиц в органе местного самоуправления, в котором он состоит на муниципальной службе , либо который непосредственно подчинен или подконтролен ему;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использовать в неслужебных целях средства материально - технического, финансового и информационного обеспечения, другое муниципальное имущество и служебную информацию;</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получать гонорары за публикации и выступления в качестве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принимать участие в забастовках;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11) использовать свое служебное положение в интересах политических партий, общественных, в том числе религиозных, объединений.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гражданин не может быть назначен на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а муниципальный служащий не может замещать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в случае близкого родства или свойства (родители, супруги, дети, братья, а так же братья, сестры, родители, дети супругов и супруги детей) с представителями представительного органа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лица, замещающие муниципальные должности, являющиеся представителями нанимателя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количестве единого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3. Поступление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11. Сведения о доходах и имуществе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Гражданин при поступлении на муниципальную службу, а муниципальный служащий ежегодно, обязаны представлять в органы государственной налоговой службы в порядке, предусмотренном федеральным законом и законом Алтайского края, сведения о полученных ими доходах и принадлежащем им на праве собственности имуществе, которые являются объектами налогообложения.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Сведения об имуществе и доходах, представляемые муниципальным служащим в налоговые органы, составляют служебную тайну.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12. Поступление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Право поступления на муниципальную службу имеют граждане Российской Федерации не моложе 18 лет, владеющие государственным языком, отвечающие квалификационным требованиям по замещаемой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отношения к религии, убеждений, принадлежности к общественным объединениям.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Гражданин не может быть принят на муниципальную службу, а муниципальный служащий не может находиться на муниципальной службе в случае: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ели иное не предусмотрено международным договором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9.1) непредставления сведений, предусмотренных статьей 15.1 настоящего Федерального закона;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 поступлении на муниципальную службу гражданин представляет:</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паспорт;</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документ об образовании;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10.1) сведения, предусмотренные статьей 15.1 Федерального закона от 02.03.2007 № 25-ФЗ «О муниципальной службе 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служащие, которые на день вступления в силу настоящего Решения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Решения.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в течение шести месяцев со дня вступления в силу настоящего Решения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представившие соответствующему должностному лицу документы, предусмотренные абз. 2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По истечении шести месяцев со дня вступления в силу настоящего Решения муниципальные служащие, указанные в абз.1 настоящего пункта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Прием на муниципальную службу осуществляется в порядке назначения или конкурса с заключением трудового договора. Назначение на должность муниципальной службы производится распоряжением руководителя органа местного самоуправления, если иное не предусмотрено нормативными актами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Муниципальный служащий при назначении на должность муниципальной службы, а также при переводе на должность муниципальной службы другой группы либо другой специализации представляет документы, подтверждающие его квалификацию, или сдает квалификационный экзамен по новой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На муниципального служащего с его согласия может быть возложено исполнение дополнительных обязанностей по другой муниципальной должности муниципальной службы с оплатой по соглашению между руководителем органа местного самоуправления и муниципальным служащим.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13. Конкурс на замещение вакантной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Конкурс на замещение вакантной муниципальной должности муниципальной службы (далее - конкурс) обеспечивает право граждан на равный доступ к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Конкурс на замещение должности муниципальной службы проводится среди подавших заявление об участии в конкурсе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утвержденным представительным органом местного самоуправления. Муниципальные служащие могут участвовать в конкурсе независимо от того, какие должности они занимают в момент его проведения.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Конкурсные комиссии формируются в соответствии с нормативными правовыми актами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4. Информация о дате, месте и об условиях проведения конкурса подлежит опубликованию в муниципальных средствах массовой информации.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Каждому участнику конкурса сообщается о результатах конкурса в письменной форме в течение месяца со дня его завершения.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Решение конкурсной комиссии является основанием для назначения на соответствующую муниципальную должность муниципальной службы либо отказа в таком назначении.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14. Испытательный срок при замещении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Для гражданина, назначаемого на должность муниципальной службы, может устанавливаться испытательный срок до трех месяцев в соответствии с федеральным законодательством о труде.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Глава 4. Прохождение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15. Личное дело муниципального служащего, реестр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и при переводе муниципального служащего на новое место муниципальной службы передается по новому месту муниципальной службы. Ведение нескольких личных дел одного муниципального служащего не допускается.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Сведения о муниципальных служащих, в том числе сведения о муниципальных служащих, включенных в резерв на выдвижение на вышестоящие муниципальные должности муниципальной службы, вносятся в реестры муниципальных служащих муниципальных образований.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Ведение личных дел и реестров муниципальных служащих осуществляется в соответствии с федеральными законами и иными нормативными правовыми актами Российской Федерации, Алтайского края, органов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Сбор и внесение в личные дела и реестры муниципальных служащих сведений об их политических и религиозных убеждениях, о частной жизни запрещается.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16. Кадровая служба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Кадровая служба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обеспечивает проведение конкурсов на замещение вакантных муниципальных должностей муниципальной службы, аттестаций, прохождение муниципальными служащими испытания при замещении муниципальных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оформляет решения органов местного самоуправления, связанные с прохождением муниципальными служащими муниципальной службы, ведет личные дела муниципальных служащих, вносит необходимые записи в трудовые книжки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консультирует муниципальных служащих по вопросам их правового положения, соблюдения ограничений, связанных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анализирует уровень профессиональной подготовки муниципальных служащих, в установленных законом случаях организует переподготовку (переквалификацию) и повышение квалификации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17. Аттестация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Для определения уровня профессиональной подготовки и соответствия муниципального служащего занимаемой муниципальной должности муниципальной службы проводится его аттестация.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Аттестация проводится не чаще одного раза в два года, но не реже одного раза в четыре года.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Порядок аттестации устанавливается органом местного самоуправления в соответствии с федеральными законами и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18. Гарантии для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Муниципальному служащему предоставляются гарантии, установленные федеральными законами и иными нормативными правовыми актами Российской Федерации, Алтайского края,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Расходы, связанные с предоставлением гарантий, производятся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Нормативными правовыми актами муниципального образования могут быть предоставлены дополнительные выплаты для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19. Денежное содержание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Денежное содержание муниципального служащего состоит из должностного оклада, надбавок к должностному окладу за сложность, напряженность, специальный режим работы и высокие достижения в труде, надбавок за выслугу лет, премия по результатам работы, ежемесячного денежного поощрения,  единовременной выплаты к отпуску, материальная помощь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1 до 5 лет –10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5 до 10 лет – 15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10 до 15 лет – 20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свыше 15 лет – 30 процентов должностного оклад;</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Денежное содержание выплачивается за счет средств местного бюджета.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законодательством Российской Федерации и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20. Поощрения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предусматриваются следующие меры поощрения: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объявление благодарности;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единовременное денежное поощрение;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объявление благодарности с единовременным денежным поощрением;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награждение ценным подарком;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5)присвоение почетного звания;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вручение Почетной грамоты.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Порядок применения мер поощрения устанавливается нормативными правовыми актами муниципального образования сельское поселение Ложкинский сельсовет Целинного района Алтайского края в соответствии с федеральными законами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21. Отпуск муниципального служащего</w:t>
      </w:r>
    </w:p>
    <w:p w:rsidR="003D3A55" w:rsidRPr="00124542" w:rsidRDefault="003D3A55" w:rsidP="003D3A55">
      <w:pPr>
        <w:shd w:val="clear" w:color="auto" w:fill="FFFFFF"/>
        <w:jc w:val="both"/>
        <w:rPr>
          <w:rFonts w:ascii="Times New Roman" w:hAnsi="Times New Roman" w:cs="Times New Roman"/>
        </w:rPr>
      </w:pPr>
      <w:r w:rsidRPr="00124542">
        <w:rPr>
          <w:rFonts w:ascii="Times New Roman" w:hAnsi="Times New Roman" w:cs="Times New Roman"/>
          <w:color w:val="FF0000"/>
        </w:rPr>
        <w:t xml:space="preserve">3. </w:t>
      </w:r>
      <w:r w:rsidRPr="00124542">
        <w:rPr>
          <w:rFonts w:ascii="Times New Roman" w:hAnsi="Times New Roman" w:cs="Times New Roman"/>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z w:val="24"/>
          <w:szCs w:val="24"/>
        </w:rPr>
        <w:t xml:space="preserve">4. </w:t>
      </w:r>
      <w:r w:rsidRPr="00124542">
        <w:rPr>
          <w:rFonts w:ascii="Times New Roman" w:hAnsi="Times New Roman" w:cs="Times New Roman"/>
          <w:spacing w:val="1"/>
          <w:sz w:val="24"/>
          <w:szCs w:val="24"/>
        </w:rPr>
        <w:t>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124542">
        <w:rPr>
          <w:rFonts w:ascii="Times New Roman" w:hAnsi="Times New Roman" w:cs="Times New Roman"/>
          <w:spacing w:val="1"/>
          <w:sz w:val="24"/>
          <w:szCs w:val="24"/>
        </w:rPr>
        <w:br/>
        <w:t xml:space="preserve"> 4.1.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pacing w:val="1"/>
          <w:sz w:val="24"/>
          <w:szCs w:val="24"/>
        </w:rPr>
        <w:t>4.2. Продолжительность ежегодного дополнительного оплачиваемого отпуска за ненормированный служебный день составляет три календарных дня.</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z w:val="24"/>
          <w:szCs w:val="24"/>
        </w:rPr>
      </w:pPr>
      <w:r w:rsidRPr="00124542">
        <w:rPr>
          <w:rFonts w:ascii="Times New Roman" w:hAnsi="Times New Roman" w:cs="Times New Roman"/>
          <w:spacing w:val="1"/>
          <w:sz w:val="24"/>
          <w:szCs w:val="24"/>
        </w:rPr>
        <w:t>4.3.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при стаже муниципальной службы от 1 года до 5 лет – 1 календарный день;</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 стаже муниципальной службы от 5 до 10 лет – 5 календарных дней;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при стаже муниципальной службы от 10 до 15 лет – 7 календарных дней;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 стаже муниципальной службы свыше 15 лет – 10 календарных дней.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22. Ответственность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законодательством о труде, Законом Алтайского края «О муниципальной службе в Алтайском крае».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Муниципальный служащий в соответствии с действующим законодательством несет ответственность за действия или бездействие, ведущие к нарушению прав и законных интересов граждан.</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5. Прекращение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23. Основания для прекращения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Муниципальная служба прекращается при увольнении муниципального служащего, в том числе в связи с выходом на пенсию.</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Помимо оснований, предусмотренных законодательством Российской Федерации о труде, увольнение муниципального служащего может быть осуществлено по инициативе руководителя органа местного самоуправления в случаях: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прекращения гражданства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несоблюдения обязанностей и ограничений, установленных для муниципального служащего настоящим Положением;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разглашения сведений, составляющих государственную и иную охраняемую законом тайну;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возникновения других обстоятельств, предусмотренных пунктом 3 статьи 12 настоящего Положения.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достижение предельного возраста, установленного для замещения муниципальной 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Выход на пенсию муниципального служащего осуществляется в порядке, установленном федеральным законом.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24. Пенсионное обеспечение лиц, замещающих выборные муниципальные должности, и муниципальных служащих.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На лиц, замещающих выборные муниципальные должности на постоянной основе, и муниципальных служащих в области пенсионного обеспечения в полном объеме распространяются права, установленные для государственных служащих федеральным законодательством и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Главе муниципального образования ежемесячная доплата к пенсии устанавливается в соответствии с нормативно правовыми актами Алтайского края за счет средств краевого бюджета. Иным лицам, замещающим выборные муниципальные должности на постоянной основе, ежемесячная доплата к пенсии устанавливается в соответствии с уставом муниципального образования и принятыми в соответствии с ним нормативным правовым актом представительного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Муниципальным служащим, замещавшим муниципальные должности муниципальной службы не менее 15 лет, устанавливается ежемесячная доплата к пенсии в соответствии с уставом муниципального образования и принятыми в соответствии с ним нормативными правовыми актами представительного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25. Стаж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В стаж (общую продолжительность) муниципальной службы включаются периоды замещения: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муниципальных должностей;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иных должностей в соответствии с федеральными законами.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Порядок исчисления стажа муниципальной службы устанавливается законом субъекта Российской Федерации</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7470D4" w:rsidRPr="00124542" w:rsidRDefault="007470D4">
      <w:pPr>
        <w:spacing w:after="160" w:line="259" w:lineRule="auto"/>
        <w:rPr>
          <w:rFonts w:ascii="Times New Roman" w:hAnsi="Times New Roman" w:cs="Times New Roman"/>
        </w:rPr>
      </w:pPr>
      <w:r w:rsidRPr="00124542">
        <w:rPr>
          <w:rFonts w:ascii="Times New Roman" w:hAnsi="Times New Roman" w:cs="Times New Roman"/>
        </w:rPr>
        <w:br w:type="page"/>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СОВЕТ ДЕПУТАТОВ МАРУШИНСКОГО СЕЛЬСОВЕТА</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ЦЕЛИННОГО РАЙОНА  АЛТАЙСКОГО КРАЯ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(Двадцатая сессия восьмого созыва)</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Р Е Ш Е Н И Е</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от 25.04.2025                                                                                                            № 8</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 Марушка</w:t>
      </w:r>
    </w:p>
    <w:p w:rsidR="003D3A55" w:rsidRPr="00124542" w:rsidRDefault="003D3A55" w:rsidP="003D3A55">
      <w:pPr>
        <w:rPr>
          <w:rFonts w:ascii="Times New Roman" w:hAnsi="Times New Roman" w:cs="Times New Roman"/>
        </w:rPr>
      </w:pPr>
    </w:p>
    <w:tbl>
      <w:tblPr>
        <w:tblW w:w="0" w:type="auto"/>
        <w:tblLook w:val="04A0"/>
      </w:tblPr>
      <w:tblGrid>
        <w:gridCol w:w="5637"/>
      </w:tblGrid>
      <w:tr w:rsidR="003D3A55" w:rsidRPr="00124542" w:rsidTr="0065023B">
        <w:tc>
          <w:tcPr>
            <w:tcW w:w="5637" w:type="dxa"/>
            <w:tcBorders>
              <w:top w:val="nil"/>
              <w:left w:val="nil"/>
              <w:bottom w:val="nil"/>
              <w:right w:val="nil"/>
            </w:tcBorders>
          </w:tcPr>
          <w:p w:rsidR="003D3A55" w:rsidRPr="00124542" w:rsidRDefault="003D3A55" w:rsidP="0065023B">
            <w:pPr>
              <w:jc w:val="both"/>
            </w:pPr>
            <w:r w:rsidRPr="00124542">
              <w:t>Об утверждении Положения «О муниципальной службе в муниципальном образовании сельское поселение Марушинский сельсовет Целинного района Алтайского края».</w:t>
            </w:r>
          </w:p>
          <w:p w:rsidR="003D3A55" w:rsidRPr="00124542" w:rsidRDefault="003D3A55" w:rsidP="0065023B"/>
        </w:tc>
      </w:tr>
    </w:tbl>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Марушинский сельсовет  Целинного района Алтайского края, Совет депутатов Марушинского сельсовета Целинного района РЕШИЛ:</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1.Утвердить Положение «О муниципальной службе в муниципальном образовании сельское поселение Марушинский сельсовет Целинного района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Настоящее решение вступает в силу со дня его обнародования в установленном порядке.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Настоящее решение  подлежит официальному опубликованию в установленном законом порядке и обнародованию на официальном сайте</w:t>
      </w:r>
      <w:r w:rsidRPr="00124542">
        <w:rPr>
          <w:rFonts w:ascii="Times New Roman" w:hAnsi="Times New Roman" w:cs="Times New Roman"/>
          <w:bCs/>
        </w:rPr>
        <w:t xml:space="preserve"> муниципального образования сельское поселение Марушинский сельсовет Целинного района Алтайского края.      </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Контроль за исполнением настоящего решения возложить на постоянную комиссию по социальным вопросам.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Глава   сельсовета                                                                          В.И. Ащеулов</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contextualSpacing/>
        <w:jc w:val="right"/>
        <w:rPr>
          <w:rFonts w:ascii="Times New Roman" w:hAnsi="Times New Roman" w:cs="Times New Roman"/>
        </w:rPr>
      </w:pPr>
      <w:r w:rsidRPr="00124542">
        <w:rPr>
          <w:rFonts w:ascii="Times New Roman" w:hAnsi="Times New Roman" w:cs="Times New Roman"/>
        </w:rPr>
        <w:t>Утверждено</w:t>
      </w:r>
    </w:p>
    <w:p w:rsidR="003D3A55" w:rsidRPr="00124542" w:rsidRDefault="003D3A55" w:rsidP="003D3A55">
      <w:pPr>
        <w:contextualSpacing/>
        <w:jc w:val="right"/>
        <w:rPr>
          <w:rFonts w:ascii="Times New Roman" w:hAnsi="Times New Roman" w:cs="Times New Roman"/>
        </w:rPr>
      </w:pPr>
      <w:r w:rsidRPr="00124542">
        <w:rPr>
          <w:rFonts w:ascii="Times New Roman" w:hAnsi="Times New Roman" w:cs="Times New Roman"/>
        </w:rPr>
        <w:t xml:space="preserve">решением Совета депутатов </w:t>
      </w:r>
    </w:p>
    <w:p w:rsidR="003D3A55" w:rsidRPr="00124542" w:rsidRDefault="003D3A55" w:rsidP="003D3A55">
      <w:pPr>
        <w:contextualSpacing/>
        <w:jc w:val="right"/>
        <w:rPr>
          <w:rFonts w:ascii="Times New Roman" w:hAnsi="Times New Roman" w:cs="Times New Roman"/>
        </w:rPr>
      </w:pPr>
      <w:r w:rsidRPr="00124542">
        <w:rPr>
          <w:rFonts w:ascii="Times New Roman" w:hAnsi="Times New Roman" w:cs="Times New Roman"/>
        </w:rPr>
        <w:t>МАрушинского сельсовета</w:t>
      </w:r>
    </w:p>
    <w:p w:rsidR="003D3A55" w:rsidRPr="00124542" w:rsidRDefault="003D3A55" w:rsidP="003D3A55">
      <w:pPr>
        <w:contextualSpacing/>
        <w:jc w:val="right"/>
        <w:rPr>
          <w:rFonts w:ascii="Times New Roman" w:hAnsi="Times New Roman" w:cs="Times New Roman"/>
        </w:rPr>
      </w:pPr>
      <w:r w:rsidRPr="00124542">
        <w:rPr>
          <w:rFonts w:ascii="Times New Roman" w:hAnsi="Times New Roman" w:cs="Times New Roman"/>
        </w:rPr>
        <w:t xml:space="preserve">Целинного района Алтайского края </w:t>
      </w:r>
    </w:p>
    <w:p w:rsidR="003D3A55" w:rsidRPr="00124542" w:rsidRDefault="003D3A55" w:rsidP="003D3A55">
      <w:pPr>
        <w:contextualSpacing/>
        <w:jc w:val="right"/>
        <w:rPr>
          <w:rFonts w:ascii="Times New Roman" w:hAnsi="Times New Roman" w:cs="Times New Roman"/>
        </w:rPr>
      </w:pPr>
      <w:r w:rsidRPr="00124542">
        <w:rPr>
          <w:rFonts w:ascii="Times New Roman" w:hAnsi="Times New Roman" w:cs="Times New Roman"/>
        </w:rPr>
        <w:t>№  00 от 00.04.2025</w:t>
      </w:r>
    </w:p>
    <w:p w:rsidR="003D3A55" w:rsidRPr="00124542" w:rsidRDefault="003D3A55" w:rsidP="003D3A55">
      <w:pPr>
        <w:contextualSpacing/>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Положение</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о муниципальной службе в муниципальном образовании сельское поселение Марушинский сельсовет Целинного района  Алтайского края</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Настоящее Положение устанавливает правовые основы, условия и порядок прохождения муниципальной службы, определяет правовое положение муниципальных служащих в муниципальном образовании сельское поселение Марушинский</w:t>
      </w:r>
      <w:r w:rsidRPr="00124542">
        <w:rPr>
          <w:rFonts w:ascii="Times New Roman" w:hAnsi="Times New Roman" w:cs="Times New Roman"/>
        </w:rPr>
        <w:tab/>
        <w:t>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Положение разработано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Марушинский сельсовет Целинного района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1. Общие положения.</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 Муниципальная должность.</w:t>
      </w:r>
    </w:p>
    <w:p w:rsidR="003D3A55" w:rsidRPr="00124542" w:rsidRDefault="003D3A55" w:rsidP="003D3A55">
      <w:pPr>
        <w:jc w:val="cente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1.Муниципальная должность - должность, с установленными полномочиями по решению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 кругом обязанностей по исполнению и обеспечению полномочий органа местного самоуправления и ответственностью за исполнение этих обязанностей.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должности подразделяются на: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а) выборная муниципальная должность – муниципальная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должности, замещаемые по решению представительного органа местного самоуправления в отношении лиц, избранных в результате муниципальных выборов в состав этого органа местного самоуправления;</w:t>
      </w: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б) должность муниципальной службы - муниципальная должность, замещаемая на постоянной профессиональной основе путем заключения трудового договора, с установленным кругом обязанностей и денежным содержанием за счет средств местного бюджета;</w:t>
      </w: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 Муниципальная служба</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1.Муниципальная служба - профессиональная деятельность, осуществляемая на постоянной основе на муниципальной должности, не являющейся выборной, с установленным кругом обязанностей и денежным содержанием за счет средств местного бюджета.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2.Граждане Российской Федерации имеют равный доступ к муниципальной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3. Принципы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Муниципальная служба основана на принципах: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верховенства Конституции Российской Федерации, федеральных законов и законов Алтайского края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приоритета прав и свобод человека и гражданина, их непосредственного действия; обязанности муниципального служащего признавать, соблюдать и защищать права и свободы человека и гражданина;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самостоятельности органов местного самоуправления в пределах их полномочий;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равного доступа граждан к муниципальной службе в соответствии со способностями и профессиональной подготовкой;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обязательности для муниципальных служащих решений принятых органами местного самоуправления и руководителями в пределах их полномочий и в соответствии с уставом муниципального образования;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единства основных требований, предъявляемых к муниципальной службе в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профессионализма и компетентности муниципальных  служащих;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гласности в осуществлении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ответственности муниципальных служащих за подготавливаемые и принимаемые решения, за неисполнение либо ненадлежащее исполнение своих должностных обязанностей;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внепартийности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стабильности кадров муниципальных служащих в органах местного самоуправления, их правовой и социальной защищенности.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Статья 4. Предметы ведения муниципального образования </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в области муниципальной службы</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 ведению муниципального образования в области муниципальной службы относится: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регулирование условий и порядка прохождения муниципальной службы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организация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установление и обеспечение гарантий муниципального образования для муниципальных служащих.</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5. Финансирование муниципальной службы</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Финансирование муниципальной службы осуществляется за счет средств местного бюджета.</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2. Правовой статус муниципального служащего</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6. Муниципальный служащий</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1.Муниципальным служащим является гражданин Российской Федерации, исполняющий в порядке, определенном нормативными правовыми актами муниципального образования в соответствии с федеральными законами и законами Алтайского края, обязанности по муниципальной должности муниципальной службы на постоянной профессиональной основе за денежное вознаграждение, выплачиваемое за счет средств местного бюджета.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На муниципальных служащих распространяется действие законодательства Российской Федерации о труде с особенностями, предусмотренными законодательством о муниципальной службе.</w:t>
      </w:r>
    </w:p>
    <w:p w:rsidR="003D3A55" w:rsidRPr="00124542" w:rsidRDefault="003D3A55" w:rsidP="003D3A55">
      <w:pPr>
        <w:jc w:val="both"/>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7. Классификация должностей</w:t>
      </w:r>
    </w:p>
    <w:p w:rsidR="003D3A55" w:rsidRPr="00124542" w:rsidRDefault="003D3A55" w:rsidP="003D3A55">
      <w:pPr>
        <w:jc w:val="cente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1. Муниципальные должности муниципальной службы.</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в Алтайском крае, утвержденным законом Алтайского края «О муниципальной службе в Алтайском крае».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Должности муниципальной службы муниципального образования сельское поселение Марушинский сельсовет Целинного района Алтайского края подразделяются на группы: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главные должности муниципальной службы;             </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младшая 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Высшие должности муниципальной службы и старшие должности муниципальной службы устанавливаются уставом муниципального образования в соответствии с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 главной должности муниципальной службы относятся: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заместитель главы Администрации сельского поселения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 младшим должностям муниципальной службы относятся: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специалист администрации сельсовета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Должности муниципальной службы устанавливаются в соответствии со специализациями, предусматривающими наличие соответствующего профессионального образования у муниципального служащего для исполнения должностных обязанностей. Специализация муниципальных должностей муниципальной службы устанавливается органами местного самоуправления в зависимости от функциональных особенностей муниципальных должностей муниципальной службы и особенностей предмета ведения соответствующих органов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4. В квалификационные требования к служащим, замещающим муниципальные должности муниципальной службы, включаются требования к:             </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уровню профессионального образования с учетом группы и специализации муниципальных должностей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2) стажу и опыту работы по специальности;             </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уровню знаний Конституции Российской Федерации, федеральных законов, законов Алтайского края, нормативных правовых актов муниципального образования, необходимому для исполнения соответствующих должностных обязанностей.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Наименование должностей муниципальной службы, квалификационные и другие требования к должностям муниципальной службы устанавливаются нормативными правовыми актами муниципального образования в соответствии с законодательством Российской Федерации и Алтайского края.</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8. Права муниципального служащего</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имеет право на: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получение в установленном порядке информации и материалов, необходимых для исполнения должностных обязанностей;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принятие решений и участие в их подготовке в соответствии с должностными обязанностями;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участие по своей инициативе в конкурсе на замещение вакантной муниципальной 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продвижение по службе, увеличение денежного содержания с учетом результатов и стажа его работы, уровня квалификации;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пенсионное обеспечение;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проведение по его требованию служебного расследования для опровержения сведений, порочащих его честь и достоинство;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внесение предложений по совершенствованию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получение дополнительного профессионального образования в соответствии с муниципальным правовым актом за счет средств местного бюджета.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Муниципальный служащий вправе обратиться в соответствующие органы местного самоуправления или в суд для разрешения споров, связанных с муниципальной службой.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Нормативными правовыми актами муниципального образования в соответствии с федеральными законами и законами Алтайского края могут устанавливаться дополнительные права и обязанности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9. Основные обязанности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обязан:</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исполнять должностные обязанности в соответствии с должностной инструкцией;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10. Ограничения, связанные с муниципальной службой</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не вправе: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заниматься другой оплачиваемой деятельностью, кроме педагогической, научной и иной творческой деятельности;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быть депутатом Государственной Думы Федерального Собрания Российской Федерации, депутатом краевого Совета народных депутатов, депутатом представительного органа местного самоуправления, выборным должностным лицом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состоять членом органа управления коммерческой организации, если иное не предусмотрено законом или если в порядке, установленном нормативными правовыми актами муниципального образования в соответствии с федеральными законами и законами Алтайского края, ему не поручено участвовать в управлении этой организацией;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использовать в неслужебных целях средства материально - технического, финансового и информационного обеспечения, другое муниципальное имущество и служебную информацию;</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получать гонорары за публикации и выступления в качестве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принимать участие в забастовках;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11) использовать свое служебное положение в интересах политических партий, общественных, в том числе религиозных, объединений.             </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гражданин не может быть назначен на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а муниципальный служащий не может замещать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в случае близкого родства или свойства (родители, супруги, дети, братья, а так же братья, сестры, родители, дети супругов и супруги детей) с представителями представительного органа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лица, замещающие муниципальные должности, являющиеся представителями нанимателя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количестве единого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3. Поступление на муниципальную службу</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11. Сведения о доходах и имуществе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Гражданин при поступлении на муниципальную службу, а муниципальный служащий ежегодно, обязаны представлять в органы государственной налоговой службы в порядке, предусмотренном федеральным законом и законом Алтайского края, сведения о полученных ими доходах и принадлежащем им на праве собственности имуществе, которые являются объектами налогообложения.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Сведения об имуществе и доходах, представляемые муниципальным служащим в налоговые органы, составляют служебную тайну.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12. Поступление на муниципальную службу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Право поступления на муниципальную службу имеют граждане Российской Федерации не моложе 18 лет, владеющие государственным языком, отвечающие квалификационным требованиям по замещаемой 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отношения к религии, убеждений, принадлежности к общественным объединениям.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Гражданин не может быть принят на муниципальную службу, а муниципальный служащий не может находиться на муниципальной службе в случае: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124542">
        <w:rPr>
          <w:rFonts w:ascii="Times New Roman" w:hAnsi="Times New Roman" w:cs="Times New Roman"/>
        </w:rPr>
        <w:cr/>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ели иное не предусмотрено международным договором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9.1) непредставления сведений, предусмотренных статьей 15.1 настоящего Федерального закона;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jc w:val="both"/>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4. При поступлении на муниципальную службу гражданин представляет:</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паспорт;</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документ об образовании;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10.1) сведения, предусмотренные статьей 15.1 Федерального закона от 02.03.2007 № 25-ФЗ «О муниципальной службе в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служащие, которые на день вступления в силу настоящего Решения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Решения.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в течение шести месяцев со дня вступления в силу настоящего Решения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представившие соответствующему должностному лицу документы, предусмотренные абз. 2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По истечении шести месяцев со дня вступления в силу настоящего Решения муниципальные служащие, указанные в абз.1 настоящего пункта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Прием на муниципальную службу осуществляется в порядке назначения или конкурса с заключением трудового договора. Назначение на должность муниципальной службы производится распоряжением руководителя органа местного самоуправления, если иное не предусмотрено нормативными актами муниципального образования.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Муниципальный служащий при назначении на должность муниципальной службы, а также при переводе на должность муниципальной службы другой группы либо другой специализации представляет документы, подтверждающие его квалификацию, или сдает квалификационный экзамен по новой 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На муниципального служащего с его согласия может быть возложено исполнение дополнительных обязанностей по другой муниципальной должности муниципальной службы с оплатой по соглашению между руководителем органа местного самоуправления и муниципальным служащим.</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Статья 13. Конкурс на замещение вакантной муниципальной </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Конкурс на замещение вакантной муниципальной должности муниципальной службы (далее - конкурс) обеспечивает право граждан на равный доступ к муниципальной службе.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Конкурс на замещение должности муниципальной службы проводится среди подавших заявление об участии в конкурсе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утвержденным представительным органом местного самоуправления. Муниципальные служащие могут участвовать в конкурсе независимо от того, какие должности они занимают в момент его проведения.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Конкурсные комиссии формируются в соответствии с нормативными правовыми актами муниципального образования.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4. Информация о дате, месте и об условиях проведения конкурса подлежит опубликованию в муниципальных средствах массовой информации.             </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Каждому участнику конкурса сообщается о результатах конкурса в письменной форме в течение месяца со дня его завершения.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Решение конкурсной комиссии является основанием для назначения на соответствующую муниципальную должность муниципальной службы либо отказа в таком назначении.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Статья 14. Испытательный срок при замещении муниципальной </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Для гражданина, назначаемого на должность муниципальной службы, может устанавливаться испытательный срок до трех месяцев в соответствии с федеральным законодательством о труде.</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4. Прохождение муниципальной службы</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Статья 15. Личное дело муниципального служащего, </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реестр муниципальных служащих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и при переводе муниципального служащего на новое место муниципальной службы передается по новому месту муниципальной службы. Ведение нескольких личных дел одного муниципального служащего не допускается.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Сведения о муниципальных служащих, в том числе сведения о муниципальных служащих, включенных в резерв на выдвижение на вышестоящие муниципальные должности муниципальной службы, вносятся в реестры муниципальных служащих муниципальных образований.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Ведение личных дел и реестров муниципальных служащих осуществляется в соответствии с федеральными законами и иными нормативными правовыми актами Российской Федерации, Алтайского края, органов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Сбор и внесение в личные дела и реестры муниципальных служащих сведений об их политических и религиозных убеждениях, о частной жизни запрещается.</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16. Кадровая служба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Кадровая служба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обеспечивает проведение конкурсов на замещение вакантных муниципальных должностей муниципальной службы, аттестаций, прохождение муниципальными служащими испытания при замещении муниципальных должностей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оформляет решения органов местного самоуправления, связанные с прохождением муниципальными служащими муниципальной службы, ведет личные дела муниципальных служащих, вносит необходимые записи в трудовые книжки муниципальных служащих;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консультирует муниципальных служащих по вопросам их правового положения, соблюдения ограничений, связанных с муниципальной службой;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анализирует уровень профессиональной подготовки муниципальных служащих, в установленных законом случаях организует переподготовку (переквалификацию) и повышение квалификации муниципальных служащих.</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17. Аттестация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Для определения уровня профессиональной подготовки и соответствия муниципального служащего занимаемой муниципальной должности муниципальной службы проводится его аттестация.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Аттестация проводится не чаще одного раза в два года, но не реже одного раза в четыре года.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Порядок аттестации устанавливается органом местного самоуправления в соответствии с федеральными законами и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18. Гарантии для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Муниципальному служащему предоставляются гарантии, установленные федеральными законами и иными нормативными правовыми актами Российской Федерации, Алтайского края, муниципального образования.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Расходы, связанные с предоставлением гарантий, производятся за счет средств местного бюджета.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Нормативными правовыми актами муниципального образования могут быть предоставлены дополнительные выплаты для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19. Денежное содержание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Денежное содержание муниципального служащего состоит из должностного оклада, надбавок к должностному окладу за сложность, напряженность, специальный режим работы и высокие достижения в труде, надбавок за выслугу лет, премия по результатам работы, ежемесячного денежного поощерения, единовременной выплаты к отпуску, материальная помощь:</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1 до 5 лет –10 процентов должностного оклада;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5 до 10 лет – 15 процентов должностного оклада;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10 до 15 лет – 20 процентов должностного оклада;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свыше 15 лет – 30 процентов должностного оклад;</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Денежное содержание выплачивается за счет средств местного бюджета.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законодательством Российской Федерации и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20. Поощрения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предусматриваются следующие меры поощрения: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объявление благодарности;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единовременное денежное поощрение;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объявление благодарности с единовременным денежным поощрением;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награждение ценным подарком;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присвоение почетного звания;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вручение Почетной грамоты.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Порядок применения мер поощрения устанавливается нормативными правовыми актами муниципального образования сельское поселение Марушинский сельсовет Целинного района Алтайского края в соответствии с федеральными законами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21. Отпуск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1.Муниципальному служащему устанавливается ежегодный оплачиваемый отпуск продолжительностью не менее 30 календарных дней. Муниципальному служащему устанавливается оплачиваемый дополнительный отпуск в зависимости от группы замещаемой должности муниципальной службы и стажа работы на муниципальной службе, руководствуясь Законом Алтайского края «О муниципальной службе в Алтайском крае».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Продолжительность ежегодного дополнительного оплачиваемого отпуска предоставляемого муниципальному служащему за выслугу лет составляет не более 10 календарных дней.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при стаже муниципальной службы от 1 года до 5 лет – 1 календарный день;</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 стаже муниципальной службы от 5 до 10 лет – 5 календарных дней;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при стаже муниципальной службы от 10 до 15 лет – 7 календарных дней;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 стаже муниципальной службы свыше 15 лет – 10 календарных дней.</w:t>
      </w:r>
    </w:p>
    <w:p w:rsidR="003D3A55" w:rsidRPr="00124542" w:rsidRDefault="003D3A55" w:rsidP="003D3A55">
      <w:pPr>
        <w:jc w:val="both"/>
        <w:rPr>
          <w:rFonts w:ascii="Times New Roman" w:hAnsi="Times New Roman" w:cs="Times New Roman"/>
        </w:rPr>
      </w:pPr>
    </w:p>
    <w:p w:rsidR="003D3A55" w:rsidRPr="00124542" w:rsidRDefault="003D3A55" w:rsidP="003D3A55">
      <w:pPr>
        <w:shd w:val="clear" w:color="auto" w:fill="FFFFFF"/>
        <w:jc w:val="both"/>
        <w:rPr>
          <w:rFonts w:ascii="Times New Roman" w:hAnsi="Times New Roman" w:cs="Times New Roman"/>
        </w:rPr>
      </w:pPr>
      <w:r w:rsidRPr="00124542">
        <w:rPr>
          <w:rFonts w:ascii="Times New Roman" w:hAnsi="Times New Roman" w:cs="Times New Roman"/>
        </w:rPr>
        <w:t>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z w:val="24"/>
          <w:szCs w:val="24"/>
        </w:rPr>
        <w:t xml:space="preserve">4. </w:t>
      </w:r>
      <w:r w:rsidRPr="00124542">
        <w:rPr>
          <w:rFonts w:ascii="Times New Roman" w:hAnsi="Times New Roman" w:cs="Times New Roman"/>
          <w:spacing w:val="1"/>
          <w:sz w:val="24"/>
          <w:szCs w:val="24"/>
        </w:rPr>
        <w:t>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124542">
        <w:rPr>
          <w:rFonts w:ascii="Times New Roman" w:hAnsi="Times New Roman" w:cs="Times New Roman"/>
          <w:spacing w:val="1"/>
          <w:sz w:val="24"/>
          <w:szCs w:val="24"/>
        </w:rPr>
        <w:br/>
        <w:t xml:space="preserve"> 4.1.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pacing w:val="1"/>
          <w:sz w:val="24"/>
          <w:szCs w:val="24"/>
        </w:rPr>
        <w:t>4.2. Продолжительность ежегодного дополнительного оплачиваемого отпуска за ненормированный служебный день составляет три календарных дня.</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z w:val="24"/>
          <w:szCs w:val="24"/>
        </w:rPr>
      </w:pPr>
      <w:r w:rsidRPr="00124542">
        <w:rPr>
          <w:rFonts w:ascii="Times New Roman" w:hAnsi="Times New Roman" w:cs="Times New Roman"/>
          <w:spacing w:val="1"/>
          <w:sz w:val="24"/>
          <w:szCs w:val="24"/>
        </w:rPr>
        <w:t>4.3.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22. Ответственность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законодательством о труде, Законом Алтайского края «О муниципальной службе в Алтайском крае».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Муниципальный служащий в соответствии с действующим законодательством несет ответственность за действия или бездействие, ведущие к нарушению прав и законных интересов граждан.</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5. Прекращение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23. Основания для прекращения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Муниципальная служба прекращается при увольнении муниципального служащего, в том числе в связи с выходом на пенсию.</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Помимо оснований, предусмотренных законодательством Российской Федерации о труде, увольнение муниципального служащего может быть осуществлено по инициативе руководителя органа местного самоуправления в случаях: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прекращения гражданства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несоблюдения обязанностей и ограничений, установленных для муниципального служащего настоящим Положением;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разглашения сведений, составляющих государственную и иную охраняемую законом тайну;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возникновения других обстоятельств, предусмотренных пунктом 3 статьи 12 настоящего Положения.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достижение предельного возраста, установленного для замещения муниципальной 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Выход на пенсию муниципального служащего осуществляется в порядке, установленном федеральным законом.</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Статья 24. Пенсионное обеспечение лиц, замещающих выборные </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муниципальные должности, и муниципальных служащих.</w:t>
      </w:r>
    </w:p>
    <w:p w:rsidR="003D3A55" w:rsidRPr="00124542" w:rsidRDefault="003D3A55" w:rsidP="003D3A55">
      <w:pPr>
        <w:jc w:val="cente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На лиц, замещающих выборные муниципальные должности на постоянной основе, и муниципальных служащих в области пенсионного обеспечения в полном объеме распространяются права, установленные для государственных служащих федеральным законодательством и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Главе муниципального образования ежемесячная доплата к пенсии устанавливается в соответствии с нормативно правовыми актами Алтайского края за счет средств краевого бюджета. Иным лицам, замещающим выборные муниципальные должности на постоянной основе, ежемесячная доплата к пенсии устанавливается в соответствии с уставом муниципального образования и принятыми в соответствии с ним нормативным правовым актом представительного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Муниципальным служащим, замещавшим муниципальные должности муниципальной службы не менее 15 лет, устанавливается ежемесячная доплата к пенсии в соответствии с уставом муниципального образования и принятыми в соответствии с ним нормативными правовыми актами представительного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25. Стаж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В стаж (общую продолжительность) муниципальной службы включаются периоды замещения: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должностей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муниципальных должностей;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иных должностей в соответствии с федеральными законами.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Порядок исчисления стажа муниципальной службы устанавливается законом субъекта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pPr>
        <w:spacing w:after="160" w:line="259" w:lineRule="auto"/>
        <w:rPr>
          <w:rFonts w:ascii="Times New Roman" w:hAnsi="Times New Roman" w:cs="Times New Roman"/>
        </w:rPr>
      </w:pPr>
      <w:r w:rsidRPr="00124542">
        <w:rPr>
          <w:rFonts w:ascii="Times New Roman" w:hAnsi="Times New Roman" w:cs="Times New Roman"/>
        </w:rPr>
        <w:br w:type="page"/>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СОВЕТ ДЕПУТАТОВ ОВСЯННИКОВСКОГО СЕЛЬСОВЕТА</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ЦЕЛИННОГО РАЙОНА АЛТАЙСКОГО КРАЯ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(девятнадцатая внеочередная сессия восьмого созыва)</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b/>
        </w:rPr>
      </w:pPr>
      <w:r w:rsidRPr="00124542">
        <w:rPr>
          <w:rFonts w:ascii="Times New Roman" w:hAnsi="Times New Roman" w:cs="Times New Roman"/>
          <w:b/>
        </w:rPr>
        <w:t>Р Е Ш Е Н И Е</w:t>
      </w:r>
    </w:p>
    <w:tbl>
      <w:tblPr>
        <w:tblW w:w="0" w:type="auto"/>
        <w:tblLook w:val="01E0"/>
      </w:tblPr>
      <w:tblGrid>
        <w:gridCol w:w="4843"/>
        <w:gridCol w:w="4728"/>
      </w:tblGrid>
      <w:tr w:rsidR="003D3A55" w:rsidRPr="00124542" w:rsidTr="0065023B">
        <w:trPr>
          <w:trHeight w:val="283"/>
        </w:trPr>
        <w:tc>
          <w:tcPr>
            <w:tcW w:w="4843" w:type="dxa"/>
            <w:hideMark/>
          </w:tcPr>
          <w:p w:rsidR="003D3A55" w:rsidRPr="00124542" w:rsidRDefault="003D3A55" w:rsidP="0065023B">
            <w:pPr>
              <w:widowControl w:val="0"/>
              <w:autoSpaceDE w:val="0"/>
              <w:autoSpaceDN w:val="0"/>
              <w:adjustRightInd w:val="0"/>
              <w:spacing w:after="200" w:line="276" w:lineRule="auto"/>
              <w:jc w:val="both"/>
              <w:rPr>
                <w:rFonts w:ascii="Times New Roman" w:hAnsi="Times New Roman" w:cs="Times New Roman"/>
              </w:rPr>
            </w:pPr>
            <w:r w:rsidRPr="00124542">
              <w:rPr>
                <w:rFonts w:ascii="Times New Roman" w:hAnsi="Times New Roman" w:cs="Times New Roman"/>
              </w:rPr>
              <w:t xml:space="preserve">24.04.2025                                                                                                     </w:t>
            </w:r>
          </w:p>
        </w:tc>
        <w:tc>
          <w:tcPr>
            <w:tcW w:w="4728" w:type="dxa"/>
            <w:hideMark/>
          </w:tcPr>
          <w:p w:rsidR="003D3A55" w:rsidRPr="00124542" w:rsidRDefault="003D3A55" w:rsidP="0065023B">
            <w:pPr>
              <w:widowControl w:val="0"/>
              <w:autoSpaceDE w:val="0"/>
              <w:autoSpaceDN w:val="0"/>
              <w:adjustRightInd w:val="0"/>
              <w:spacing w:after="200" w:line="276" w:lineRule="auto"/>
              <w:jc w:val="right"/>
              <w:rPr>
                <w:rFonts w:ascii="Times New Roman" w:hAnsi="Times New Roman" w:cs="Times New Roman"/>
              </w:rPr>
            </w:pPr>
            <w:r w:rsidRPr="00124542">
              <w:rPr>
                <w:rFonts w:ascii="Times New Roman" w:hAnsi="Times New Roman" w:cs="Times New Roman"/>
              </w:rPr>
              <w:t>№ 8</w:t>
            </w:r>
          </w:p>
        </w:tc>
      </w:tr>
    </w:tbl>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Об утверждении Положения «О муниципальной службе в муниципальном образовании сельское поселение Овсянниковский сельсовет Целинного района Алтайского края».</w:t>
      </w:r>
    </w:p>
    <w:p w:rsidR="003D3A55" w:rsidRPr="00124542" w:rsidRDefault="003D3A55" w:rsidP="003D3A55">
      <w:pPr>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Овсянниковский сельсовет  Целинного района Алтайского края, Совет депутатов Овсянниковского сельсовета Целинного района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РЕШИЛ:</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1.Утвердить Положение «О муниципальной службе в муниципальном образовании сельское поселение  Овсянниковский 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Настоящее решение вступает в силу со дня его обнародования в установленном порядке.</w:t>
      </w:r>
    </w:p>
    <w:p w:rsidR="003D3A55" w:rsidRPr="00124542" w:rsidRDefault="003D3A55" w:rsidP="003D3A55">
      <w:pPr>
        <w:jc w:val="both"/>
        <w:rPr>
          <w:rFonts w:ascii="Times New Roman" w:hAnsi="Times New Roman" w:cs="Times New Roman"/>
          <w:color w:val="FF0000"/>
        </w:rPr>
      </w:pPr>
      <w:r w:rsidRPr="00124542">
        <w:rPr>
          <w:rFonts w:ascii="Times New Roman" w:hAnsi="Times New Roman" w:cs="Times New Roman"/>
        </w:rPr>
        <w:t>3. Настоящее решение  подлежит официальному опубликованию в установленном законом порядке и обнародованию на официальном сайте</w:t>
      </w:r>
      <w:r w:rsidRPr="00124542">
        <w:rPr>
          <w:rFonts w:ascii="Times New Roman" w:hAnsi="Times New Roman" w:cs="Times New Roman"/>
          <w:bCs/>
        </w:rPr>
        <w:t xml:space="preserve"> муниципального образования сельское поселение Овсянниковский сельсовет Целинного района Алтайского края.</w:t>
      </w:r>
      <w:r w:rsidRPr="00124542">
        <w:rPr>
          <w:rFonts w:ascii="Times New Roman" w:hAnsi="Times New Roman" w:cs="Times New Roman"/>
          <w:bCs/>
          <w:color w:val="FF0000"/>
        </w:rPr>
        <w:t xml:space="preserve">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4. Контроль по исполнению решения возложить на постоянную  комиссию по социальным вопросам.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Глава   сельсовета                                                                          Р.Г.Гадиров</w:t>
      </w: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p>
    <w:p w:rsidR="003D3A55" w:rsidRDefault="003D3A55"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Default="00930480" w:rsidP="003D3A55">
      <w:pPr>
        <w:spacing w:line="0" w:lineRule="atLeast"/>
        <w:jc w:val="right"/>
        <w:rPr>
          <w:rFonts w:ascii="Times New Roman" w:hAnsi="Times New Roman" w:cs="Times New Roman"/>
        </w:rPr>
      </w:pPr>
    </w:p>
    <w:p w:rsidR="00930480" w:rsidRPr="00124542" w:rsidRDefault="00930480" w:rsidP="003D3A55">
      <w:pPr>
        <w:spacing w:line="0" w:lineRule="atLeast"/>
        <w:jc w:val="right"/>
        <w:rPr>
          <w:rFonts w:ascii="Times New Roman" w:hAnsi="Times New Roman" w:cs="Times New Roman"/>
        </w:rPr>
      </w:pP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Утверждено</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решением Совета депутатов Овсянниковского сельсовета</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 xml:space="preserve">Целинного района Алтайского края </w:t>
      </w:r>
    </w:p>
    <w:p w:rsidR="003D3A55" w:rsidRPr="00124542" w:rsidRDefault="003D3A55" w:rsidP="003D3A55">
      <w:pPr>
        <w:spacing w:line="0" w:lineRule="atLeast"/>
        <w:jc w:val="right"/>
        <w:rPr>
          <w:rFonts w:ascii="Times New Roman" w:hAnsi="Times New Roman" w:cs="Times New Roman"/>
        </w:rPr>
      </w:pPr>
      <w:r w:rsidRPr="00124542">
        <w:rPr>
          <w:rFonts w:ascii="Times New Roman" w:hAnsi="Times New Roman" w:cs="Times New Roman"/>
        </w:rPr>
        <w:t>№  8 от 24.04.2025</w:t>
      </w:r>
    </w:p>
    <w:p w:rsidR="003D3A55" w:rsidRPr="00124542" w:rsidRDefault="003D3A55" w:rsidP="003D3A55">
      <w:pPr>
        <w:spacing w:line="0" w:lineRule="atLeast"/>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Положение</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о муниципальной службе в муниципальном образовании сельское поселение Овсянниковский 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Настоящее Положение устанавливает правовые основы, условия и порядок прохождения муниципальной службы, определяет правовое положение муниципальных служащих в муниципальном образовании  сельское поселение Овсянниковский </w:t>
      </w:r>
      <w:r w:rsidRPr="00124542">
        <w:rPr>
          <w:rFonts w:ascii="Times New Roman" w:hAnsi="Times New Roman" w:cs="Times New Roman"/>
        </w:rPr>
        <w:tab/>
        <w:t>сельсовет Целинного района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Положение разработано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Овсянниковский сельсовет Целинного района Алтайского края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1. Общие положения.</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 Муниципальная должность.</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1.Муниципальная должность - должность, с установленными полномочиями по решению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 кругом обязанностей по исполнению и обеспечению полномочий органа местного самоуправления и ответственностью за исполнение этих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должности подразделяются 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а) выборная муниципальная должность – муниципальная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должности, замещаемые по решению представительного органа местного самоуправления в отношении лиц, избранных в результате муниципальных выборов в состав этого органа местного самоуправления;</w:t>
      </w:r>
    </w:p>
    <w:p w:rsidR="003D3A55" w:rsidRPr="00124542" w:rsidRDefault="003D3A55" w:rsidP="003D3A55">
      <w:pPr>
        <w:rPr>
          <w:rFonts w:ascii="Times New Roman" w:hAnsi="Times New Roman" w:cs="Times New Roman"/>
        </w:rPr>
      </w:pPr>
      <w:r w:rsidRPr="00124542">
        <w:rPr>
          <w:rFonts w:ascii="Times New Roman" w:hAnsi="Times New Roman" w:cs="Times New Roman"/>
        </w:rPr>
        <w:t>б) должность муниципальной службы - муниципальная должность, замещаемая на постоянной профессиональной основе путем заключения трудового договора, с установленным кругом обязанностей и денежным содержанием за счет средств местного бюджета;</w:t>
      </w:r>
    </w:p>
    <w:p w:rsidR="003D3A55" w:rsidRPr="00124542" w:rsidRDefault="003D3A55" w:rsidP="003D3A55">
      <w:pP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 Муниципальная служба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1.Муниципальная служба - профессиональная деятельность, осуществляемая на постоянной основе на муниципальной должности, не являющейся выборной, с установленным кругом обязанностей и денежным содержанием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2.Граждане Российской Федерации имеют равный доступ к муниципальной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3. Принципы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Муниципальная служба основана на принципах: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верховенства Конституции Российской Федерации, федеральных законов и законов Алтайского края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приоритета прав и свобод человека и гражданина, их непосредственного действия; обязанности муниципального служащего признавать, соблюдать и защищать права и свободы человека и гражданина;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самостоятельности органов местного самоуправления в пределах их полномочий;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равного доступа граждан к муниципальной службе в соответствии со способностями и профессиональной подготовкой;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обязательности для муниципальных служащих решений принятых органами местного самоуправления и руководителями в пределах их полномочий и в соответствии с уставом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единства основных требований, предъявляемых к муниципальной службе 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профессионализма и компетентности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гласности в осуществлении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ответственности муниципальных служащих за подготавливаемые и принимаемые решения, за неисполнение либо ненадлежащее исполнение своих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внепартийности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стабильности кадров муниципальных служащих в органах местного самоуправления, их правовой и социальной защищенности.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4. Предметы ведения муниципального образования в области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К ведению муниципального образования в области муниципальной службы относится:</w:t>
      </w:r>
    </w:p>
    <w:p w:rsidR="003D3A55" w:rsidRPr="00124542" w:rsidRDefault="003D3A55" w:rsidP="003D3A55">
      <w:pPr>
        <w:rPr>
          <w:rFonts w:ascii="Times New Roman" w:hAnsi="Times New Roman" w:cs="Times New Roman"/>
        </w:rPr>
      </w:pPr>
      <w:r w:rsidRPr="00124542">
        <w:rPr>
          <w:rFonts w:ascii="Times New Roman" w:hAnsi="Times New Roman" w:cs="Times New Roman"/>
        </w:rPr>
        <w:t>1) регулирование условий и порядка прохождения муниципальной службы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rPr>
          <w:rFonts w:ascii="Times New Roman" w:hAnsi="Times New Roman" w:cs="Times New Roman"/>
        </w:rPr>
      </w:pPr>
      <w:r w:rsidRPr="00124542">
        <w:rPr>
          <w:rFonts w:ascii="Times New Roman" w:hAnsi="Times New Roman" w:cs="Times New Roman"/>
        </w:rPr>
        <w:t>2) организация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3) установление и обеспечение гарантий муниципального образования для муниципальных служащих.</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5. Финансирование муниципальной службы</w:t>
      </w:r>
    </w:p>
    <w:p w:rsidR="003D3A55" w:rsidRPr="00124542" w:rsidRDefault="003D3A55" w:rsidP="003D3A55">
      <w:pPr>
        <w:rPr>
          <w:rFonts w:ascii="Times New Roman" w:hAnsi="Times New Roman" w:cs="Times New Roman"/>
        </w:rPr>
      </w:pPr>
      <w:r w:rsidRPr="00124542">
        <w:rPr>
          <w:rFonts w:ascii="Times New Roman" w:hAnsi="Times New Roman" w:cs="Times New Roman"/>
        </w:rPr>
        <w:t>Финансирование муниципальной службы осуществляется за счет средств местного бюджета.</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2. Правовой статус муниципального служащего</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6. Муниципальный служащий</w:t>
      </w:r>
    </w:p>
    <w:p w:rsidR="003D3A55" w:rsidRPr="00124542" w:rsidRDefault="003D3A55" w:rsidP="003D3A55">
      <w:pP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1.Муниципальным служащим является гражданин Российской Федерации, исполняющий в порядке, определенном нормативными правовыми актами муниципального образования в соответствии с федеральными законами и законами Алтайского края, обязанности по муниципальной должности муниципальной службы на постоянной профессиональной основе за денежное вознаграждение, выплачиваемое за счет средств местного бюджета.</w:t>
      </w:r>
    </w:p>
    <w:p w:rsidR="003D3A55" w:rsidRPr="00124542" w:rsidRDefault="003D3A55" w:rsidP="003D3A55">
      <w:pPr>
        <w:rPr>
          <w:rFonts w:ascii="Times New Roman" w:hAnsi="Times New Roman" w:cs="Times New Roman"/>
        </w:rPr>
      </w:pPr>
      <w:r w:rsidRPr="00124542">
        <w:rPr>
          <w:rFonts w:ascii="Times New Roman" w:hAnsi="Times New Roman" w:cs="Times New Roman"/>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3D3A55" w:rsidRPr="00124542" w:rsidRDefault="003D3A55" w:rsidP="003D3A55">
      <w:pPr>
        <w:rPr>
          <w:rFonts w:ascii="Times New Roman" w:hAnsi="Times New Roman" w:cs="Times New Roman"/>
        </w:rPr>
      </w:pPr>
      <w:r w:rsidRPr="00124542">
        <w:rPr>
          <w:rFonts w:ascii="Times New Roman" w:hAnsi="Times New Roman" w:cs="Times New Roman"/>
        </w:rPr>
        <w:t>3. На муниципальных служащих распространяется действие законодательства Российской Федерации о труде с особенностями, предусмотренными законодательством о муниципальной службе</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7. Классификация должностей</w:t>
      </w:r>
    </w:p>
    <w:p w:rsidR="003D3A55" w:rsidRPr="00124542" w:rsidRDefault="003D3A55" w:rsidP="003D3A55">
      <w:pPr>
        <w:jc w:val="center"/>
        <w:rPr>
          <w:rFonts w:ascii="Times New Roman" w:hAnsi="Times New Roman" w:cs="Times New Roman"/>
        </w:rPr>
      </w:pPr>
    </w:p>
    <w:p w:rsidR="003D3A55" w:rsidRPr="00124542" w:rsidRDefault="003D3A55" w:rsidP="003D3A55">
      <w:pPr>
        <w:rPr>
          <w:rFonts w:ascii="Times New Roman" w:hAnsi="Times New Roman" w:cs="Times New Roman"/>
        </w:rPr>
      </w:pPr>
      <w:r w:rsidRPr="00124542">
        <w:rPr>
          <w:rFonts w:ascii="Times New Roman" w:hAnsi="Times New Roman" w:cs="Times New Roman"/>
        </w:rPr>
        <w:t>1. Муниципальные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в Алтайском крае, утвержденным законом Алтайского края «О муниципальной службе в Алтайском крае».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Должности муниципальной службы муниципального образования сельское поселение Овсянниковский сельсовет Целинного района Алтайского края подразделяются на группы: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главные должности муниципальной службы;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младшая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главные должности муниципальной службы и младшие должности муниципальной службы устанавливаются уставом муниципального образования в соответствии с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 главной должности муниципальной службы относятся: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заместитель главы администрации сельского поселения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 младшим должностям муниципальной службы относятся: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специалист администрации сельсовета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Должности муниципальной службы устанавливаются в соответствии со специализациями, предусматривающими наличие соответствующего профессионального образования у муниципального служащего для исполнения должностных обязанностей. Специализация муниципальных должностей муниципальной службы устанавливается органами местного самоуправления в зависимости от функциональных особенностей муниципальных должностей муниципальной службы и особенностей предмета ведения соответствующих органов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5. В квалификационные требования к служащим, замещающим муниципальные должности муниципальной службы, включаются требования к: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уровню профессионального образования с учетом группы и специализации муниципальных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2) стажу и опыту работы по специальности;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уровню знаний Конституции Российской Федерации, федеральных законов, законов Алтайского края, нормативных правовых актов муниципального образования, необходимому для исполнения соответствующих должностных обязанностей.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Наименование должностей муниципальной службы, квалификационные и другие требования к должностям муниципальной службы устанавливаются нормативными правовыми актами муниципального образования в соответствии с законодательством Российской Федерации и Алтайского края.</w:t>
      </w: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8. Права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имеет право на: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получение в установленном порядке информации и материалов, необходимых для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принятие решений и участие в их подготовке в соответствии с должностными обязанностями;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участие по своей инициативе в конкурсе на замещение вакантной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продвижение по службе, увеличение денежного содержания с учетом результатов и стажа его работы, уровня квалификации;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пенсионное обеспечение;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проведение по его требованию служебного расследования для опровержения сведений, порочащих его честь и достоинство;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внесение предложений по совершенствованию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получение дополнительного профессионального образования в соответствии с муниципальным правовым актом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Муниципальный служащий вправе обратиться в соответствующие органы местного самоуправления или в суд для разрешения споров, связанных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Нормативными правовыми актами муниципального образования в соответствии с федеральными законами и законами Алтайского края могут устанавливаться дополнительные права и обязанности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9. Основные обязанности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обязан:</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исполнять должностные обязанности в соответствии с должностной инструкцией;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10. Ограничения, связанные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Муниципальный служащий не вправе: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заниматься другой оплачиваемой деятельностью, кроме педагогической, научной и иной творческой деятельности;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быть депутатом Государственной Думы Федерального Собрания Российской Федерации, депутатом краевого Совета народных депутатов, депутатом представительного органа местного самоуправления, выборным должностным лицом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состоять членом органа управления коммерческой организации, если иное не предусмотрено законом или если в порядке, установленном нормативными правовыми актами муниципального образования в соответствии с федеральными законами и законами Алтайского края, ему не поручено участвовать в управлении этой организацией;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быть поверенным или представителем по делам третьих лиц в органе местного самоуправления, в котором он состоит на муниципальной службе , либо который непосредственно подчинен или подконтролен ему;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использовать в неслужебных целях средства материально - технического, финансового и информационного обеспечения, другое муниципальное имущество и служебную информацию;</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получать гонорары за публикации и выступления в качестве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принимать участие в забастовках;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11) использовать свое служебное положение в интересах политических партий, общественных, в том числе религиозных, объединений.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гражданин не может быть назначен на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а муниципальный служащий не может замещать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в случае близкого родства или свойства (родители, супруги, дети, братья, а так же братья, сестры, родители, дети супругов и супруги детей) с представителями представительного органа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лица, замещающие муниципальные должности, являющиеся представителями нанимателя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нормативными правовыми актами муниципального образования в соответствии с федеральными законами и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количестве единого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3. Поступление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11. Сведения о доходах и имуществе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Гражданин при поступлении на муниципальную службу, а муниципальный служащий ежегодно, обязаны представлять в органы государственной налоговой службы в порядке, предусмотренном федеральным законом и законом Алтайского края, сведения о полученных ими доходах и принадлежащем им на праве собственности имуществе, которые являются объектами налогообложения.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Сведения об имуществе и доходах, представляемые муниципальным служащим в налоговые органы, составляют служебную тайну.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12. Поступление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Право поступления на муниципальную службу имеют граждане Российской Федерации не моложе 18 лет, владеющие государственным языком, отвечающие квалификационным требованиям по замещаемой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отношения к религии, убеждений, принадлежности к общественным объединениям.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Гражданин не может быть принят на муниципальную службу, а муниципальный служащий не может находиться на муниципальной службе в случае: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ели иное не предусмотрено международным договором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9.1) непредставления сведений, предусмотренных статьей 15.1 настоящего Федерального закона;</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 поступлении на муниципальную службу гражданин представляет:</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паспорт;</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документ об образовании;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10.1) сведения, предусмотренные статьей 15.1 Федерального закона от 02.03.2007 № 25-ФЗ «О муниципальной службе 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Муниципальные служащие, которые на день вступления в силу настоящего Решения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Решения.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в течение шести месяцев со дня вступления в силу настоящего Решения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представившие соответствующему должностному лицу документы, предусмотренные абз. 2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По истечении шести месяцев со дня вступления в силу настоящего Решения муниципальные служащие, указанные в абз.1 настоящего пункта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Прием на муниципальную службу осуществляется в порядке назначения или конкурса с заключением трудового договора. Назначение на должность муниципальной службы производится распоряжением руководителя органа местного самоуправления, если иное не предусмотрено нормативными актами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Муниципальный служащий при назначении на должность муниципальной службы, а также при переводе на должность муниципальной службы другой группы либо другой специализации представляет документы, подтверждающие его квалификацию, или сдает квалификационный экзамен по новой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7. На муниципального служащего с его согласия может быть возложено исполнение дополнительных обязанностей по другой муниципальной должности муниципальной службы с оплатой по соглашению между руководителем органа местного самоуправления и муниципальным служащим.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13. Конкурс на замещение вакантной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Конкурс на замещение вакантной муниципальной должности муниципальной службы (далее - конкурс) обеспечивает право граждан на равный доступ к муниципальной службе.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Конкурс на замещение должности муниципальной службы проводится среди подавших заявление об участии в конкурсе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утвержденным представительным органом местного самоуправления. Муниципальные служащие могут участвовать в конкурсе независимо от того, какие должности они занимают в момент его проведения.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Конкурсные комиссии формируются в соответствии с нормативными правовыми актами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4. Информация о дате, месте и об условиях проведения конкурса подлежит опубликованию в муниципальных средствах массовой информации.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Каждому участнику конкурса сообщается о результатах конкурса в письменной форме в течение месяца со дня его завершения.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Решение конкурсной комиссии является основанием для назначения на соответствующую муниципальную должность муниципальной службы либо отказа в таком назначении.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14. Испытательный срок при замещении муниципальной должности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Для гражданина, назначаемого на должность муниципальной службы, может устанавливаться испытательный срок до трех месяцев в соответствии с федеральным законодательством о труде.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Глава 4. Прохождение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15. Личное дело муниципального служащего, реестр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и при переводе муниципального служащего на новое место муниципальной службы передается по новому месту муниципальной службы. Ведение нескольких личных дел одного муниципального служащего не допускается.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Сведения о муниципальных служащих, в том числе сведения о муниципальных служащих, включенных в резерв на выдвижение на вышестоящие муниципальные должности муниципальной службы, вносятся в реестры муниципальных служащих муниципальных образований.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Ведение личных дел и реестров муниципальных служащих осуществляется в соответствии с федеральными законами и иными нормативными правовыми актами Российской Федерации, Алтайского края, органов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Сбор и внесение в личные дела и реестры муниципальных служащих сведений об их политических и религиозных убеждениях, о частной жизни запрещается.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16. Кадровая служба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Кадровая служба органа местного самоуправления: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обеспечивает проведение конкурсов на замещение вакантных муниципальных должностей муниципальной службы, аттестаций, прохождение муниципальными служащими испытания при замещении муниципальных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оформляет решения органов местного самоуправления, связанные с прохождением муниципальными служащими муниципальной службы, ведет личные дела муниципальных служащих, вносит необходимые записи в трудовые книжки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консультирует муниципальных служащих по вопросам их правового положения, соблюдения ограничений, связанных с муниципальной службой;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анализирует уровень профессиональной подготовки муниципальных служащих, в установленных законом случаях организует переподготовку (переквалификацию) и повышение квалификации муниципальных служащих.</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17. Аттестация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Для определения уровня профессиональной подготовки и соответствия муниципального служащего занимаемой муниципальной должности муниципальной службы проводится его аттестация.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Аттестация проводится не чаще одного раза в два года, но не реже одного раза в четыре года.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Порядок аттестации устанавливается органом местного самоуправления в соответствии с федеральными законами и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18. Гарантии для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Муниципальному служащему предоставляются гарантии, установленные федеральными законами и иными нормативными правовыми актами Российской Федерации, Алтайского края, муниципального образования.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Расходы, связанные с предоставлением гарантий, производятся за счет средств местного бюджета.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Нормативными правовыми актами муниципального образования могут быть предоставлены дополнительные выплаты для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19. Денежное содержание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Денежное содержание муниципального служащего состоит из должностного оклада, надбавок к должностному окладу за сложность, напряженность, специальный режим работы и высокие достижения в труде, надбавок за выслугу лет, премия по результатам работы, ежемесячного денежного поощрения,  единовременной выплаты к отпуску, материальная помощь :</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1 до 5 лет –10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5 до 10 лет – 15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от 10 до 15 лет – 20 процентов должностного оклада;</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имеющим стаж муниципальной службы свыше 15 лет – 30 процентов должностного оклад;</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 xml:space="preserve"> Денежное содержание выплачивается за счет средств местного бюджета.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законодательством Российской Федерации и законами Алтайского края.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20. Поощрения муниципального служащего</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предусматриваются следующие меры поощрения: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объявление благодарности;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единовременное денежное поощрение;</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объявление благодарности с единовременным денежным поощрением;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награждение ценным подарком;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5)присвоение почетного звания;</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6) вручение Почетной грамоты.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Порядок применения мер поощрения устанавливается нормативными правовыми актами муниципального образования сельское поселение Ложкинский сельсовет Целинного района Алтайского края в соответствии с федеральными законами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21. Отпуск муниципального служащего</w:t>
      </w:r>
    </w:p>
    <w:p w:rsidR="003D3A55" w:rsidRPr="00124542" w:rsidRDefault="003D3A55" w:rsidP="003D3A55">
      <w:pPr>
        <w:shd w:val="clear" w:color="auto" w:fill="FFFFFF"/>
        <w:jc w:val="both"/>
        <w:rPr>
          <w:rFonts w:ascii="Times New Roman" w:hAnsi="Times New Roman" w:cs="Times New Roman"/>
        </w:rPr>
      </w:pPr>
      <w:r w:rsidRPr="00124542">
        <w:rPr>
          <w:rFonts w:ascii="Times New Roman" w:hAnsi="Times New Roman" w:cs="Times New Roman"/>
          <w:color w:val="FF0000"/>
        </w:rPr>
        <w:t xml:space="preserve">3. </w:t>
      </w:r>
      <w:r w:rsidRPr="00124542">
        <w:rPr>
          <w:rFonts w:ascii="Times New Roman" w:hAnsi="Times New Roman" w:cs="Times New Roman"/>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z w:val="24"/>
          <w:szCs w:val="24"/>
        </w:rPr>
        <w:t xml:space="preserve">4. </w:t>
      </w:r>
      <w:r w:rsidRPr="00124542">
        <w:rPr>
          <w:rFonts w:ascii="Times New Roman" w:hAnsi="Times New Roman" w:cs="Times New Roman"/>
          <w:spacing w:val="1"/>
          <w:sz w:val="24"/>
          <w:szCs w:val="24"/>
        </w:rPr>
        <w:t>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124542">
        <w:rPr>
          <w:rFonts w:ascii="Times New Roman" w:hAnsi="Times New Roman" w:cs="Times New Roman"/>
          <w:spacing w:val="1"/>
          <w:sz w:val="24"/>
          <w:szCs w:val="24"/>
        </w:rPr>
        <w:br/>
        <w:t xml:space="preserve"> 4.1.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pacing w:val="1"/>
          <w:sz w:val="24"/>
          <w:szCs w:val="24"/>
        </w:rPr>
        <w:t>4.2. Продолжительность ежегодного дополнительного оплачиваемого отпуска за ненормированный служебный день составляет три календарных дня.</w:t>
      </w:r>
    </w:p>
    <w:p w:rsidR="003D3A55" w:rsidRPr="00124542" w:rsidRDefault="003D3A55" w:rsidP="003D3A55">
      <w:pPr>
        <w:pStyle w:val="51"/>
        <w:shd w:val="clear" w:color="auto" w:fill="auto"/>
        <w:spacing w:after="0" w:line="240" w:lineRule="auto"/>
        <w:ind w:right="-1"/>
        <w:jc w:val="both"/>
        <w:rPr>
          <w:rFonts w:ascii="Times New Roman" w:hAnsi="Times New Roman" w:cs="Times New Roman"/>
          <w:sz w:val="24"/>
          <w:szCs w:val="24"/>
        </w:rPr>
      </w:pPr>
      <w:r w:rsidRPr="00124542">
        <w:rPr>
          <w:rFonts w:ascii="Times New Roman" w:hAnsi="Times New Roman" w:cs="Times New Roman"/>
          <w:spacing w:val="1"/>
          <w:sz w:val="24"/>
          <w:szCs w:val="24"/>
        </w:rPr>
        <w:t>4.3.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при стаже муниципальной службы от 1 года до 5 лет – 1 календарный день;</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при стаже муниципальной службы от 5 до 10 лет – 5 календарных дней;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при стаже муниципальной службы от 10 до 15 лет – 7 календарных дней;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при стаже муниципальной службы свыше 15 лет – 10 календарных дней.</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22. Ответственность муниципального служащего</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законодательством о труде, Законом Алтайского края «О муниципальной службе в Алтайском крае».</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Муниципальный служащий в соответствии с действующим законодательством несет ответственность за действия или бездействие, ведущие к нарушению прав и законных интересов граждан.</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Глава 5. Прекращение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23. Основания для прекращения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Муниципальная служба прекращается при увольнении муниципального служащего, в том числе в связи с выходом на пенсию.</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Помимо оснований, предусмотренных законодательством Российской Федерации о труде, увольнение муниципального служащего может быть осуществлено по инициативе руководителя органа местного самоуправления в случаях: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прекращения гражданства Российской Федерации;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несоблюдения обязанностей и ограничений, установленных для муниципального служащего настоящим Положением;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разглашения сведений, составляющих государственную и иную охраняемую законом тайну;</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возникновения других обстоятельств, предусмотренных пунктом 3 статьи 12 настоящего Положения.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достижение предельного возраста, установленного для замещения муниципальной должности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Выход на пенсию муниципального служащего осуществляется в порядке, установленном федеральным законом.</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Статья 24. Пенсионное обеспечение лиц, замещающих выборные муниципальные должности, и муниципальных служащих.</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На лиц, замещающих выборные муниципальные должности на постоянной основе, и муниципальных служащих в области пенсионного обеспечения в полном объеме распространяются права, установленные для государственных служащих федеральным законодательством и законами Алтайского края.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Главе муниципального образования ежемесячная доплата к пенсии устанавливается в соответствии с нормативно правовыми актами Алтайского края за счет средств краевого бюджета. Иным лицам, замещающим выборные муниципальные должности на постоянной основе, ежемесячная доплата к пенсии устанавливается в соответствии с уставом муниципального образования и принятыми в соответствии с ним нормативным правовым актом представительного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Муниципальным служащим, замещавшим муниципальные должности муниципальной службы не менее 15 лет, устанавливается ежемесячная доплата к пенсии в соответствии с уставом муниципального образования и принятыми в соответствии с ним нормативными правовыми актами представительного органа местного самоуправления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Статья 25. Стаж муниципальной службы</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В стаж (общую продолжительность) муниципальной службы включаются периоды замещения:</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1) должностей муниципальной службы;</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муниципальных должностей;</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5) иных должностей в соответствии с федеральными законами.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Федерации".</w:t>
      </w: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D3A55" w:rsidRPr="00124542" w:rsidRDefault="003D3A55" w:rsidP="003D3A55">
      <w:pPr>
        <w:jc w:val="both"/>
        <w:rPr>
          <w:rFonts w:ascii="Times New Roman" w:hAnsi="Times New Roman" w:cs="Times New Roman"/>
        </w:rPr>
      </w:pPr>
    </w:p>
    <w:p w:rsidR="003D3A55" w:rsidRPr="00124542" w:rsidRDefault="003D3A55" w:rsidP="003D3A55">
      <w:pPr>
        <w:jc w:val="both"/>
        <w:rPr>
          <w:rFonts w:ascii="Times New Roman" w:hAnsi="Times New Roman" w:cs="Times New Roman"/>
        </w:rPr>
      </w:pPr>
      <w:r w:rsidRPr="00124542">
        <w:rPr>
          <w:rFonts w:ascii="Times New Roman" w:hAnsi="Times New Roman" w:cs="Times New Roman"/>
        </w:rPr>
        <w:t>4. Порядок исчисления стажа муниципальной службы устанавливается законом субъекта Российской Федерации</w:t>
      </w: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r w:rsidRPr="00124542">
        <w:rPr>
          <w:rFonts w:ascii="Times New Roman" w:hAnsi="Times New Roman" w:cs="Times New Roman"/>
        </w:rPr>
        <w:t xml:space="preserve">    </w:t>
      </w: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3D3A55" w:rsidRPr="00124542" w:rsidRDefault="003D3A55" w:rsidP="003D3A55">
      <w:pPr>
        <w:jc w:val="center"/>
        <w:rPr>
          <w:rFonts w:ascii="Times New Roman" w:hAnsi="Times New Roman" w:cs="Times New Roman"/>
        </w:rPr>
      </w:pPr>
    </w:p>
    <w:p w:rsidR="00721F97" w:rsidRPr="00124542" w:rsidRDefault="00721F97">
      <w:pPr>
        <w:spacing w:after="160" w:line="259" w:lineRule="auto"/>
        <w:rPr>
          <w:rFonts w:ascii="Times New Roman" w:hAnsi="Times New Roman" w:cs="Times New Roman"/>
        </w:rPr>
      </w:pPr>
      <w:r w:rsidRPr="00124542">
        <w:rPr>
          <w:rFonts w:ascii="Times New Roman" w:hAnsi="Times New Roman" w:cs="Times New Roman"/>
        </w:rPr>
        <w:br w:type="page"/>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 xml:space="preserve">СТЕПНО-ЧУМЫШСКИЙ СЕЛЬСКИЙ СОВЕТ ДЕПУТАТОВ  </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ЦЕЛИННОГО РАЙОНА АЛТАЙСКОГО КРАЯ</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 xml:space="preserve"> (двадцать седьмая  внеочередная сессия 3 созыва)</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Р Е Ш Е Н И Е</w:t>
      </w:r>
    </w:p>
    <w:tbl>
      <w:tblPr>
        <w:tblW w:w="0" w:type="auto"/>
        <w:tblLook w:val="01E0"/>
      </w:tblPr>
      <w:tblGrid>
        <w:gridCol w:w="4843"/>
        <w:gridCol w:w="4728"/>
      </w:tblGrid>
      <w:tr w:rsidR="00FC2A53" w:rsidRPr="00124542" w:rsidTr="0065023B">
        <w:trPr>
          <w:trHeight w:val="283"/>
        </w:trPr>
        <w:tc>
          <w:tcPr>
            <w:tcW w:w="4843" w:type="dxa"/>
            <w:hideMark/>
          </w:tcPr>
          <w:p w:rsidR="00FC2A53" w:rsidRPr="00124542" w:rsidRDefault="00FC2A53" w:rsidP="0065023B">
            <w:pPr>
              <w:widowControl w:val="0"/>
              <w:autoSpaceDE w:val="0"/>
              <w:autoSpaceDN w:val="0"/>
              <w:adjustRightInd w:val="0"/>
              <w:spacing w:after="200" w:line="276" w:lineRule="auto"/>
              <w:jc w:val="both"/>
              <w:rPr>
                <w:rFonts w:ascii="Times New Roman" w:hAnsi="Times New Roman" w:cs="Times New Roman"/>
              </w:rPr>
            </w:pPr>
          </w:p>
          <w:p w:rsidR="00FC2A53" w:rsidRPr="00124542" w:rsidRDefault="00FC2A53" w:rsidP="0065023B">
            <w:pPr>
              <w:widowControl w:val="0"/>
              <w:autoSpaceDE w:val="0"/>
              <w:autoSpaceDN w:val="0"/>
              <w:adjustRightInd w:val="0"/>
              <w:spacing w:after="200" w:line="276" w:lineRule="auto"/>
              <w:jc w:val="both"/>
              <w:rPr>
                <w:rFonts w:ascii="Times New Roman" w:hAnsi="Times New Roman" w:cs="Times New Roman"/>
              </w:rPr>
            </w:pPr>
            <w:r w:rsidRPr="00124542">
              <w:rPr>
                <w:rFonts w:ascii="Times New Roman" w:hAnsi="Times New Roman" w:cs="Times New Roman"/>
              </w:rPr>
              <w:t xml:space="preserve">17.04.2025                                                                                                     </w:t>
            </w:r>
          </w:p>
        </w:tc>
        <w:tc>
          <w:tcPr>
            <w:tcW w:w="4728" w:type="dxa"/>
            <w:hideMark/>
          </w:tcPr>
          <w:p w:rsidR="00FC2A53" w:rsidRPr="00124542" w:rsidRDefault="00FC2A53" w:rsidP="0065023B">
            <w:pPr>
              <w:widowControl w:val="0"/>
              <w:autoSpaceDE w:val="0"/>
              <w:autoSpaceDN w:val="0"/>
              <w:adjustRightInd w:val="0"/>
              <w:spacing w:after="200" w:line="276" w:lineRule="auto"/>
              <w:jc w:val="right"/>
              <w:rPr>
                <w:rFonts w:ascii="Times New Roman" w:hAnsi="Times New Roman" w:cs="Times New Roman"/>
              </w:rPr>
            </w:pPr>
          </w:p>
          <w:p w:rsidR="00FC2A53" w:rsidRPr="00124542" w:rsidRDefault="00FC2A53" w:rsidP="0065023B">
            <w:pPr>
              <w:widowControl w:val="0"/>
              <w:autoSpaceDE w:val="0"/>
              <w:autoSpaceDN w:val="0"/>
              <w:adjustRightInd w:val="0"/>
              <w:spacing w:after="200" w:line="276" w:lineRule="auto"/>
              <w:jc w:val="right"/>
              <w:rPr>
                <w:rFonts w:ascii="Times New Roman" w:hAnsi="Times New Roman" w:cs="Times New Roman"/>
              </w:rPr>
            </w:pPr>
            <w:r w:rsidRPr="00124542">
              <w:rPr>
                <w:rFonts w:ascii="Times New Roman" w:hAnsi="Times New Roman" w:cs="Times New Roman"/>
              </w:rPr>
              <w:t xml:space="preserve">№ 34 </w:t>
            </w:r>
          </w:p>
        </w:tc>
      </w:tr>
    </w:tbl>
    <w:p w:rsidR="00FC2A53" w:rsidRPr="00124542" w:rsidRDefault="00FC2A53" w:rsidP="00FC2A53">
      <w:pPr>
        <w:rPr>
          <w:rFonts w:ascii="Times New Roman" w:hAnsi="Times New Roman" w:cs="Times New Roman"/>
          <w:b/>
        </w:rPr>
      </w:pPr>
    </w:p>
    <w:p w:rsidR="00FC2A53" w:rsidRPr="00124542" w:rsidRDefault="00FC2A53" w:rsidP="00FC2A53">
      <w:pPr>
        <w:rPr>
          <w:rFonts w:ascii="Times New Roman" w:hAnsi="Times New Roman" w:cs="Times New Roman"/>
          <w:b/>
        </w:rPr>
      </w:pPr>
      <w:r w:rsidRPr="00124542">
        <w:rPr>
          <w:rFonts w:ascii="Times New Roman" w:hAnsi="Times New Roman" w:cs="Times New Roman"/>
          <w:b/>
        </w:rPr>
        <w:t>Об утверждении Положения «О муниципальной службе»                                                                                                           в муниципальном образовании                                                                                                                                                       сельское поселение Степно-Чумышский сельсовет                                                                                Целинного района Алтайского края».</w:t>
      </w:r>
    </w:p>
    <w:p w:rsidR="00FC2A53" w:rsidRPr="00124542" w:rsidRDefault="00FC2A53" w:rsidP="00FC2A53">
      <w:pPr>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Степно-Чумышский  сельсовет  Целинного района Алтайского края,  Степно-Чумышский сельский Совет депутатов Целинного района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РЕШИЛ:</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1.Утвердить Положение «О муниципальной службе в муниципальном образовании сельское поселение  Степно-Чумышский сельсовет Целинного района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Настоящее решение вступает в силу со дня его обнародования в установленном порядке.</w:t>
      </w:r>
    </w:p>
    <w:p w:rsidR="00FC2A53" w:rsidRPr="00124542" w:rsidRDefault="00FC2A53" w:rsidP="00FC2A53">
      <w:pPr>
        <w:jc w:val="both"/>
        <w:rPr>
          <w:rFonts w:ascii="Times New Roman" w:hAnsi="Times New Roman" w:cs="Times New Roman"/>
          <w:color w:val="FF0000"/>
        </w:rPr>
      </w:pPr>
      <w:r w:rsidRPr="00124542">
        <w:rPr>
          <w:rFonts w:ascii="Times New Roman" w:hAnsi="Times New Roman" w:cs="Times New Roman"/>
        </w:rPr>
        <w:t>3. Настоящее решение  подлежит официальному опубликованию в установленном законом порядке и обнародованию на официальном сайте</w:t>
      </w:r>
      <w:r w:rsidRPr="00124542">
        <w:rPr>
          <w:rFonts w:ascii="Times New Roman" w:hAnsi="Times New Roman" w:cs="Times New Roman"/>
          <w:bCs/>
        </w:rPr>
        <w:t xml:space="preserve"> муниципального образования сельское поселение Степно-Чумышский сельсовет Целинного района Алтайского края.</w:t>
      </w:r>
      <w:r w:rsidRPr="00124542">
        <w:rPr>
          <w:rFonts w:ascii="Times New Roman" w:hAnsi="Times New Roman" w:cs="Times New Roman"/>
          <w:bCs/>
          <w:color w:val="FF0000"/>
        </w:rPr>
        <w:t xml:space="preserve">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4. Контроль по исполнению решения возложить на постоянную  комиссию по социальным вопросам и правопорядку.</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Глава   сельсовета:                                                             А.И.Черникова</w:t>
      </w:r>
    </w:p>
    <w:p w:rsidR="00FC2A53" w:rsidRPr="00124542" w:rsidRDefault="00FC2A53" w:rsidP="00FC2A53">
      <w:pPr>
        <w:spacing w:line="0" w:lineRule="atLeast"/>
        <w:rPr>
          <w:rFonts w:ascii="Times New Roman" w:hAnsi="Times New Roman" w:cs="Times New Roman"/>
        </w:rPr>
      </w:pPr>
    </w:p>
    <w:p w:rsidR="00FC2A53" w:rsidRPr="00124542" w:rsidRDefault="00FC2A53" w:rsidP="00FC2A53">
      <w:pPr>
        <w:spacing w:line="0" w:lineRule="atLeast"/>
        <w:rPr>
          <w:rFonts w:ascii="Times New Roman" w:hAnsi="Times New Roman" w:cs="Times New Roman"/>
        </w:rPr>
      </w:pPr>
    </w:p>
    <w:p w:rsidR="00124542" w:rsidRDefault="00124542"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Pr="00124542" w:rsidRDefault="00930480" w:rsidP="00FC2A53">
      <w:pPr>
        <w:spacing w:line="0" w:lineRule="atLeast"/>
        <w:jc w:val="right"/>
        <w:rPr>
          <w:rFonts w:ascii="Times New Roman" w:hAnsi="Times New Roman" w:cs="Times New Roman"/>
        </w:rPr>
      </w:pPr>
    </w:p>
    <w:p w:rsidR="00FC2A53" w:rsidRPr="00124542" w:rsidRDefault="00FC2A53" w:rsidP="00FC2A53">
      <w:pPr>
        <w:spacing w:line="0" w:lineRule="atLeast"/>
        <w:jc w:val="right"/>
        <w:rPr>
          <w:rFonts w:ascii="Times New Roman" w:hAnsi="Times New Roman" w:cs="Times New Roman"/>
        </w:rPr>
      </w:pPr>
      <w:r w:rsidRPr="00124542">
        <w:rPr>
          <w:rFonts w:ascii="Times New Roman" w:hAnsi="Times New Roman" w:cs="Times New Roman"/>
        </w:rPr>
        <w:t>Утверждено</w:t>
      </w:r>
    </w:p>
    <w:p w:rsidR="00FC2A53" w:rsidRPr="00124542" w:rsidRDefault="00FC2A53" w:rsidP="00FC2A53">
      <w:pPr>
        <w:spacing w:line="0" w:lineRule="atLeast"/>
        <w:jc w:val="right"/>
        <w:rPr>
          <w:rFonts w:ascii="Times New Roman" w:hAnsi="Times New Roman" w:cs="Times New Roman"/>
        </w:rPr>
      </w:pPr>
      <w:r w:rsidRPr="00124542">
        <w:rPr>
          <w:rFonts w:ascii="Times New Roman" w:hAnsi="Times New Roman" w:cs="Times New Roman"/>
        </w:rPr>
        <w:t xml:space="preserve">решением Степно-Чумышского                                                                                                                                      сельского  Совета депутатов </w:t>
      </w:r>
    </w:p>
    <w:p w:rsidR="00FC2A53" w:rsidRPr="00124542" w:rsidRDefault="00FC2A53" w:rsidP="00FC2A53">
      <w:pPr>
        <w:spacing w:line="0" w:lineRule="atLeast"/>
        <w:jc w:val="right"/>
        <w:rPr>
          <w:rFonts w:ascii="Times New Roman" w:hAnsi="Times New Roman" w:cs="Times New Roman"/>
        </w:rPr>
      </w:pPr>
      <w:r w:rsidRPr="00124542">
        <w:rPr>
          <w:rFonts w:ascii="Times New Roman" w:hAnsi="Times New Roman" w:cs="Times New Roman"/>
        </w:rPr>
        <w:t xml:space="preserve">Целинного района Алтайского края </w:t>
      </w:r>
    </w:p>
    <w:p w:rsidR="00FC2A53" w:rsidRPr="00124542" w:rsidRDefault="00FC2A53" w:rsidP="00FC2A53">
      <w:pPr>
        <w:spacing w:line="0" w:lineRule="atLeast"/>
        <w:jc w:val="right"/>
        <w:rPr>
          <w:rFonts w:ascii="Times New Roman" w:hAnsi="Times New Roman" w:cs="Times New Roman"/>
        </w:rPr>
      </w:pPr>
      <w:r w:rsidRPr="00124542">
        <w:rPr>
          <w:rFonts w:ascii="Times New Roman" w:hAnsi="Times New Roman" w:cs="Times New Roman"/>
        </w:rPr>
        <w:t>№  34 от 17.04.2025</w:t>
      </w:r>
    </w:p>
    <w:p w:rsidR="00FC2A53" w:rsidRPr="00124542" w:rsidRDefault="00FC2A53" w:rsidP="00FC2A53">
      <w:pPr>
        <w:spacing w:line="0" w:lineRule="atLeast"/>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Положение</w:t>
      </w:r>
    </w:p>
    <w:p w:rsidR="00FC2A53" w:rsidRPr="00124542" w:rsidRDefault="00FC2A53" w:rsidP="00FC2A53">
      <w:pPr>
        <w:jc w:val="both"/>
        <w:rPr>
          <w:rFonts w:ascii="Times New Roman" w:hAnsi="Times New Roman" w:cs="Times New Roman"/>
          <w:b/>
        </w:rPr>
      </w:pPr>
      <w:r w:rsidRPr="00124542">
        <w:rPr>
          <w:rFonts w:ascii="Times New Roman" w:hAnsi="Times New Roman" w:cs="Times New Roman"/>
          <w:b/>
        </w:rPr>
        <w:t>о муниципальной службе муниципального образования сельское поселение Степно-Чумышский  сельсовет Целинного района  Алтайского края</w:t>
      </w:r>
    </w:p>
    <w:p w:rsidR="00FC2A53" w:rsidRPr="00124542" w:rsidRDefault="00FC2A53" w:rsidP="00FC2A53">
      <w:pPr>
        <w:jc w:val="both"/>
        <w:rPr>
          <w:rFonts w:ascii="Times New Roman" w:hAnsi="Times New Roman" w:cs="Times New Roman"/>
          <w:b/>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Настоящее Положение устанавливает правовые основы, условия и порядок прохождения муниципальной службы, определяет правовое положение муниципальных служащих в муниципальном образовании  сельское поселение  Степно-Чумышский сельсовет Целинного района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Положение разработано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Степно-Чумышский сельсовет Целинного района Алтайского края</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u w:val="single"/>
        </w:rPr>
        <w:t>Глава 1. Общие положения</w:t>
      </w:r>
      <w:r w:rsidRPr="00124542">
        <w:rPr>
          <w:rFonts w:ascii="Times New Roman" w:hAnsi="Times New Roman" w:cs="Times New Roman"/>
          <w:b/>
        </w:rPr>
        <w:t>.</w:t>
      </w:r>
    </w:p>
    <w:p w:rsidR="00FC2A53" w:rsidRPr="00124542" w:rsidRDefault="00FC2A53" w:rsidP="00FC2A53">
      <w:pPr>
        <w:jc w:val="center"/>
        <w:rPr>
          <w:rFonts w:ascii="Times New Roman" w:hAnsi="Times New Roman" w:cs="Times New Roman"/>
          <w:b/>
        </w:rPr>
      </w:pP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b/>
        </w:rPr>
        <w:t>Статья 1. Муниципальная должность</w:t>
      </w:r>
      <w:r w:rsidRPr="00124542">
        <w:rPr>
          <w:rFonts w:ascii="Times New Roman" w:hAnsi="Times New Roman" w:cs="Times New Roman"/>
        </w:rPr>
        <w:t>.</w:t>
      </w:r>
    </w:p>
    <w:p w:rsidR="00FC2A53" w:rsidRPr="00124542" w:rsidRDefault="00FC2A53" w:rsidP="00FC2A53">
      <w:pPr>
        <w:jc w:val="center"/>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1.Муниципальная должность - должность, с установленными полномочиями по решению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 кругом обязанностей по исполнению и обеспечению полномочий органа местного самоуправления и ответственностью за исполнение этих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Муниципальные должности подразделяются на: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а) выборная муниципальная должность – муниципальная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должности, замещаемые по решению представительного органа местного самоуправления в отношении лиц, избранных в результате муниципальных выборов в состав этого органа местного самоуправления;</w:t>
      </w:r>
    </w:p>
    <w:p w:rsidR="00FC2A53" w:rsidRPr="00124542" w:rsidRDefault="00FC2A53" w:rsidP="00FC2A53">
      <w:pPr>
        <w:rPr>
          <w:rFonts w:ascii="Times New Roman" w:hAnsi="Times New Roman" w:cs="Times New Roman"/>
        </w:rPr>
      </w:pPr>
      <w:r w:rsidRPr="00124542">
        <w:rPr>
          <w:rFonts w:ascii="Times New Roman" w:hAnsi="Times New Roman" w:cs="Times New Roman"/>
        </w:rPr>
        <w:t>б) должность муниципальной службы - муниципальная должность, замещаемая на постоянной профессиональной основе путем заключения трудового договора, с установленным кругом обязанностей и денежным содержанием за счет средств местного бюджета;</w:t>
      </w:r>
    </w:p>
    <w:p w:rsidR="00FC2A53" w:rsidRPr="00124542" w:rsidRDefault="00FC2A53" w:rsidP="00FC2A53">
      <w:pPr>
        <w:rPr>
          <w:rFonts w:ascii="Times New Roman" w:hAnsi="Times New Roman" w:cs="Times New Roman"/>
        </w:rPr>
      </w:pPr>
      <w:r w:rsidRPr="00124542">
        <w:rPr>
          <w:rFonts w:ascii="Times New Roman" w:hAnsi="Times New Roman" w:cs="Times New Roman"/>
        </w:rPr>
        <w:t xml:space="preserve">            </w:t>
      </w: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2. Муниципальная служба</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1.Муниципальная служба - профессиональная деятельность, осуществляемая на постоянной основе на муниципальной должности, не являющейся выборной, с установленным кругом обязанностей и денежным содержанием за счет средств местного бюджета.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2.Граждане Российской Федерации имеют равный доступ к муниципальной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3. Принципы муниципальной службы</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Муниципальная служба основана на принципах: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верховенства Конституции Российской Федерации, федеральных законов и законов Алтайского края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приоритета прав и свобод человека и гражданина, их непосредственного действия; обязанности муниципального служащего признавать, соблюдать и защищать права и свободы человека и гражданина;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самостоятельности органов местного самоуправления в пределах их полномочий;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равного доступа граждан к муниципальной службе в соответствии со способностями и профессиональной подготовкой;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обязательности для муниципальных служащих решений принятых органами местного самоуправления и руководителями в пределах их полномочий и в соответствии с уставом муниципального образования;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единства основных требований, предъявляемых к муниципальной службе в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профессионализма и компетентности муниципальных  служащих;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гласности в осуществлении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ответственности муниципальных служащих за подготавливаемые и принимаемые решения, за неисполнение либо ненадлежащее исполнение своих должностных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внепартийности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11) стабильности кадров муниципальных служащих в органах местного самоуправления, их правовой и социальной защищенности.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4. Предметы ведения муниципального образования в области муниципальной службы</w:t>
      </w: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r w:rsidRPr="00124542">
        <w:rPr>
          <w:rFonts w:ascii="Times New Roman" w:hAnsi="Times New Roman" w:cs="Times New Roman"/>
        </w:rPr>
        <w:t>К ведению муниципального образования в области муниципальной службы относится:</w:t>
      </w:r>
    </w:p>
    <w:p w:rsidR="00FC2A53" w:rsidRPr="00124542" w:rsidRDefault="00FC2A53" w:rsidP="00FC2A53">
      <w:pPr>
        <w:rPr>
          <w:rFonts w:ascii="Times New Roman" w:hAnsi="Times New Roman" w:cs="Times New Roman"/>
        </w:rPr>
      </w:pPr>
      <w:r w:rsidRPr="00124542">
        <w:rPr>
          <w:rFonts w:ascii="Times New Roman" w:hAnsi="Times New Roman" w:cs="Times New Roman"/>
        </w:rPr>
        <w:t>1) регулирование условий и порядка прохождения муниципальной службы нормативными правовыми актами муниципального образования в соответствии с федеральными законами и законами Алтайского края;</w:t>
      </w:r>
    </w:p>
    <w:p w:rsidR="00FC2A53" w:rsidRPr="00124542" w:rsidRDefault="00FC2A53" w:rsidP="00FC2A53">
      <w:pPr>
        <w:rPr>
          <w:rFonts w:ascii="Times New Roman" w:hAnsi="Times New Roman" w:cs="Times New Roman"/>
        </w:rPr>
      </w:pPr>
      <w:r w:rsidRPr="00124542">
        <w:rPr>
          <w:rFonts w:ascii="Times New Roman" w:hAnsi="Times New Roman" w:cs="Times New Roman"/>
        </w:rPr>
        <w:t>2) организация муниципальной службы;</w:t>
      </w:r>
    </w:p>
    <w:p w:rsidR="00FC2A53" w:rsidRPr="00124542" w:rsidRDefault="00FC2A53" w:rsidP="00FC2A53">
      <w:pPr>
        <w:rPr>
          <w:rFonts w:ascii="Times New Roman" w:hAnsi="Times New Roman" w:cs="Times New Roman"/>
        </w:rPr>
      </w:pPr>
      <w:r w:rsidRPr="00124542">
        <w:rPr>
          <w:rFonts w:ascii="Times New Roman" w:hAnsi="Times New Roman" w:cs="Times New Roman"/>
        </w:rPr>
        <w:t>3) установление и обеспечение гарантий муниципального образования для муниципальных служащих.</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5. Финансирование муниципальной службы</w:t>
      </w: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r w:rsidRPr="00124542">
        <w:rPr>
          <w:rFonts w:ascii="Times New Roman" w:hAnsi="Times New Roman" w:cs="Times New Roman"/>
        </w:rPr>
        <w:t>Финансирование муниципальной службы осуществляется за счет средств местного бюджета.</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u w:val="single"/>
        </w:rPr>
      </w:pPr>
      <w:r w:rsidRPr="00124542">
        <w:rPr>
          <w:rFonts w:ascii="Times New Roman" w:hAnsi="Times New Roman" w:cs="Times New Roman"/>
          <w:b/>
          <w:u w:val="single"/>
        </w:rPr>
        <w:t>Глава 2. Правовой статус муниципального служащего</w:t>
      </w:r>
    </w:p>
    <w:p w:rsidR="00FC2A53" w:rsidRPr="00124542" w:rsidRDefault="00FC2A53" w:rsidP="00FC2A53">
      <w:pPr>
        <w:jc w:val="center"/>
        <w:rPr>
          <w:rFonts w:ascii="Times New Roman" w:hAnsi="Times New Roman" w:cs="Times New Roman"/>
          <w:b/>
          <w:u w:val="single"/>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6. Муниципальный служащий</w:t>
      </w:r>
    </w:p>
    <w:p w:rsidR="00FC2A53" w:rsidRPr="00124542" w:rsidRDefault="00FC2A53" w:rsidP="00FC2A53">
      <w:pPr>
        <w:jc w:val="center"/>
        <w:rPr>
          <w:rFonts w:ascii="Times New Roman" w:hAnsi="Times New Roman" w:cs="Times New Roman"/>
          <w:b/>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1.Муниципальным служащим является гражданин Российской Федерации, исполняющий в порядке, определенном нормативными правовыми актами муниципального образования в соответствии с федеральными законами и законами Алтайского края, обязанности по муниципальной должности муниципальной службы на постоянной профессиональной основе за денежное вознаграждение, выплачиваемое за счет средств местного бюджета.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На муниципальных служащих распространяется действие законодательства Российской Федерации о труде с особенностями, предусмотренными законодательством о муниципальной службе.</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7. Классификация должностей</w:t>
      </w:r>
    </w:p>
    <w:p w:rsidR="00FC2A53" w:rsidRPr="00124542" w:rsidRDefault="00FC2A53" w:rsidP="00FC2A53">
      <w:pPr>
        <w:jc w:val="center"/>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Муниципальные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в Алтайском крае, утвержденным законом Алтайского края «О муниципальной службе в Алтайском крае».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Должности муниципальной службы муниципального образования сельское поселение  Степно-Чумышский сельсовет Целинного района Алтайского края подразделяются на группы: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главные должности муниципальной службы;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младшая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главные должности муниципальной службы и младшие должности муниципальной службы устанавливаются уставом муниципального образования в соответствии с законами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К главной должности муниципальной службы относятся: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заместитель главы администрации сельского поселения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К младшим должностям муниципальной службы относятся: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специалист администрации сельсовета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Должности муниципальной службы устанавливаются в соответствии со специализациями, предусматривающими наличие соответствующего профессионального образования у муниципального служащего для исполнения должностных обязанностей. Специализация муниципальных должностей муниципальной службы устанавливается органами местного самоуправления в зависимости от функциональных особенностей муниципальных должностей муниципальной службы и особенностей предмета ведения соответствующих органов местного самоуправления.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5.В квалификационные требования к служащим, замещающим муниципальные должности муниципальной службы, включаются требования к: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уровню профессионального образования с учетом группы и специализации муниципальных должностей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2) стажу и опыту работы по специальности;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уровню знаний Конституции Российской Федерации, федеральных законов, законов Алтайского края, нормативных правовых актов муниципального образования, необходимому для исполнения соответствующих должностных обязанностей.</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Наименование должностей муниципальной службы, квалификационные и другие требования к должностям муниципальной службы устанавливаются нормативными правовыми актами муниципального образования в соответствии с законодательством Российской Федерации и Алтайского края.</w:t>
      </w:r>
    </w:p>
    <w:p w:rsidR="00FC2A53" w:rsidRPr="00124542" w:rsidRDefault="00FC2A53" w:rsidP="00FC2A53">
      <w:pP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8. Права муниципального служащего</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Муниципальный служащий имеет право на: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получение в установленном порядке информации и материалов, необходимых для исполнения должностных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принятие решений и участие в их подготовке в соответствии с должностными обязанностями;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участие по своей инициативе в конкурсе на замещение вакантной муниципальной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продвижение по службе, увеличение денежного содержания с учетом результатов и стажа его работы, уровня квалификации;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пенсионное обеспечение;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проведение по его требованию служебного расследования для опровержения сведений, порочащих его честь и достоинство;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внесение предложений по совершенствованию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11) получение дополнительного профессионального образования в соответствии с муниципальным правовым актом за счет средств местного бюджета.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Муниципальный служащий вправе обратиться в соответствующие органы местного самоуправления или в суд для разрешения споров, связанных с муниципальной службой.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Нормативными правовыми актами муниципального образования в соответствии с федеральными законами и законами Алтайского края могут устанавливаться дополнительные права и обязанности муниципального служащего.</w:t>
      </w: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9. Основные обязанности муниципального служащего</w:t>
      </w:r>
    </w:p>
    <w:p w:rsidR="00FC2A53" w:rsidRPr="00124542" w:rsidRDefault="00FC2A53" w:rsidP="00FC2A53">
      <w:pPr>
        <w:jc w:val="both"/>
        <w:rPr>
          <w:rFonts w:ascii="Times New Roman" w:hAnsi="Times New Roman" w:cs="Times New Roman"/>
          <w:b/>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Муниципальный служащий обязан:</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исполнять должностные обязанности в соответствии с должностной инструкцией;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10. Ограничения, связанные с муниципальной службой</w:t>
      </w:r>
    </w:p>
    <w:p w:rsidR="00FC2A53" w:rsidRPr="00124542" w:rsidRDefault="00FC2A53" w:rsidP="00FC2A53">
      <w:pPr>
        <w:jc w:val="both"/>
        <w:rPr>
          <w:rFonts w:ascii="Times New Roman" w:hAnsi="Times New Roman" w:cs="Times New Roman"/>
          <w:b/>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Муниципальный служащий не вправе: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заниматься другой оплачиваемой деятельностью, кроме педагогической, научной и иной творческой деятельности;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быть депутатом Государственной Думы, Федерального Собрания Российской Федерации, депутатом краевого Совета народных депутатов, депутатом представительного органа местного самоуправления, выборным должностным лицом местного самоуправления;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состоять членом органа управления коммерческой организации, если иное не предусмотрено законом или если в порядке, установленном нормативными правовыми актами муниципального образования в соответствии с федеральными законами и законами Алтайского края, ему не поручено участвовать в управлении этой организацией;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быть поверенным или представителем по делам третьих лиц в органе местного самоуправления, в котором он состоит на муниципальной службе , либо который непосредственно подчинен или подконтролен ему;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использовать в неслужебных целях средства материально - технического, финансового и информационного обеспечения, другое муниципальное имущество и служебную информацию;</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получать гонорары за публикации и выступления в качестве муниципального служащего;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принимать участие в забастовках;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11) использовать свое служебное положение в интересах политических партий, общественных, в том числе религиозных, объединений.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гражданин не может быть назначен на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а муниципальный служащий не может замещать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в случае близкого родства или свойства (родители, супруги, дети, братья, а так же братья, сестры, родители, дети супругов и супруги детей) с представителями представительного органа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лица, замещающие муниципальные должности, являющиеся представителями нанимателя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нормативными правовыми актами муниципального образования в соответствии с федеральными законами и законами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количестве единого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Глава 3. Поступление на муниципальную службу</w:t>
      </w:r>
    </w:p>
    <w:p w:rsidR="00FC2A53" w:rsidRPr="00124542" w:rsidRDefault="00FC2A53" w:rsidP="00FC2A53">
      <w:pPr>
        <w:jc w:val="both"/>
        <w:rPr>
          <w:rFonts w:ascii="Times New Roman" w:hAnsi="Times New Roman" w:cs="Times New Roman"/>
          <w:b/>
        </w:rPr>
      </w:pPr>
      <w:r w:rsidRPr="00124542">
        <w:rPr>
          <w:rFonts w:ascii="Times New Roman" w:hAnsi="Times New Roman" w:cs="Times New Roman"/>
          <w:b/>
        </w:rPr>
        <w:t xml:space="preserve">   </w:t>
      </w: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11. Сведения о доходах и имуществе муниципального служащего</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Гражданин при поступлении на муниципальную службу, а муниципальный служащий ежегодно, обязаны представлять в органы государственной налоговой службы в порядке, предусмотренном федеральным законом и законом Алтайского края, сведения о полученных ими доходах и принадлежащем им на праве собственности имуществе, которые являются объектами налогообложения.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Сведения об имуществе и доходах, представляемые муниципальным служащим в налоговые органы, составляют служебную тайну.</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b/>
        </w:rPr>
      </w:pPr>
      <w:r w:rsidRPr="00124542">
        <w:rPr>
          <w:rFonts w:ascii="Times New Roman" w:hAnsi="Times New Roman" w:cs="Times New Roman"/>
          <w:b/>
        </w:rPr>
        <w:t>Статья 12. Поступление на муниципальную службу</w:t>
      </w:r>
    </w:p>
    <w:p w:rsidR="00FC2A53" w:rsidRPr="00124542" w:rsidRDefault="00FC2A53" w:rsidP="00FC2A53">
      <w:pPr>
        <w:jc w:val="both"/>
        <w:rPr>
          <w:rFonts w:ascii="Times New Roman" w:hAnsi="Times New Roman" w:cs="Times New Roman"/>
          <w:b/>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Право поступления на муниципальную службу имеют граждане Российской Федерации не моложе 18 лет, владеющие государственным языком, отвечающие квалификационным требованиям по замещаемой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отношения к религии, убеждений, принадлежности к общественным объединениям.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Гражданин не может быть принят на муниципальную службу, а муниципальный служащий не может находиться на муниципальной службе в случае: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ели иное не предусмотрено международным договором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9.1) непредставления сведений, предусмотренных статьей 15.1 настоящего Федерального закона;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При поступлении на муниципальную службу гражданин представляет:</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паспорт;</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документ об образовании;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10.1) сведения, предусмотренные статьей 15.1 Федерального закона от 02.03.2007 № 25-ФЗ «О муниципальной службе в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Муниципальные служащие, которые на день вступления в силу настоящего Решения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Решения.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в течение шести месяцев со дня вступления в силу настоящего Решения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представившие соответствующему должностному лицу документы, предусмотренные абз. 2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По истечении шести месяцев со дня вступления в силу настоящего Решения муниципальные служащие, указанные в абз.1 настоящего пункта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Прием на муниципальную службу осуществляется в порядке назначения или конкурса с заключением трудового договора. Назначение на должность муниципальной службы производится распоряжением руководителя органа местного самоуправления, если иное не предусмотрено нормативными актами муниципального образования.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Муниципальный служащий при назначении на должность муниципальной службы, а также при переводе на должность муниципальной службы другой группы либо другой специализации представляет документы, подтверждающие его квалификацию, или сдает квалификационный экзамен по новой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На муниципального служащего с его согласия может быть возложено исполнение дополнительных обязанностей по другой муниципальной должности муниципальной службы с оплатой по соглашению между руководителем органа местного самоуправления и муниципальным служащим.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13. Конкурс на замещение вакантной муниципальной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Конкурс на замещение вакантной муниципальной должности муниципальной службы (далее - конкурс) обеспечивает право граждан на равный доступ к муниципальной службе.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Конкурс на замещение должности муниципальной службы проводится среди подавших заявление об участии в конкурсе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утвержденным представительным органом местного самоуправления. Муниципальные служащие могут участвовать в конкурсе независимо от того, какие должности они занимают в момент его проведения.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Конкурсные комиссии формируются в соответствии с нормативными правовыми актами муниципального образования.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4. Информация о дате, месте и об условиях проведения конкурса подлежит опубликованию в муниципальных средствах массовой информации.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Каждому участнику конкурса сообщается о результатах конкурса в письменной форме в течение месяца со дня его завершения.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Решение конкурсной комиссии является основанием для назначения на соответствующую муниципальную должность муниципальной службы либо отказа в таком назначении.</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b/>
        </w:rPr>
      </w:pPr>
      <w:r w:rsidRPr="00124542">
        <w:rPr>
          <w:rFonts w:ascii="Times New Roman" w:hAnsi="Times New Roman" w:cs="Times New Roman"/>
          <w:b/>
        </w:rPr>
        <w:t>Статья 14. Испытательный срок при замещении муниципальной должности муниципальной службы.</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Для гражданина, назначаемого на должность муниципальной службы, может устанавливаться испытательный срок до трех месяцев в соответствии с федеральным законодательством о труде.</w:t>
      </w: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b/>
          <w:u w:val="single"/>
        </w:rPr>
      </w:pPr>
      <w:r w:rsidRPr="00124542">
        <w:rPr>
          <w:rFonts w:ascii="Times New Roman" w:hAnsi="Times New Roman" w:cs="Times New Roman"/>
          <w:b/>
          <w:u w:val="single"/>
        </w:rPr>
        <w:t>Глава 4. Прохождение муниципальной службы</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b/>
        </w:rPr>
      </w:pPr>
      <w:r w:rsidRPr="00124542">
        <w:rPr>
          <w:rFonts w:ascii="Times New Roman" w:hAnsi="Times New Roman" w:cs="Times New Roman"/>
          <w:b/>
        </w:rPr>
        <w:t>Статья 15. Личное дело муниципального служащего, реестр муниципальных служащих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и при переводе муниципального служащего на новое место муниципальной службы передается по новому месту муниципальной службы. Ведение нескольких личных дел одного муниципального служащего не допускается.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Сведения о муниципальных служащих, в том числе сведения о муниципальных служащих, включенных в резерв на выдвижение на вышестоящие муниципальные должности муниципальной службы, вносятся в реестры муниципальных служащих муниципальных образований.</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Ведение личных дел и реестров муниципальных служащих осуществляется в соответствии с федеральными законами и иными нормативными правовыми актами Российской Федерации, Алтайского края, органов местного самоуправления.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Сбор и внесение в личные дела и реестры муниципальных служащих сведений об их политических и религиозных убеждениях, о частной жизни запрещается.</w:t>
      </w: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16. Кадровая служба органа местного самоуправления</w:t>
      </w:r>
    </w:p>
    <w:p w:rsidR="00FC2A53" w:rsidRPr="00124542" w:rsidRDefault="00FC2A53" w:rsidP="00FC2A53">
      <w:pPr>
        <w:jc w:val="both"/>
        <w:rPr>
          <w:rFonts w:ascii="Times New Roman" w:hAnsi="Times New Roman" w:cs="Times New Roman"/>
          <w:b/>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Кадровая служба органа местного самоуправления: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обеспечивает проведение конкурсов на замещение вакантных муниципальных должностей муниципальной службы, аттестаций, прохождение муниципальными служащими испытания при замещении муниципальных должностей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оформляет решения органов местного самоуправления, связанные с прохождением муниципальными служащими муниципальной службы, ведет личные дела муниципальных служащих, вносит необходимые записи в трудовые книжки муниципальных служащих;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консультирует муниципальных служащих по вопросам их правового положения, соблюдения ограничений, связанных с муниципальной службой;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анализирует уровень профессиональной подготовки муниципальных служащих, в установленных законом случаях организует переподготовку (переквалификацию) и повышение квалификации муниципальных служащих.</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17. Аттестация муниципального служащего</w:t>
      </w:r>
    </w:p>
    <w:p w:rsidR="00FC2A53" w:rsidRPr="00124542" w:rsidRDefault="00FC2A53" w:rsidP="00FC2A53">
      <w:pPr>
        <w:jc w:val="both"/>
        <w:rPr>
          <w:rFonts w:ascii="Times New Roman" w:hAnsi="Times New Roman" w:cs="Times New Roman"/>
          <w:b/>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Для определения уровня профессиональной подготовки и соответствия муниципального служащего занимаемой муниципальной должности муниципальной службы проводится его аттестация.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Аттестация проводится не чаще одного раза в два года, но не реже одного раза в четыре года.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Порядок аттестации устанавливается органом местного самоуправления в соответствии с федеральными законами и законами Алтайского края.</w:t>
      </w: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18. Гарантии для муниципального служащего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Муниципальному служащему предоставляются гарантии, установленные федеральными законами и иными нормативными правовыми актами Российской Федерации, Алтайского края, муниципального образования.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Расходы, связанные с предоставлением гарантий, производятся за счет средств местного бюджета.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Нормативными правовыми актами муниципального образования могут быть предоставлены дополнительные выплаты для муниципального служащего.</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19. Денежное содержание муниципального служащего</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Денежное содержание муниципального служащего состоит из должностного оклада, надбавок к должностному окладу за сложность, напряженность, специальный режим работы и высокие достижения в труде, надбавок за выслугу лет, премия по результатам работы, ежемесячного денежного поощрения,  единовременной выплаты к отпуску, материальная помощь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имеющим стаж муниципальной службы от 1 до 5 лет –10 процентов должностного оклада;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имеющим стаж муниципальной службы от 5 до 10 лет – 15 процентов должностного оклада;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имеющим стаж муниципальной службы от 10 до 15 лет – 20 процентов должностного оклада;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имеющим стаж муниципальной службы свыше 15 лет – 30 процентов должностного оклада;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Денежное содержание выплачивается за счет средств местного бюджета.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законодательством Российской Федерации и законами Алтайского края.</w:t>
      </w: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20. Поощрения муниципального служащего</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предусматриваются следующие меры поощрения: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объявление благодарности;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единовременное денежное поощрение;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объявление благодарности с единовременным денежным поощрением;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награждение ценным подарком;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5)присвоение почетного звания;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вручение Почетной грамоты.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Порядок применения мер поощрения устанавливается нормативными правовыми актами муниципального образования сельское поселение  Степно-Чумышский сельсовет Целинного района Алтайского края в соответствии с федеральными законами края.</w:t>
      </w: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21. Отпуск муниципального служащего</w:t>
      </w:r>
    </w:p>
    <w:p w:rsidR="00FC2A53" w:rsidRPr="00124542" w:rsidRDefault="00FC2A53" w:rsidP="00FC2A53">
      <w:pPr>
        <w:shd w:val="clear" w:color="auto" w:fill="FFFFFF"/>
        <w:jc w:val="both"/>
        <w:rPr>
          <w:rFonts w:ascii="Times New Roman" w:hAnsi="Times New Roman" w:cs="Times New Roman"/>
          <w:b/>
        </w:rPr>
      </w:pPr>
    </w:p>
    <w:p w:rsidR="00FC2A53" w:rsidRPr="00124542" w:rsidRDefault="00FC2A53" w:rsidP="00FC2A53">
      <w:pPr>
        <w:shd w:val="clear" w:color="auto" w:fill="FFFFFF"/>
        <w:jc w:val="both"/>
        <w:rPr>
          <w:rFonts w:ascii="Times New Roman" w:hAnsi="Times New Roman" w:cs="Times New Roman"/>
        </w:rPr>
      </w:pPr>
      <w:r w:rsidRPr="00124542">
        <w:rPr>
          <w:rFonts w:ascii="Times New Roman" w:hAnsi="Times New Roman" w:cs="Times New Roman"/>
        </w:rPr>
        <w:t>3.</w:t>
      </w:r>
      <w:r w:rsidRPr="00124542">
        <w:rPr>
          <w:rFonts w:ascii="Times New Roman" w:hAnsi="Times New Roman" w:cs="Times New Roman"/>
          <w:color w:val="FF0000"/>
        </w:rPr>
        <w:t xml:space="preserve"> </w:t>
      </w:r>
      <w:r w:rsidRPr="00124542">
        <w:rPr>
          <w:rFonts w:ascii="Times New Roman" w:hAnsi="Times New Roman" w:cs="Times New Roman"/>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FC2A53" w:rsidRPr="00124542" w:rsidRDefault="00FC2A53" w:rsidP="00FC2A53">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z w:val="24"/>
          <w:szCs w:val="24"/>
        </w:rPr>
        <w:t xml:space="preserve">4. </w:t>
      </w:r>
      <w:r w:rsidRPr="00124542">
        <w:rPr>
          <w:rFonts w:ascii="Times New Roman" w:hAnsi="Times New Roman" w:cs="Times New Roman"/>
          <w:spacing w:val="1"/>
          <w:sz w:val="24"/>
          <w:szCs w:val="24"/>
        </w:rPr>
        <w:t>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124542">
        <w:rPr>
          <w:rFonts w:ascii="Times New Roman" w:hAnsi="Times New Roman" w:cs="Times New Roman"/>
          <w:spacing w:val="1"/>
          <w:sz w:val="24"/>
          <w:szCs w:val="24"/>
        </w:rPr>
        <w:br/>
        <w:t xml:space="preserve"> 4.1.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FC2A53" w:rsidRPr="00124542" w:rsidRDefault="00FC2A53" w:rsidP="00FC2A53">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pacing w:val="1"/>
          <w:sz w:val="24"/>
          <w:szCs w:val="24"/>
        </w:rPr>
        <w:t>4.2. Продолжительность ежегодного дополнительного оплачиваемого отпуска за ненормированный служебный день составляет три календарных дня.</w:t>
      </w:r>
    </w:p>
    <w:p w:rsidR="00FC2A53" w:rsidRPr="00124542" w:rsidRDefault="00FC2A53" w:rsidP="00FC2A53">
      <w:pPr>
        <w:pStyle w:val="51"/>
        <w:shd w:val="clear" w:color="auto" w:fill="auto"/>
        <w:spacing w:after="0" w:line="240" w:lineRule="auto"/>
        <w:ind w:right="-1"/>
        <w:jc w:val="both"/>
        <w:rPr>
          <w:rFonts w:ascii="Times New Roman" w:hAnsi="Times New Roman" w:cs="Times New Roman"/>
          <w:sz w:val="24"/>
          <w:szCs w:val="24"/>
        </w:rPr>
      </w:pPr>
      <w:r w:rsidRPr="00124542">
        <w:rPr>
          <w:rFonts w:ascii="Times New Roman" w:hAnsi="Times New Roman" w:cs="Times New Roman"/>
          <w:spacing w:val="1"/>
          <w:sz w:val="24"/>
          <w:szCs w:val="24"/>
        </w:rPr>
        <w:t>4.3.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при стаже муниципальной службы от 1 года до 5 лет – 1 календарный день;</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при стаже муниципальной службы от 5 до 10 лет – 5 календарных дней;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при стаже муниципальной службы от 10 до 15 лет – 7 календарных дней;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при стаже муниципальной службы свыше 15 лет – 10 календарных дней.</w:t>
      </w: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22. Ответственность муниципального служащего</w:t>
      </w:r>
    </w:p>
    <w:p w:rsidR="00FC2A53" w:rsidRPr="00124542" w:rsidRDefault="00FC2A53" w:rsidP="00FC2A53">
      <w:pPr>
        <w:jc w:val="both"/>
        <w:rPr>
          <w:rFonts w:ascii="Times New Roman" w:hAnsi="Times New Roman" w:cs="Times New Roman"/>
          <w:b/>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законодательством о труде, Законом Алтайского края «О муниципальной службе в Алтайском крае».</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Муниципальный служащий в соответствии с действующим законодательством несет ответственность за действия или бездействие, ведущие к нарушению прав и законных интересов граждан.</w:t>
      </w:r>
    </w:p>
    <w:p w:rsidR="00FC2A53" w:rsidRPr="00124542" w:rsidRDefault="00FC2A53" w:rsidP="00FC2A53">
      <w:pPr>
        <w:rPr>
          <w:rFonts w:ascii="Times New Roman" w:hAnsi="Times New Roman" w:cs="Times New Roman"/>
        </w:rPr>
      </w:pP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u w:val="single"/>
        </w:rPr>
      </w:pPr>
      <w:r w:rsidRPr="00124542">
        <w:rPr>
          <w:rFonts w:ascii="Times New Roman" w:hAnsi="Times New Roman" w:cs="Times New Roman"/>
          <w:b/>
          <w:u w:val="single"/>
        </w:rPr>
        <w:t>Глава 5. Прекращение муниципальной службы</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23. Основания для прекращения муниципальной службы</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Муниципальная служба прекращается при увольнении муниципального служащего, в том числе в связи с выходом на пенсию.</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Помимо оснований, предусмотренных законодательством Российской Федерации о труде, увольнение муниципального служащего может быть осуществлено по инициативе руководителя органа местного самоуправления в случаях:</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прекращения гражданства Российской Федерации;</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несоблюдения обязанностей и ограничений, установленных для муниципального служащего настоящим Положением;</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разглашения сведений, составляющих государственную и иную охраняемую законом тайну;</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возникновения других обстоятельств, предусмотренных пунктом 3 статьи 12 настоящего Положения.</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достижение предельного возраста, установленного для замещения муниципальной должности муниципальной службы.</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Выход на пенсию муниципального служащего осуществляется в порядке, установленном федеральным законом.</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24. Пенсионное обеспечение лиц, замещающих выборные муниципальные должности и муниципальных служащих.</w:t>
      </w:r>
    </w:p>
    <w:p w:rsidR="00FC2A53" w:rsidRPr="00124542" w:rsidRDefault="00FC2A53" w:rsidP="00FC2A53">
      <w:pPr>
        <w:jc w:val="both"/>
        <w:rPr>
          <w:rFonts w:ascii="Times New Roman" w:hAnsi="Times New Roman" w:cs="Times New Roman"/>
          <w:b/>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На лиц, замещающих выборные муниципальные должности на постоянной основе, и муниципальных служащих в области пенсионного обеспечения в полном объеме распространяются права, установленные для государственных служащих федеральным законодательством и законами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Главе муниципального образования ежемесячная доплата к пенсии устанавливается в соответствии с нормативно правовыми актами Алтайского края за счет средств краевого бюджета. Иным лицам, замещающим выборные муниципальные должности на постоянной основе, ежемесячная доплата к пенсии устанавливается в соответствии с уставом муниципального образования и принятыми в соответствии с ним нормативным правовым актом представительного органа местного самоуправления.</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Муниципальным служащим, замещавшим муниципальные должности муниципальной службы не менее 15 лет, устанавливается ежемесячная доплата к пенсии в соответствии с уставом муниципального образования и принятыми в соответствии с ним нормативными правовыми актами представительного органа местного самоуправления</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Статья 25. Стаж муниципальной службы</w:t>
      </w:r>
    </w:p>
    <w:p w:rsidR="00FC2A53" w:rsidRPr="00124542" w:rsidRDefault="00FC2A53" w:rsidP="00FC2A53">
      <w:pPr>
        <w:jc w:val="both"/>
        <w:rPr>
          <w:rFonts w:ascii="Times New Roman" w:hAnsi="Times New Roman" w:cs="Times New Roman"/>
          <w:b/>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В стаж (общую продолжительность) муниципальной службы включаются периоды замещения: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должностей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муниципальных должностей;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иных должностей в соответствии с федеральными законами.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Порядок исчисления стажа муниципальной службы устанавливается законом субъекта Российской Федерации</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 xml:space="preserve">      </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rPr>
      </w:pPr>
    </w:p>
    <w:p w:rsidR="00FC2A53" w:rsidRPr="00124542" w:rsidRDefault="00FC2A53">
      <w:pPr>
        <w:spacing w:after="160" w:line="259" w:lineRule="auto"/>
        <w:rPr>
          <w:rFonts w:ascii="Times New Roman" w:hAnsi="Times New Roman" w:cs="Times New Roman"/>
        </w:rPr>
      </w:pPr>
      <w:r w:rsidRPr="00124542">
        <w:rPr>
          <w:rFonts w:ascii="Times New Roman" w:hAnsi="Times New Roman" w:cs="Times New Roman"/>
        </w:rPr>
        <w:br w:type="page"/>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СОВЕТ ДЕПУТАТОВ ХОМУТИНСКОГО  СЕЛЬСОВЕТА</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ЦЕЛИННОГО РАЙОНА АЛТАЙСКОГО КРАЯ</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 xml:space="preserve"> (22-я внеочередная сессия 8 созыва)</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Р Е Ш Е Н И Е</w:t>
      </w:r>
    </w:p>
    <w:tbl>
      <w:tblPr>
        <w:tblW w:w="0" w:type="auto"/>
        <w:tblLook w:val="01E0"/>
      </w:tblPr>
      <w:tblGrid>
        <w:gridCol w:w="4843"/>
        <w:gridCol w:w="4728"/>
      </w:tblGrid>
      <w:tr w:rsidR="00FC2A53" w:rsidRPr="00124542" w:rsidTr="0065023B">
        <w:trPr>
          <w:trHeight w:val="283"/>
        </w:trPr>
        <w:tc>
          <w:tcPr>
            <w:tcW w:w="4843" w:type="dxa"/>
            <w:hideMark/>
          </w:tcPr>
          <w:p w:rsidR="00FC2A53" w:rsidRPr="00124542" w:rsidRDefault="00FC2A53" w:rsidP="0065023B">
            <w:pPr>
              <w:widowControl w:val="0"/>
              <w:autoSpaceDE w:val="0"/>
              <w:autoSpaceDN w:val="0"/>
              <w:adjustRightInd w:val="0"/>
              <w:spacing w:after="200" w:line="276" w:lineRule="auto"/>
              <w:jc w:val="both"/>
              <w:rPr>
                <w:rFonts w:ascii="Times New Roman" w:hAnsi="Times New Roman" w:cs="Times New Roman"/>
              </w:rPr>
            </w:pPr>
            <w:r w:rsidRPr="00124542">
              <w:rPr>
                <w:rFonts w:ascii="Times New Roman" w:hAnsi="Times New Roman" w:cs="Times New Roman"/>
              </w:rPr>
              <w:t xml:space="preserve">24.04.2025                                                                                                     </w:t>
            </w:r>
          </w:p>
        </w:tc>
        <w:tc>
          <w:tcPr>
            <w:tcW w:w="4728" w:type="dxa"/>
            <w:hideMark/>
          </w:tcPr>
          <w:p w:rsidR="00FC2A53" w:rsidRPr="00124542" w:rsidRDefault="00FC2A53" w:rsidP="0065023B">
            <w:pPr>
              <w:widowControl w:val="0"/>
              <w:autoSpaceDE w:val="0"/>
              <w:autoSpaceDN w:val="0"/>
              <w:adjustRightInd w:val="0"/>
              <w:spacing w:after="200" w:line="276" w:lineRule="auto"/>
              <w:jc w:val="right"/>
              <w:rPr>
                <w:rFonts w:ascii="Times New Roman" w:hAnsi="Times New Roman" w:cs="Times New Roman"/>
              </w:rPr>
            </w:pPr>
            <w:r w:rsidRPr="00124542">
              <w:rPr>
                <w:rFonts w:ascii="Times New Roman" w:hAnsi="Times New Roman" w:cs="Times New Roman"/>
              </w:rPr>
              <w:t>№ 10</w:t>
            </w:r>
          </w:p>
        </w:tc>
      </w:tr>
    </w:tbl>
    <w:p w:rsidR="00FC2A53" w:rsidRPr="00124542" w:rsidRDefault="00FC2A53" w:rsidP="00FC2A53">
      <w:pPr>
        <w:jc w:val="both"/>
        <w:rPr>
          <w:rFonts w:ascii="Times New Roman" w:hAnsi="Times New Roman" w:cs="Times New Roman"/>
          <w:b/>
        </w:rPr>
      </w:pPr>
      <w:r w:rsidRPr="00124542">
        <w:rPr>
          <w:rFonts w:ascii="Times New Roman" w:hAnsi="Times New Roman" w:cs="Times New Roman"/>
          <w:b/>
        </w:rPr>
        <w:t>Об утверждении Положения «О муниципальной</w:t>
      </w:r>
    </w:p>
    <w:p w:rsidR="00FC2A53" w:rsidRPr="00124542" w:rsidRDefault="00FC2A53" w:rsidP="00FC2A53">
      <w:pPr>
        <w:jc w:val="both"/>
        <w:rPr>
          <w:rFonts w:ascii="Times New Roman" w:hAnsi="Times New Roman" w:cs="Times New Roman"/>
          <w:b/>
        </w:rPr>
      </w:pPr>
      <w:r w:rsidRPr="00124542">
        <w:rPr>
          <w:rFonts w:ascii="Times New Roman" w:hAnsi="Times New Roman" w:cs="Times New Roman"/>
          <w:b/>
        </w:rPr>
        <w:t xml:space="preserve"> службе в муниципальном образовании сельское</w:t>
      </w:r>
    </w:p>
    <w:p w:rsidR="00FC2A53" w:rsidRPr="00124542" w:rsidRDefault="00FC2A53" w:rsidP="00FC2A53">
      <w:pPr>
        <w:jc w:val="both"/>
        <w:rPr>
          <w:rFonts w:ascii="Times New Roman" w:hAnsi="Times New Roman" w:cs="Times New Roman"/>
          <w:b/>
        </w:rPr>
      </w:pPr>
      <w:r w:rsidRPr="00124542">
        <w:rPr>
          <w:rFonts w:ascii="Times New Roman" w:hAnsi="Times New Roman" w:cs="Times New Roman"/>
          <w:b/>
        </w:rPr>
        <w:t xml:space="preserve"> поселение Хомутинский сельсовет</w:t>
      </w:r>
    </w:p>
    <w:p w:rsidR="00FC2A53" w:rsidRPr="00124542" w:rsidRDefault="00FC2A53" w:rsidP="00FC2A53">
      <w:pPr>
        <w:jc w:val="both"/>
        <w:rPr>
          <w:rFonts w:ascii="Times New Roman" w:hAnsi="Times New Roman" w:cs="Times New Roman"/>
          <w:b/>
        </w:rPr>
      </w:pPr>
      <w:r w:rsidRPr="00124542">
        <w:rPr>
          <w:rFonts w:ascii="Times New Roman" w:hAnsi="Times New Roman" w:cs="Times New Roman"/>
          <w:b/>
        </w:rPr>
        <w:t xml:space="preserve"> Целинного района Алтайского края».</w:t>
      </w:r>
    </w:p>
    <w:p w:rsidR="00FC2A53" w:rsidRPr="00124542" w:rsidRDefault="00FC2A53" w:rsidP="00FC2A53">
      <w:pPr>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В соответствии с Конституцией Российской Федерации,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Хомутинский сельсовет  Целинного района Алтайского края, Совет депутатов Хомутинского сельсовета Целинного района  Алтайского края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РЕШИЛ:</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1.Утвердить Положение «О муниципальной службе в муниципальном образовании сельское поселение  Хомутинский сельсовет Целинного района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Настоящее решение вступает в силу со дня его обнародования в установленном порядке.</w:t>
      </w:r>
    </w:p>
    <w:p w:rsidR="00FC2A53" w:rsidRPr="00124542" w:rsidRDefault="00FC2A53" w:rsidP="00FC2A53">
      <w:pPr>
        <w:jc w:val="both"/>
        <w:rPr>
          <w:rFonts w:ascii="Times New Roman" w:hAnsi="Times New Roman" w:cs="Times New Roman"/>
          <w:color w:val="FF0000"/>
        </w:rPr>
      </w:pPr>
      <w:r w:rsidRPr="00124542">
        <w:rPr>
          <w:rFonts w:ascii="Times New Roman" w:hAnsi="Times New Roman" w:cs="Times New Roman"/>
        </w:rPr>
        <w:t>3. Настоящее решение  подлежит официальному опубликованию в установленном законом порядке и обнародованию на официальном сайте</w:t>
      </w:r>
      <w:r w:rsidRPr="00124542">
        <w:rPr>
          <w:rFonts w:ascii="Times New Roman" w:hAnsi="Times New Roman" w:cs="Times New Roman"/>
          <w:bCs/>
        </w:rPr>
        <w:t xml:space="preserve"> муниципального образования сельское поселение Хомутинский сельсовет Целинного района Алтайского края.</w:t>
      </w:r>
      <w:r w:rsidRPr="00124542">
        <w:rPr>
          <w:rFonts w:ascii="Times New Roman" w:hAnsi="Times New Roman" w:cs="Times New Roman"/>
          <w:bCs/>
          <w:color w:val="FF0000"/>
        </w:rPr>
        <w:t xml:space="preserve">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4. Контроль по исполнению решения возложить на постоянную  комиссию по социальным вопросам.</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Глава   сельсовета                                                                 Ю.А.Пастухов</w:t>
      </w:r>
    </w:p>
    <w:p w:rsidR="00FC2A53" w:rsidRPr="00124542" w:rsidRDefault="00FC2A53" w:rsidP="00FC2A53">
      <w:pPr>
        <w:spacing w:line="0" w:lineRule="atLeast"/>
        <w:rPr>
          <w:rFonts w:ascii="Times New Roman" w:hAnsi="Times New Roman" w:cs="Times New Roman"/>
        </w:rPr>
      </w:pPr>
    </w:p>
    <w:p w:rsidR="00FC2A53" w:rsidRPr="00124542" w:rsidRDefault="00FC2A53" w:rsidP="00FC2A53">
      <w:pPr>
        <w:spacing w:line="0" w:lineRule="atLeast"/>
        <w:rPr>
          <w:rFonts w:ascii="Times New Roman" w:hAnsi="Times New Roman" w:cs="Times New Roman"/>
        </w:rPr>
      </w:pPr>
    </w:p>
    <w:p w:rsidR="00FC2A53" w:rsidRPr="00124542" w:rsidRDefault="00FC2A53" w:rsidP="00FC2A53">
      <w:pPr>
        <w:spacing w:line="0" w:lineRule="atLeast"/>
        <w:jc w:val="right"/>
        <w:rPr>
          <w:rFonts w:ascii="Times New Roman" w:hAnsi="Times New Roman" w:cs="Times New Roman"/>
        </w:rPr>
      </w:pPr>
    </w:p>
    <w:p w:rsidR="00FC2A53" w:rsidRPr="00124542" w:rsidRDefault="00FC2A53" w:rsidP="00FC2A53">
      <w:pPr>
        <w:spacing w:line="0" w:lineRule="atLeast"/>
        <w:jc w:val="right"/>
        <w:rPr>
          <w:rFonts w:ascii="Times New Roman" w:hAnsi="Times New Roman" w:cs="Times New Roman"/>
        </w:rPr>
      </w:pPr>
    </w:p>
    <w:p w:rsidR="00FC2A53" w:rsidRPr="00124542" w:rsidRDefault="00FC2A53" w:rsidP="00FC2A53">
      <w:pPr>
        <w:spacing w:line="0" w:lineRule="atLeast"/>
        <w:jc w:val="right"/>
        <w:rPr>
          <w:rFonts w:ascii="Times New Roman" w:hAnsi="Times New Roman" w:cs="Times New Roman"/>
        </w:rPr>
      </w:pPr>
    </w:p>
    <w:p w:rsidR="00FC2A53" w:rsidRPr="00124542" w:rsidRDefault="00FC2A53" w:rsidP="00FC2A53">
      <w:pPr>
        <w:spacing w:line="0" w:lineRule="atLeast"/>
        <w:jc w:val="right"/>
        <w:rPr>
          <w:rFonts w:ascii="Times New Roman" w:hAnsi="Times New Roman" w:cs="Times New Roman"/>
        </w:rPr>
      </w:pPr>
    </w:p>
    <w:p w:rsidR="00FC2A53" w:rsidRPr="00124542" w:rsidRDefault="00FC2A53" w:rsidP="00FC2A53">
      <w:pPr>
        <w:spacing w:line="0" w:lineRule="atLeast"/>
        <w:jc w:val="right"/>
        <w:rPr>
          <w:rFonts w:ascii="Times New Roman" w:hAnsi="Times New Roman" w:cs="Times New Roman"/>
        </w:rPr>
      </w:pPr>
    </w:p>
    <w:p w:rsidR="00FC2A53" w:rsidRPr="00124542" w:rsidRDefault="00FC2A53" w:rsidP="00FC2A53">
      <w:pPr>
        <w:spacing w:line="0" w:lineRule="atLeast"/>
        <w:jc w:val="right"/>
        <w:rPr>
          <w:rFonts w:ascii="Times New Roman" w:hAnsi="Times New Roman" w:cs="Times New Roman"/>
        </w:rPr>
      </w:pPr>
    </w:p>
    <w:p w:rsidR="00FC2A53" w:rsidRPr="00124542" w:rsidRDefault="00FC2A53" w:rsidP="00FC2A53">
      <w:pPr>
        <w:spacing w:line="0" w:lineRule="atLeast"/>
        <w:jc w:val="right"/>
        <w:rPr>
          <w:rFonts w:ascii="Times New Roman" w:hAnsi="Times New Roman" w:cs="Times New Roman"/>
        </w:rPr>
      </w:pPr>
    </w:p>
    <w:p w:rsidR="00FC2A53" w:rsidRDefault="00FC2A53"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Default="00930480" w:rsidP="00FC2A53">
      <w:pPr>
        <w:spacing w:line="0" w:lineRule="atLeast"/>
        <w:jc w:val="right"/>
        <w:rPr>
          <w:rFonts w:ascii="Times New Roman" w:hAnsi="Times New Roman" w:cs="Times New Roman"/>
        </w:rPr>
      </w:pPr>
    </w:p>
    <w:p w:rsidR="00930480" w:rsidRPr="00124542" w:rsidRDefault="00930480" w:rsidP="00FC2A53">
      <w:pPr>
        <w:spacing w:line="0" w:lineRule="atLeast"/>
        <w:jc w:val="right"/>
        <w:rPr>
          <w:rFonts w:ascii="Times New Roman" w:hAnsi="Times New Roman" w:cs="Times New Roman"/>
        </w:rPr>
      </w:pPr>
    </w:p>
    <w:p w:rsidR="00FC2A53" w:rsidRPr="00124542" w:rsidRDefault="00FC2A53" w:rsidP="00FC2A53">
      <w:pPr>
        <w:spacing w:line="0" w:lineRule="atLeast"/>
        <w:jc w:val="right"/>
        <w:rPr>
          <w:rFonts w:ascii="Times New Roman" w:hAnsi="Times New Roman" w:cs="Times New Roman"/>
        </w:rPr>
      </w:pPr>
    </w:p>
    <w:p w:rsidR="00FC2A53" w:rsidRPr="00124542" w:rsidRDefault="00FC2A53" w:rsidP="00FC2A53">
      <w:pPr>
        <w:spacing w:line="0" w:lineRule="atLeast"/>
        <w:jc w:val="right"/>
        <w:rPr>
          <w:rFonts w:ascii="Times New Roman" w:hAnsi="Times New Roman" w:cs="Times New Roman"/>
        </w:rPr>
      </w:pPr>
      <w:r w:rsidRPr="00124542">
        <w:rPr>
          <w:rFonts w:ascii="Times New Roman" w:hAnsi="Times New Roman" w:cs="Times New Roman"/>
        </w:rPr>
        <w:t>Утверждено</w:t>
      </w:r>
    </w:p>
    <w:p w:rsidR="00FC2A53" w:rsidRPr="00124542" w:rsidRDefault="00FC2A53" w:rsidP="00FC2A53">
      <w:pPr>
        <w:spacing w:line="0" w:lineRule="atLeast"/>
        <w:jc w:val="right"/>
        <w:rPr>
          <w:rFonts w:ascii="Times New Roman" w:hAnsi="Times New Roman" w:cs="Times New Roman"/>
        </w:rPr>
      </w:pPr>
      <w:r w:rsidRPr="00124542">
        <w:rPr>
          <w:rFonts w:ascii="Times New Roman" w:hAnsi="Times New Roman" w:cs="Times New Roman"/>
        </w:rPr>
        <w:t>решением Совета депутатов Хомутинского сельсовета</w:t>
      </w:r>
    </w:p>
    <w:p w:rsidR="00FC2A53" w:rsidRPr="00124542" w:rsidRDefault="00FC2A53" w:rsidP="00FC2A53">
      <w:pPr>
        <w:spacing w:line="0" w:lineRule="atLeast"/>
        <w:jc w:val="right"/>
        <w:rPr>
          <w:rFonts w:ascii="Times New Roman" w:hAnsi="Times New Roman" w:cs="Times New Roman"/>
        </w:rPr>
      </w:pPr>
      <w:r w:rsidRPr="00124542">
        <w:rPr>
          <w:rFonts w:ascii="Times New Roman" w:hAnsi="Times New Roman" w:cs="Times New Roman"/>
        </w:rPr>
        <w:t xml:space="preserve">Целинного района Алтайского края </w:t>
      </w:r>
    </w:p>
    <w:p w:rsidR="00FC2A53" w:rsidRPr="00124542" w:rsidRDefault="00FC2A53" w:rsidP="00FC2A53">
      <w:pPr>
        <w:spacing w:line="0" w:lineRule="atLeast"/>
        <w:jc w:val="right"/>
        <w:rPr>
          <w:rFonts w:ascii="Times New Roman" w:hAnsi="Times New Roman" w:cs="Times New Roman"/>
        </w:rPr>
      </w:pPr>
      <w:r w:rsidRPr="00124542">
        <w:rPr>
          <w:rFonts w:ascii="Times New Roman" w:hAnsi="Times New Roman" w:cs="Times New Roman"/>
        </w:rPr>
        <w:t>№  10 от 24.04.2025</w:t>
      </w:r>
    </w:p>
    <w:p w:rsidR="00FC2A53" w:rsidRPr="00124542" w:rsidRDefault="00FC2A53" w:rsidP="00FC2A53">
      <w:pPr>
        <w:spacing w:line="0" w:lineRule="atLeast"/>
        <w:rPr>
          <w:rFonts w:ascii="Times New Roman" w:hAnsi="Times New Roman" w:cs="Times New Roman"/>
        </w:rPr>
      </w:pP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Положение</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о муниципальной службе в муниципальном образовании сельское поселение Хомутинский сельсовет Целинного района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Настоящее Положение устанавливает правовые основы, условия и порядок прохождения муниципальной службы, определяет правовое положение муниципальных служащих в муниципальном образовании  сельское поселение Хомутинский</w:t>
      </w:r>
      <w:r w:rsidRPr="00124542">
        <w:rPr>
          <w:rFonts w:ascii="Times New Roman" w:hAnsi="Times New Roman" w:cs="Times New Roman"/>
        </w:rPr>
        <w:tab/>
        <w:t>сельсовет Целинного района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Положение разработано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№131-ФЗ, Федеральным законом» Об основах муниципальной службы в Российской Федерации» № 25-ФЗ от 2 марта 2007 года, законом Алтайского края «О муниципальной службе в Алтайском крае» № 134-ЗС от 07 декабря 2007 года, Уставом муниципального образования сельское поселение  Хомутинский сельсовет Целинного района Алтайского края</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Глава 1. Общие положения.</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Статья 1. Муниципальная должность.</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1.Муниципальная должность - должность, с установленными полномочиями по решению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 кругом обязанностей по исполнению и обеспечению полномочий органа местного самоуправления и ответственностью за исполнение этих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Муниципальные должности подразделяются на: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а) выборная муниципальная должность – муниципальная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должности, замещаемые по решению представительного органа местного самоуправления в отношении лиц, избранных в результате муниципальных выборов в состав этого органа местного самоуправления;</w:t>
      </w:r>
    </w:p>
    <w:p w:rsidR="00FC2A53" w:rsidRPr="00124542" w:rsidRDefault="00FC2A53" w:rsidP="00FC2A53">
      <w:pPr>
        <w:rPr>
          <w:rFonts w:ascii="Times New Roman" w:hAnsi="Times New Roman" w:cs="Times New Roman"/>
        </w:rPr>
      </w:pPr>
      <w:r w:rsidRPr="00124542">
        <w:rPr>
          <w:rFonts w:ascii="Times New Roman" w:hAnsi="Times New Roman" w:cs="Times New Roman"/>
        </w:rPr>
        <w:t>б) должность муниципальной службы - муниципальная должность, замещаемая на постоянной профессиональной основе путем заключения трудового договора, с установленным кругом обязанностей и денежным содержанием за счет средств местного бюджета;</w:t>
      </w:r>
    </w:p>
    <w:p w:rsidR="00FC2A53" w:rsidRPr="00124542" w:rsidRDefault="00FC2A53" w:rsidP="00FC2A53">
      <w:pPr>
        <w:rPr>
          <w:rFonts w:ascii="Times New Roman" w:hAnsi="Times New Roman" w:cs="Times New Roman"/>
        </w:rPr>
      </w:pPr>
      <w:r w:rsidRPr="00124542">
        <w:rPr>
          <w:rFonts w:ascii="Times New Roman" w:hAnsi="Times New Roman" w:cs="Times New Roman"/>
        </w:rPr>
        <w:t xml:space="preserve">            </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Статья 2. Муниципальная служба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1.Муниципальная служба - профессиональная деятельность, осуществляемая на постоянной основе на муниципальной должности, не являющейся выборной, с установленным кругом обязанностей и денежным содержанием за счет средств местного бюджета.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2.Граждане Российской Федерации имеют равный доступ к муниципальной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Статья 3. Принципы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Муниципальная служба основана на принципах: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верховенства Конституции Российской Федерации, федеральных законов и законов Алтайского края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приоритета прав и свобод человека и гражданина, их непосредственного действия; обязанности муниципального служащего признавать, соблюдать и защищать права и свободы человека и гражданина;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самостоятельности органов местного самоуправления в пределах их полномочий;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равного доступа граждан к муниципальной службе в соответствии со способностями и профессиональной подготовкой;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обязательности для муниципальных служащих решений принятых органами местного самоуправления и руководителями в пределах их полномочий и в соответствии с уставом муниципального образования;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единства основных требований, предъявляемых к муниципальной службе в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профессионализма и компетентности муниципальных  служащих;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гласности в осуществлении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ответственности муниципальных служащих за подготавливаемые и принимаемые решения, за неисполнение либо ненадлежащее исполнение своих должностных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внепартийности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11) стабильности кадров муниципальных служащих в органах местного самоуправления, их правовой и социальной защищенности.</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Статья 4. Предметы ведения муниципального образования в области муниципальной службы</w:t>
      </w:r>
    </w:p>
    <w:p w:rsidR="00FC2A53" w:rsidRPr="00124542" w:rsidRDefault="00FC2A53" w:rsidP="00FC2A53">
      <w:pPr>
        <w:rPr>
          <w:rFonts w:ascii="Times New Roman" w:hAnsi="Times New Roman" w:cs="Times New Roman"/>
        </w:rPr>
      </w:pPr>
      <w:r w:rsidRPr="00124542">
        <w:rPr>
          <w:rFonts w:ascii="Times New Roman" w:hAnsi="Times New Roman" w:cs="Times New Roman"/>
        </w:rPr>
        <w:t>К ведению муниципального образования в области муниципальной службы относится:</w:t>
      </w:r>
    </w:p>
    <w:p w:rsidR="00FC2A53" w:rsidRPr="00124542" w:rsidRDefault="00FC2A53" w:rsidP="00FC2A53">
      <w:pPr>
        <w:rPr>
          <w:rFonts w:ascii="Times New Roman" w:hAnsi="Times New Roman" w:cs="Times New Roman"/>
        </w:rPr>
      </w:pPr>
      <w:r w:rsidRPr="00124542">
        <w:rPr>
          <w:rFonts w:ascii="Times New Roman" w:hAnsi="Times New Roman" w:cs="Times New Roman"/>
        </w:rPr>
        <w:t>1) регулирование условий и порядка прохождения муниципальной службы нормативными правовыми актами муниципального образования в соответствии с федеральными законами и законами Алтайского края;</w:t>
      </w:r>
    </w:p>
    <w:p w:rsidR="00FC2A53" w:rsidRPr="00124542" w:rsidRDefault="00FC2A53" w:rsidP="00FC2A53">
      <w:pPr>
        <w:rPr>
          <w:rFonts w:ascii="Times New Roman" w:hAnsi="Times New Roman" w:cs="Times New Roman"/>
        </w:rPr>
      </w:pPr>
      <w:r w:rsidRPr="00124542">
        <w:rPr>
          <w:rFonts w:ascii="Times New Roman" w:hAnsi="Times New Roman" w:cs="Times New Roman"/>
        </w:rPr>
        <w:t>2) организация муниципальной службы;</w:t>
      </w:r>
    </w:p>
    <w:p w:rsidR="00FC2A53" w:rsidRPr="00124542" w:rsidRDefault="00FC2A53" w:rsidP="00FC2A53">
      <w:pPr>
        <w:rPr>
          <w:rFonts w:ascii="Times New Roman" w:hAnsi="Times New Roman" w:cs="Times New Roman"/>
        </w:rPr>
      </w:pPr>
      <w:r w:rsidRPr="00124542">
        <w:rPr>
          <w:rFonts w:ascii="Times New Roman" w:hAnsi="Times New Roman" w:cs="Times New Roman"/>
        </w:rPr>
        <w:t>3) установление и обеспечение гарантий муниципального образования для муниципальных служащих.</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Статья 5. Финансирование муниципальной службы</w:t>
      </w:r>
    </w:p>
    <w:p w:rsidR="00FC2A53" w:rsidRPr="00124542" w:rsidRDefault="00FC2A53" w:rsidP="00FC2A53">
      <w:pPr>
        <w:rPr>
          <w:rFonts w:ascii="Times New Roman" w:hAnsi="Times New Roman" w:cs="Times New Roman"/>
        </w:rPr>
      </w:pPr>
      <w:r w:rsidRPr="00124542">
        <w:rPr>
          <w:rFonts w:ascii="Times New Roman" w:hAnsi="Times New Roman" w:cs="Times New Roman"/>
        </w:rPr>
        <w:t>Финансирование муниципальной службы осуществляется за счет средств местного бюджета.</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Глава 2. Правовой статус муниципального служащего</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Статья 6. Муниципальный служащий</w:t>
      </w: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r w:rsidRPr="00124542">
        <w:rPr>
          <w:rFonts w:ascii="Times New Roman" w:hAnsi="Times New Roman" w:cs="Times New Roman"/>
        </w:rPr>
        <w:t>1.Муниципальным служащим является гражданин Российской Федерации, исполняющий в порядке, определенном нормативными правовыми актами муниципального образования в соответствии с федеральными законами и законами Алтайского края, обязанности по муниципальной должности муниципальной службы на постоянной профессиональной основе за денежное вознаграждение, выплачиваемое за счет средств местного бюджета.</w:t>
      </w:r>
    </w:p>
    <w:p w:rsidR="00FC2A53" w:rsidRPr="00124542" w:rsidRDefault="00FC2A53" w:rsidP="00FC2A53">
      <w:pPr>
        <w:rPr>
          <w:rFonts w:ascii="Times New Roman" w:hAnsi="Times New Roman" w:cs="Times New Roman"/>
        </w:rPr>
      </w:pPr>
      <w:r w:rsidRPr="00124542">
        <w:rPr>
          <w:rFonts w:ascii="Times New Roman" w:hAnsi="Times New Roman" w:cs="Times New Roman"/>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FC2A53" w:rsidRPr="00124542" w:rsidRDefault="00FC2A53" w:rsidP="00FC2A53">
      <w:pPr>
        <w:rPr>
          <w:rFonts w:ascii="Times New Roman" w:hAnsi="Times New Roman" w:cs="Times New Roman"/>
        </w:rPr>
      </w:pPr>
      <w:r w:rsidRPr="00124542">
        <w:rPr>
          <w:rFonts w:ascii="Times New Roman" w:hAnsi="Times New Roman" w:cs="Times New Roman"/>
        </w:rPr>
        <w:t>3. На муниципальных служащих распространяется действие законодательства Российской Федерации о труде с особенностями, предусмотренными законодательством о муниципальной службе</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Статья 7. Классификация должностей</w:t>
      </w:r>
    </w:p>
    <w:p w:rsidR="00FC2A53" w:rsidRPr="00124542" w:rsidRDefault="00FC2A53" w:rsidP="00FC2A53">
      <w:pPr>
        <w:jc w:val="center"/>
        <w:rPr>
          <w:rFonts w:ascii="Times New Roman" w:hAnsi="Times New Roman" w:cs="Times New Roman"/>
        </w:rPr>
      </w:pPr>
    </w:p>
    <w:p w:rsidR="00FC2A53" w:rsidRPr="00124542" w:rsidRDefault="00FC2A53" w:rsidP="00FC2A53">
      <w:pPr>
        <w:rPr>
          <w:rFonts w:ascii="Times New Roman" w:hAnsi="Times New Roman" w:cs="Times New Roman"/>
        </w:rPr>
      </w:pPr>
      <w:r w:rsidRPr="00124542">
        <w:rPr>
          <w:rFonts w:ascii="Times New Roman" w:hAnsi="Times New Roman" w:cs="Times New Roman"/>
        </w:rPr>
        <w:t>1. Муниципальные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в Алтайском крае, утвержденным законом Алтайского края «О муниципальной службе в Алтайском крае».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Должности муниципальной службы муниципального образования сельское поселение Хомутинский сельсовет Целинного района Алтайского края подразделяются на группы: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главные должности муниципальной службы;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младшая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главные должности муниципальной службы и младшие должности муниципальной службы устанавливаются уставом муниципального образования в соответствии с законами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К главной должности муниципальной службы относятся: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заместитель главы администрации сельского поселения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К младшим должностям муниципальной службы относятся: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специалист администрации сельсовета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Должности муниципальной службы устанавливаются в соответствии со специализациями, предусматривающими наличие соответствующего профессионального образования у муниципального служащего для исполнения должностных обязанностей. Специализация муниципальных должностей муниципальной службы устанавливается органами местного самоуправления в зависимости от функциональных особенностей муниципальных должностей муниципальной службы и особенностей предмета ведения соответствующих органов местного самоуправления.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5. В квалификационные требования к служащим, замещающим муниципальные должности муниципальной службы, включаются требования к: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уровню профессионального образования с учетом группы и специализации муниципальных должностей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2) стажу и опыту работы по специальности;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уровню знаний Конституции Российской Федерации, федеральных законов, законов Алтайского края, нормативных правовых актов муниципального образования, необходимому для исполнения соответствующих должностных обязанностей.</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Наименование должностей муниципальной службы, квалификационные и другие требования к должностям муниципальной службы устанавливаются нормативными правовыми актами муниципального образования в соответствии с законодательством Российской Федерации и Алтайского края.</w:t>
      </w:r>
    </w:p>
    <w:p w:rsidR="00FC2A53" w:rsidRPr="00124542" w:rsidRDefault="00FC2A53" w:rsidP="00FC2A53">
      <w:pPr>
        <w:rPr>
          <w:rFonts w:ascii="Times New Roman" w:hAnsi="Times New Roman" w:cs="Times New Roman"/>
        </w:rPr>
      </w:pP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Статья 8. Права муниципального служащего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Муниципальный служащий имеет право на: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получение в установленном порядке информации и материалов, необходимых для исполнения должностных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принятие решений и участие в их подготовке в соответствии с должностными обязанностями;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участие по своей инициативе в конкурсе на замещение вакантной муниципальной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продвижение по службе, увеличение денежного содержания с учетом результатов и стажа его работы, уровня квалификации;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пенсионное обеспечение;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проведение по его требованию служебного расследования для опровержения сведений, порочащих его честь и достоинство;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внесение предложений по совершенствованию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11) получение дополнительного профессионального образования в соответствии с муниципальным правовым актом за счет средств местного бюджета.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Муниципальный служащий вправе обратиться в соответствующие органы местного самоуправления или в суд для разрешения споров, связанных с муниципальной службой.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Нормативными правовыми актами муниципального образования в соответствии с федеральными законами и законами Алтайского края могут устанавливаться дополнительные права и обязанности муниципального служащего.</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Статья 9. Основные обязанности муниципального служащего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Муниципальный служащий обязан:</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исполнять должностные обязанности в соответствии с должностной инструкцией;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Статья 10. Ограничения, связанные с муниципальной службой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Муниципальный служащий не вправе: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заниматься другой оплачиваемой деятельностью, кроме педагогической, научной и иной творческой деятельности;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быть депутатом Государственной Думы Федерального Собрания Российской Федерации, депутатом краевого Совета народных депутатов, депутатом представительного органа местного самоуправления, выборным должностным лицом местного самоуправления;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состоять членом органа управления коммерческой организации, если иное не предусмотрено законом или если в порядке, установленном нормативными правовыми актами муниципального образования в соответствии с федеральными законами и законами Алтайского края, ему не поручено участвовать в управлении этой организацией;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быть поверенным или представителем по делам третьих лиц в органе местного самоуправления, в котором он состоит на муниципальной службе , либо который непосредственно подчинен или подконтролен ему;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использовать в неслужебных целях средства материально - технического, финансового и информационного обеспечения, другое муниципальное имущество и служебную информацию;</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получать гонорары за публикации и выступления в качестве муниципального служащего;</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принимать участие в забастовках;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11) использовать свое служебное положение в интересах политических партий, общественных, в том числе религиозных, объединений.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гражданин не может быть назначен на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а муниципальный служащий не может замещать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в случае близкого родства или свойства (родители, супруги, дети, братья, а так же братья, сестры, родители, дети супругов и супруги детей) с представителями представительного органа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лица, замещающие муниципальные должности, являющиеся представителями нанимателя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нормативными правовыми актами муниципального образования в соответствии с федеральными законами и законами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Муниципальному служащему запрещается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количестве единого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Глава 3. Поступление на муниципальную службу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11. Сведения о доходах и имуществе муниципального служащего</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Гражданин при поступлении на муниципальную службу, а муниципальный служащий ежегодно, обязаны представлять в органы государственной налоговой службы в порядке, предусмотренном федеральным законом и законом Алтайского края, сведения о полученных ими доходах и принадлежащем им на праве собственности имуществе, которые являются объектами налогообложения.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Сведения об имуществе и доходах, представляемые муниципальным служащим в налоговые органы, составляют служебную тайну.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12. Поступление на муниципальную службу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Право поступления на муниципальную службу имеют граждане Российской Федерации не моложе 18 лет, владеющие государственным языком, отвечающие квалификационным требованиям по замещаемой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отношения к религии, убеждений, принадлежности к общественным объединениям.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Гражданин не может быть принят на муниципальную службу, а муниципальный служащий не может находиться на муниципальной службе в случае: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ели иное не предусмотрено международным договором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9.1) непредставления сведений, предусмотренных статьей 15.1 настоящего Федерального закона;</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При поступлении на муниципальную службу гражданин представляет:</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паспорт;</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документ об образовании;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10.1) сведения, предусмотренные статьей 15.1 Федерального закона от 02.03.2007 № 25-ФЗ «О муниципальной службе в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Муниципальные служащие, которые на день вступления в силу настоящего Решения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Решения.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в течение шести месяцев со дня вступления в силу настоящего Решения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Муниципальные служащие, указанные в абз.1 настоящего пункта, представившие соответствующему должностному лицу документы, предусмотренные абз. 2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По истечении шести месяцев со дня вступления в силу настоящего Решения муниципальные служащие, указанные в абз.1 настоящего пункта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Прием на муниципальную службу осуществляется в порядке назначения или конкурса с заключением трудового договора. Назначение на должность муниципальной службы производится распоряжением руководителя органа местного самоуправления, если иное не предусмотрено нормативными актами муниципального образования.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Муниципальный служащий при назначении на должность муниципальной службы, а также при переводе на должность муниципальной службы другой группы либо другой специализации представляет документы, подтверждающие его квалификацию, или сдает квалификационный экзамен по новой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7. На муниципального служащего с его согласия может быть возложено исполнение дополнительных обязанностей по другой муниципальной должности муниципальной службы с оплатой по соглашению между руководителем органа местного самоуправления и муниципальным служащим.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13. Конкурс на замещение вакантной муниципальной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Конкурс на замещение вакантной муниципальной должности муниципальной службы (далее - конкурс) обеспечивает право граждан на равный доступ к муниципальной службе.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Конкурс на замещение должности муниципальной службы проводится среди подавших заявление об участии в конкурсе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утвержденным представительным органом местного самоуправления. Муниципальные служащие могут участвовать в конкурсе независимо от того, какие должности они занимают в момент его проведения.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Конкурсные комиссии формируются в соответствии с нормативными правовыми актами муниципального образования.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4. Информация о дате, месте и об условиях проведения конкурса подлежит опубликованию в муниципальных средствах массовой информации.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Каждому участнику конкурса сообщается о результатах конкурса в письменной форме в течение месяца со дня его завершения.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Решение конкурсной комиссии является основанием для назначения на соответствующую муниципальную должность муниципальной службы либо отказа в таком назначении.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14. Испытательный срок при замещении муниципальной должности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Для гражданина, назначаемого на должность муниципальной службы, может устанавливаться испытательный срок до трех месяцев в соответствии с федеральным законодательством о труде.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Глава 4. Прохождение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15. Личное дело муниципального служащего, реестр муниципальных служащих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и при переводе муниципального служащего на новое место муниципальной службы передается по новому месту муниципальной службы. Ведение нескольких личных дел одного муниципального служащего не допускается.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Сведения о муниципальных служащих, в том числе сведения о муниципальных служащих, включенных в резерв на выдвижение на вышестоящие муниципальные должности муниципальной службы, вносятся в реестры муниципальных служащих муниципальных образований.</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Ведение личных дел и реестров муниципальных служащих осуществляется в соответствии с федеральными законами и иными нормативными правовыми актами Российской Федерации, Алтайского края, органов местного самоуправления.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Сбор и внесение в личные дела и реестры муниципальных служащих сведений об их политических и религиозных убеждениях, о частной жизни запрещается.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16. Кадровая служба органа местного самоуправления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Кадровая служба органа местного самоуправления: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обеспечивает проведение конкурсов на замещение вакантных муниципальных должностей муниципальной службы, аттестаций, прохождение муниципальными служащими испытания при замещении муниципальных должностей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оформляет решения органов местного самоуправления, связанные с прохождением муниципальными служащими муниципальной службы, ведет личные дела муниципальных служащих, вносит необходимые записи в трудовые книжки муниципальных служащих;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консультирует муниципальных служащих по вопросам их правового положения, соблюдения ограничений, связанных с муниципальной службой;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анализирует уровень профессиональной подготовки муниципальных служащих, в установленных законом случаях организует переподготовку (переквалификацию) и повышение квалификации муниципальных служащих.</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17. Аттестация муниципального служащего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Для определения уровня профессиональной подготовки и соответствия муниципального служащего занимаемой муниципальной должности муниципальной службы проводится его аттестация.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Аттестация проводится не чаще одного раза в два года, но не реже одного раза в четыре года.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Порядок аттестации устанавливается органом местного самоуправления в соответствии с федеральными законами и законами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18. Гарантии для муниципального служащего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Муниципальному служащему предоставляются гарантии, установленные федеральными законами и иными нормативными правовыми актами Российской Федерации, Алтайского края, муниципального образования.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Расходы, связанные с предоставлением гарантий, производятся за счет средств местного бюджета.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Нормативными правовыми актами муниципального образования могут быть предоставлены дополнительные выплаты для муниципального служащего.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19. Денежное содержание муниципального служащего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Денежное содержание муниципального служащего состоит из должностного оклада, надбавок к должностному окладу за сложность, напряженность, специальный режим работы и высокие достижения в труде, надбавок за выслугу лет, премия по результатам работы, ежемесячного денежного поощрения,  единовременной выплаты к отпуску, материальная помощь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имеющим стаж муниципальной службы от 1 до 5 лет –10 процентов должностного оклада;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имеющим стаж муниципальной службы от 5 до 10 лет – 15 процентов должностного оклада;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имеющим стаж муниципальной службы от 10 до 15 лет – 20 процентов должностного оклада;</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имеющим стаж муниципальной службы свыше 15 лет – 30 процентов должностного оклад;</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Денежное содержание выплачивается за счет средств местного бюджета.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законодательством Российской Федерации и законами Алтайского края.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20. Поощрения муниципального служащего</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предусматриваются следующие меры поощрения: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объявление благодарности;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единовременное денежное поощрение;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объявление благодарности с единовременным денежным поощрением;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награждение ценным подарком;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5)присвоение почетного звания;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6) вручение Почетной грамоты.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Порядок применения мер поощрения устанавливается нормативными правовыми актами муниципального образования сельское поселение Хомутинский сельсовет Целинного района Алтайского края в соответствии с федеральными законами края.</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21. Отпуск муниципального служащего</w:t>
      </w:r>
    </w:p>
    <w:p w:rsidR="00FC2A53" w:rsidRPr="00124542" w:rsidRDefault="00FC2A53" w:rsidP="00FC2A53">
      <w:pPr>
        <w:shd w:val="clear" w:color="auto" w:fill="FFFFFF"/>
        <w:jc w:val="both"/>
        <w:rPr>
          <w:rFonts w:ascii="Times New Roman" w:hAnsi="Times New Roman" w:cs="Times New Roman"/>
        </w:rPr>
      </w:pPr>
      <w:r w:rsidRPr="00124542">
        <w:rPr>
          <w:rFonts w:ascii="Times New Roman" w:hAnsi="Times New Roman" w:cs="Times New Roman"/>
          <w:color w:val="FF0000"/>
        </w:rPr>
        <w:t xml:space="preserve">3. </w:t>
      </w:r>
      <w:r w:rsidRPr="00124542">
        <w:rPr>
          <w:rFonts w:ascii="Times New Roman" w:hAnsi="Times New Roman" w:cs="Times New Roman"/>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FC2A53" w:rsidRPr="00124542" w:rsidRDefault="00FC2A53" w:rsidP="00FC2A53">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z w:val="24"/>
          <w:szCs w:val="24"/>
        </w:rPr>
        <w:t xml:space="preserve">4. </w:t>
      </w:r>
      <w:r w:rsidRPr="00124542">
        <w:rPr>
          <w:rFonts w:ascii="Times New Roman" w:hAnsi="Times New Roman" w:cs="Times New Roman"/>
          <w:spacing w:val="1"/>
          <w:sz w:val="24"/>
          <w:szCs w:val="24"/>
        </w:rPr>
        <w:t>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124542">
        <w:rPr>
          <w:rFonts w:ascii="Times New Roman" w:hAnsi="Times New Roman" w:cs="Times New Roman"/>
          <w:spacing w:val="1"/>
          <w:sz w:val="24"/>
          <w:szCs w:val="24"/>
        </w:rPr>
        <w:br/>
        <w:t xml:space="preserve"> 4.1.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FC2A53" w:rsidRPr="00124542" w:rsidRDefault="00FC2A53" w:rsidP="00FC2A53">
      <w:pPr>
        <w:pStyle w:val="51"/>
        <w:shd w:val="clear" w:color="auto" w:fill="auto"/>
        <w:spacing w:after="0" w:line="240" w:lineRule="auto"/>
        <w:ind w:right="-1"/>
        <w:jc w:val="both"/>
        <w:rPr>
          <w:rFonts w:ascii="Times New Roman" w:hAnsi="Times New Roman" w:cs="Times New Roman"/>
          <w:spacing w:val="1"/>
          <w:sz w:val="24"/>
          <w:szCs w:val="24"/>
        </w:rPr>
      </w:pPr>
      <w:r w:rsidRPr="00124542">
        <w:rPr>
          <w:rFonts w:ascii="Times New Roman" w:hAnsi="Times New Roman" w:cs="Times New Roman"/>
          <w:spacing w:val="1"/>
          <w:sz w:val="24"/>
          <w:szCs w:val="24"/>
        </w:rPr>
        <w:t>4.2. Продолжительность ежегодного дополнительного оплачиваемого отпуска за ненормированный служебный день составляет три календарных дня.</w:t>
      </w:r>
    </w:p>
    <w:p w:rsidR="00FC2A53" w:rsidRPr="00124542" w:rsidRDefault="00FC2A53" w:rsidP="00FC2A53">
      <w:pPr>
        <w:pStyle w:val="51"/>
        <w:shd w:val="clear" w:color="auto" w:fill="auto"/>
        <w:spacing w:after="0" w:line="240" w:lineRule="auto"/>
        <w:ind w:right="-1"/>
        <w:jc w:val="both"/>
        <w:rPr>
          <w:rFonts w:ascii="Times New Roman" w:hAnsi="Times New Roman" w:cs="Times New Roman"/>
          <w:sz w:val="24"/>
          <w:szCs w:val="24"/>
        </w:rPr>
      </w:pPr>
      <w:r w:rsidRPr="00124542">
        <w:rPr>
          <w:rFonts w:ascii="Times New Roman" w:hAnsi="Times New Roman" w:cs="Times New Roman"/>
          <w:spacing w:val="1"/>
          <w:sz w:val="24"/>
          <w:szCs w:val="24"/>
        </w:rPr>
        <w:t>4.3.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при стаже муниципальной службы от 1 года до 5 лет – 1 календарный день;</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при стаже муниципальной службы от 5 до 10 лет – 5 календарных дней;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при стаже муниципальной службы от 10 до 15 лет – 7 календарных дней;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при стаже муниципальной службы свыше 15 лет – 10 календарных дней.</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22. Ответственность муниципального служащего</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законодательством о труде, Законом Алтайского края «О муниципальной службе в Алтайском крае».</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Муниципальный служащий в соответствии с действующим законодательством несет ответственность за действия или бездействие, ведущие к нарушению прав и законных интересов граждан.</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Глава 5. Прекращение муниципальной службы</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23. Основания для прекращения муниципальной службы</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Муниципальная служба прекращается при увольнении муниципального служащего, в том числе в связи с выходом на пенсию.</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Помимо оснований, предусмотренных законодательством Российской Федерации о труде, увольнение муниципального служащего может быть осуществлено по инициативе руководителя органа местного самоуправления в случаях:</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прекращения гражданства Российской Федерации;</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несоблюдения обязанностей и ограничений, установленных для муниципального служащего настоящим Положением;</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разглашения сведений, составляющих государственную и иную охраняемую законом тайну;</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возникновения других обстоятельств, предусмотренных пунктом 3 статьи 12 настоящего Положения.</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достижение предельного возраста, установленного для замещения муниципальной должности муниципальной службы.</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Выход на пенсию муниципального служащего осуществляется в порядке, установленном федеральным законом.</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Статья 24. Пенсионное обеспечение лиц, замещающих выборные муниципальные должности, и муниципальных служащих.</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На лиц, замещающих выборные муниципальные должности на постоянной основе, и муниципальных служащих в области пенсионного обеспечения в полном объеме распространяются права, установленные для государственных служащих федеральным законодательством и законами Алтайского края.</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Главе муниципального образования ежемесячная доплата к пенсии устанавливается в соответствии с нормативно правовыми актами Алтайского края за счет средств краевого бюджета. Иным лицам, замещающим выборные муниципальные должности на постоянной основе, ежемесячная доплата к пенсии устанавливается в соответствии с уставом муниципального образования и принятыми в соответствии с ним нормативным правовым актом представительного органа местного самоуправления.</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Муниципальным служащим, замещавшим муниципальные должности муниципальной службы не менее 15 лет, устанавливается ежемесячная доплата к пенсии в соответствии с уставом муниципального образования и принятыми в соответствии с ним нормативными правовыми актами представительного органа местного самоуправления</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Статья 25. Стаж муниципальной службы</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В стаж (общую продолжительность) муниципальной службы включаются периоды замещения:</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 должностей муниципальной службы;</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муниципальных должностей;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5) иных должностей в соответствии с федеральными законами.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Федерации".</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4. Порядок исчисления стажа муниципальной службы устанавливается законом субъекта Российской Федерации</w:t>
      </w:r>
    </w:p>
    <w:p w:rsidR="00124542" w:rsidRPr="00124542" w:rsidRDefault="00FC2A53">
      <w:pPr>
        <w:spacing w:after="160" w:line="259" w:lineRule="auto"/>
        <w:rPr>
          <w:rFonts w:ascii="Times New Roman" w:hAnsi="Times New Roman" w:cs="Times New Roman"/>
        </w:rPr>
      </w:pPr>
      <w:r w:rsidRPr="00124542">
        <w:rPr>
          <w:rFonts w:ascii="Times New Roman" w:hAnsi="Times New Roman" w:cs="Times New Roman"/>
        </w:rPr>
        <w:t xml:space="preserve">      </w:t>
      </w:r>
      <w:r w:rsidR="00124542" w:rsidRPr="00124542">
        <w:rPr>
          <w:rFonts w:ascii="Times New Roman" w:hAnsi="Times New Roman" w:cs="Times New Roman"/>
        </w:rPr>
        <w:br w:type="page"/>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СОВЕТ ДЕПУТАТОВ ШАЛАПСКОГО СЕЛЬСОВЕТА</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ЦЕЛИННОГО РАЙОНА АЛТАЙСКОГО КРАЯ</w:t>
      </w: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Р Е Ш Е Н И Е</w:t>
      </w:r>
    </w:p>
    <w:p w:rsidR="00FC2A53" w:rsidRPr="00124542" w:rsidRDefault="00FC2A53" w:rsidP="00FC2A53">
      <w:pPr>
        <w:jc w:val="center"/>
        <w:rPr>
          <w:rFonts w:ascii="Times New Roman" w:hAnsi="Times New Roman" w:cs="Times New Roman"/>
        </w:rPr>
      </w:pPr>
    </w:p>
    <w:p w:rsidR="00FC2A53" w:rsidRPr="00124542" w:rsidRDefault="00FC2A53" w:rsidP="00FC2A53">
      <w:pPr>
        <w:rPr>
          <w:rFonts w:ascii="Times New Roman" w:hAnsi="Times New Roman" w:cs="Times New Roman"/>
        </w:rPr>
      </w:pPr>
      <w:r w:rsidRPr="00124542">
        <w:rPr>
          <w:rFonts w:ascii="Times New Roman" w:hAnsi="Times New Roman" w:cs="Times New Roman"/>
        </w:rPr>
        <w:t xml:space="preserve">18.04.2025                                                                                               № 3 </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с. Шалап</w:t>
      </w:r>
    </w:p>
    <w:p w:rsidR="00FC2A53" w:rsidRPr="00124542" w:rsidRDefault="00FC2A53" w:rsidP="00FC2A53">
      <w:pPr>
        <w:jc w:val="center"/>
        <w:rPr>
          <w:rFonts w:ascii="Times New Roman" w:hAnsi="Times New Roman" w:cs="Times New Roman"/>
        </w:rPr>
      </w:pPr>
    </w:p>
    <w:p w:rsidR="00FC2A53" w:rsidRPr="00124542" w:rsidRDefault="00FC2A53" w:rsidP="00721F97">
      <w:pPr>
        <w:pStyle w:val="1"/>
        <w:spacing w:before="0"/>
        <w:rPr>
          <w:rFonts w:ascii="Times New Roman" w:hAnsi="Times New Roman" w:cs="Times New Roman"/>
          <w:b w:val="0"/>
          <w:color w:val="000000" w:themeColor="text1"/>
          <w:sz w:val="24"/>
          <w:szCs w:val="24"/>
        </w:rPr>
      </w:pPr>
      <w:r w:rsidRPr="00124542">
        <w:rPr>
          <w:rFonts w:ascii="Times New Roman" w:hAnsi="Times New Roman" w:cs="Times New Roman"/>
          <w:b w:val="0"/>
          <w:color w:val="000000" w:themeColor="text1"/>
          <w:sz w:val="24"/>
          <w:szCs w:val="24"/>
        </w:rPr>
        <w:t xml:space="preserve">Об исполнении бюджета муниципального </w:t>
      </w:r>
    </w:p>
    <w:p w:rsidR="00FC2A53" w:rsidRPr="00124542" w:rsidRDefault="00FC2A53" w:rsidP="00721F97">
      <w:pPr>
        <w:pStyle w:val="1"/>
        <w:spacing w:before="0"/>
        <w:rPr>
          <w:rFonts w:ascii="Times New Roman" w:hAnsi="Times New Roman" w:cs="Times New Roman"/>
          <w:b w:val="0"/>
          <w:color w:val="000000" w:themeColor="text1"/>
          <w:sz w:val="24"/>
          <w:szCs w:val="24"/>
        </w:rPr>
      </w:pPr>
      <w:r w:rsidRPr="00124542">
        <w:rPr>
          <w:rFonts w:ascii="Times New Roman" w:hAnsi="Times New Roman" w:cs="Times New Roman"/>
          <w:b w:val="0"/>
          <w:color w:val="000000" w:themeColor="text1"/>
          <w:sz w:val="24"/>
          <w:szCs w:val="24"/>
        </w:rPr>
        <w:t xml:space="preserve">образования  Шалапский сельсовет </w:t>
      </w:r>
    </w:p>
    <w:p w:rsidR="00FC2A53" w:rsidRPr="00124542" w:rsidRDefault="00FC2A53" w:rsidP="00721F97">
      <w:pPr>
        <w:pStyle w:val="1"/>
        <w:spacing w:before="0"/>
        <w:rPr>
          <w:rFonts w:ascii="Times New Roman" w:hAnsi="Times New Roman" w:cs="Times New Roman"/>
          <w:b w:val="0"/>
          <w:color w:val="000000" w:themeColor="text1"/>
          <w:sz w:val="24"/>
          <w:szCs w:val="24"/>
        </w:rPr>
      </w:pPr>
      <w:r w:rsidRPr="00124542">
        <w:rPr>
          <w:rFonts w:ascii="Times New Roman" w:hAnsi="Times New Roman" w:cs="Times New Roman"/>
          <w:b w:val="0"/>
          <w:color w:val="000000" w:themeColor="text1"/>
          <w:sz w:val="24"/>
          <w:szCs w:val="24"/>
        </w:rPr>
        <w:t>Целинного  района  Алтайского края</w:t>
      </w:r>
    </w:p>
    <w:p w:rsidR="00FC2A53" w:rsidRPr="00124542" w:rsidRDefault="00FC2A53" w:rsidP="00721F97">
      <w:pPr>
        <w:pStyle w:val="1"/>
        <w:spacing w:before="0"/>
        <w:rPr>
          <w:rFonts w:ascii="Times New Roman" w:hAnsi="Times New Roman" w:cs="Times New Roman"/>
          <w:sz w:val="24"/>
          <w:szCs w:val="24"/>
        </w:rPr>
      </w:pPr>
      <w:r w:rsidRPr="00124542">
        <w:rPr>
          <w:rFonts w:ascii="Times New Roman" w:hAnsi="Times New Roman" w:cs="Times New Roman"/>
          <w:b w:val="0"/>
          <w:color w:val="000000" w:themeColor="text1"/>
          <w:sz w:val="24"/>
          <w:szCs w:val="24"/>
        </w:rPr>
        <w:t xml:space="preserve">за 2024 год.     </w:t>
      </w:r>
      <w:r w:rsidRPr="00124542">
        <w:rPr>
          <w:rFonts w:ascii="Times New Roman" w:hAnsi="Times New Roman" w:cs="Times New Roman"/>
          <w:sz w:val="24"/>
          <w:szCs w:val="24"/>
        </w:rPr>
        <w:t xml:space="preserve">                                                                     </w:t>
      </w:r>
    </w:p>
    <w:p w:rsidR="00FC2A53" w:rsidRPr="00124542" w:rsidRDefault="00FC2A53" w:rsidP="00FC2A53">
      <w:pPr>
        <w:rPr>
          <w:rFonts w:ascii="Times New Roman" w:hAnsi="Times New Roman" w:cs="Times New Roman"/>
          <w:b/>
        </w:rPr>
      </w:pPr>
    </w:p>
    <w:p w:rsidR="00FC2A53" w:rsidRPr="00124542" w:rsidRDefault="00FC2A53" w:rsidP="00FC2A53">
      <w:pPr>
        <w:pStyle w:val="af5"/>
        <w:rPr>
          <w:lang w:val="ru-RU"/>
        </w:rPr>
      </w:pPr>
      <w:r w:rsidRPr="00124542">
        <w:rPr>
          <w:lang w:val="ru-RU"/>
        </w:rPr>
        <w:t xml:space="preserve">        В соответствии со ст. 25 Устава Муниципального образования Шалапский сельсовет Целинного района Алтайского края, Совет депутатов Шалапского сельсовета  Р Е Ш И Л: </w:t>
      </w:r>
    </w:p>
    <w:p w:rsidR="00FC2A53" w:rsidRPr="00124542" w:rsidRDefault="00FC2A53" w:rsidP="00FC2A53">
      <w:pPr>
        <w:pStyle w:val="af5"/>
        <w:rPr>
          <w:lang w:val="ru-RU"/>
        </w:rPr>
      </w:pPr>
    </w:p>
    <w:p w:rsidR="00FC2A53" w:rsidRPr="00124542" w:rsidRDefault="00FC2A53" w:rsidP="00FC2A53">
      <w:pPr>
        <w:pStyle w:val="af5"/>
        <w:ind w:firstLine="360"/>
        <w:rPr>
          <w:lang w:val="ru-RU"/>
        </w:rPr>
      </w:pPr>
      <w:r w:rsidRPr="00124542">
        <w:rPr>
          <w:lang w:val="ru-RU"/>
        </w:rPr>
        <w:t xml:space="preserve">     1. Утвердить отчёт об исполнении бюджета муниципального образования Шалапский сельсовет Целинного района Алтайского края за 2024 год по доходам в сумме 5382,054 тыс. рублей, по расходам – в сумме 5434,880 тыс. рублей со следующими показателями:</w:t>
      </w:r>
    </w:p>
    <w:p w:rsidR="00FC2A53" w:rsidRPr="00124542" w:rsidRDefault="00FC2A53" w:rsidP="00FC2A53">
      <w:pPr>
        <w:pStyle w:val="af5"/>
        <w:ind w:firstLine="360"/>
        <w:rPr>
          <w:lang w:val="ru-RU"/>
        </w:rPr>
      </w:pPr>
    </w:p>
    <w:p w:rsidR="00FC2A53" w:rsidRPr="00124542" w:rsidRDefault="00FC2A53" w:rsidP="009F6A5B">
      <w:pPr>
        <w:pStyle w:val="af5"/>
        <w:numPr>
          <w:ilvl w:val="0"/>
          <w:numId w:val="3"/>
        </w:numPr>
        <w:spacing w:after="0"/>
        <w:jc w:val="both"/>
      </w:pPr>
      <w:r w:rsidRPr="00124542">
        <w:rPr>
          <w:lang w:val="ru-RU"/>
        </w:rPr>
        <w:t xml:space="preserve">По доходам бюджета муниципального образования Шалапский сельсовет за 2024 г. согласно приложению </w:t>
      </w:r>
      <w:r w:rsidRPr="00124542">
        <w:t>1 к настоящему Решению.</w:t>
      </w:r>
    </w:p>
    <w:p w:rsidR="00FC2A53" w:rsidRPr="00124542" w:rsidRDefault="00FC2A53" w:rsidP="00FC2A53">
      <w:pPr>
        <w:pStyle w:val="af5"/>
        <w:ind w:left="1080"/>
      </w:pPr>
    </w:p>
    <w:p w:rsidR="00FC2A53" w:rsidRPr="00124542" w:rsidRDefault="00FC2A53" w:rsidP="009F6A5B">
      <w:pPr>
        <w:pStyle w:val="af5"/>
        <w:numPr>
          <w:ilvl w:val="0"/>
          <w:numId w:val="3"/>
        </w:numPr>
        <w:spacing w:after="0"/>
        <w:jc w:val="both"/>
      </w:pPr>
      <w:r w:rsidRPr="00124542">
        <w:rPr>
          <w:lang w:val="ru-RU"/>
        </w:rPr>
        <w:t xml:space="preserve">По распределению расходов бюджета муниципального образования Шалапский сельсовет за 2024 г. согласно приложению </w:t>
      </w:r>
      <w:r w:rsidRPr="00124542">
        <w:t>2 к настоящему Решению.</w:t>
      </w:r>
    </w:p>
    <w:p w:rsidR="00FC2A53" w:rsidRPr="00124542" w:rsidRDefault="00FC2A53" w:rsidP="00FC2A53">
      <w:pPr>
        <w:pStyle w:val="a8"/>
      </w:pPr>
    </w:p>
    <w:p w:rsidR="00FC2A53" w:rsidRPr="00124542" w:rsidRDefault="00FC2A53" w:rsidP="009F6A5B">
      <w:pPr>
        <w:pStyle w:val="af5"/>
        <w:numPr>
          <w:ilvl w:val="0"/>
          <w:numId w:val="3"/>
        </w:numPr>
        <w:spacing w:after="0"/>
        <w:jc w:val="both"/>
      </w:pPr>
      <w:r w:rsidRPr="00124542">
        <w:rPr>
          <w:lang w:val="ru-RU"/>
        </w:rPr>
        <w:t xml:space="preserve">По источникам финансирования дефицита бюджета муниципального образования Шалапский сельсовет за 2024 г. согласно приложению </w:t>
      </w:r>
      <w:r w:rsidRPr="00124542">
        <w:t>3 к настоящему Решению.</w:t>
      </w:r>
    </w:p>
    <w:p w:rsidR="00FC2A53" w:rsidRPr="00124542" w:rsidRDefault="00FC2A53" w:rsidP="00FC2A53">
      <w:pPr>
        <w:pStyle w:val="a8"/>
      </w:pPr>
    </w:p>
    <w:p w:rsidR="00FC2A53" w:rsidRPr="00124542" w:rsidRDefault="00FC2A53" w:rsidP="009F6A5B">
      <w:pPr>
        <w:pStyle w:val="af5"/>
        <w:numPr>
          <w:ilvl w:val="0"/>
          <w:numId w:val="3"/>
        </w:numPr>
        <w:spacing w:after="0"/>
        <w:jc w:val="both"/>
        <w:rPr>
          <w:lang w:val="ru-RU"/>
        </w:rPr>
      </w:pPr>
      <w:r w:rsidRPr="00124542">
        <w:rPr>
          <w:lang w:val="ru-RU"/>
        </w:rPr>
        <w:t>Настоящее решение обнародовать в установленном порядке.</w:t>
      </w:r>
    </w:p>
    <w:p w:rsidR="00FC2A53" w:rsidRPr="00124542" w:rsidRDefault="00FC2A53" w:rsidP="00FC2A53">
      <w:pPr>
        <w:pStyle w:val="a8"/>
      </w:pPr>
    </w:p>
    <w:p w:rsidR="00FC2A53" w:rsidRPr="00124542" w:rsidRDefault="00FC2A53" w:rsidP="009F6A5B">
      <w:pPr>
        <w:pStyle w:val="af5"/>
        <w:numPr>
          <w:ilvl w:val="0"/>
          <w:numId w:val="3"/>
        </w:numPr>
        <w:spacing w:after="0"/>
        <w:jc w:val="both"/>
        <w:rPr>
          <w:lang w:val="ru-RU"/>
        </w:rPr>
      </w:pPr>
      <w:r w:rsidRPr="00124542">
        <w:rPr>
          <w:lang w:val="ru-RU"/>
        </w:rPr>
        <w:t>Контроль за исполнением данного решения возложить на постоянную комиссию по бюджету, налоговой и кредитной политике.</w:t>
      </w:r>
    </w:p>
    <w:p w:rsidR="00FC2A53" w:rsidRPr="00124542" w:rsidRDefault="00FC2A53" w:rsidP="00FC2A53">
      <w:pPr>
        <w:pStyle w:val="af5"/>
        <w:ind w:firstLine="360"/>
        <w:rPr>
          <w:lang w:val="ru-RU"/>
        </w:rPr>
      </w:pPr>
      <w:r w:rsidRPr="00124542">
        <w:rPr>
          <w:lang w:val="ru-RU"/>
        </w:rPr>
        <w:t xml:space="preserve">    </w:t>
      </w:r>
    </w:p>
    <w:p w:rsidR="00FC2A53" w:rsidRPr="00124542" w:rsidRDefault="00FC2A53" w:rsidP="00FC2A53">
      <w:pPr>
        <w:pStyle w:val="af5"/>
        <w:ind w:left="360"/>
        <w:rPr>
          <w:lang w:val="ru-RU"/>
        </w:rPr>
      </w:pPr>
    </w:p>
    <w:p w:rsidR="00FC2A53" w:rsidRPr="00124542" w:rsidRDefault="00FC2A53" w:rsidP="00FC2A53">
      <w:pPr>
        <w:pStyle w:val="af5"/>
        <w:ind w:left="360"/>
        <w:rPr>
          <w:lang w:val="ru-RU"/>
        </w:rPr>
      </w:pPr>
    </w:p>
    <w:p w:rsidR="00FC2A53" w:rsidRPr="00124542" w:rsidRDefault="00FC2A53" w:rsidP="00FC2A53">
      <w:pPr>
        <w:pStyle w:val="af5"/>
        <w:ind w:left="360"/>
        <w:rPr>
          <w:lang w:val="ru-RU"/>
        </w:rPr>
      </w:pPr>
    </w:p>
    <w:p w:rsidR="00FC2A53" w:rsidRPr="00124542" w:rsidRDefault="00FC2A53" w:rsidP="00FC2A53">
      <w:pPr>
        <w:pStyle w:val="af5"/>
        <w:rPr>
          <w:lang w:val="ru-RU"/>
        </w:rPr>
      </w:pPr>
      <w:r w:rsidRPr="00124542">
        <w:rPr>
          <w:lang w:val="ru-RU"/>
        </w:rPr>
        <w:t xml:space="preserve">       Глава сельсовета                     ______________                В.А. Сапожников  </w:t>
      </w:r>
    </w:p>
    <w:p w:rsidR="00FC2A53" w:rsidRPr="00124542" w:rsidRDefault="00FC2A53" w:rsidP="00FC2A53">
      <w:pPr>
        <w:pStyle w:val="af5"/>
        <w:rPr>
          <w:lang w:val="ru-RU"/>
        </w:rPr>
      </w:pPr>
    </w:p>
    <w:p w:rsidR="00FC2A53" w:rsidRPr="00124542" w:rsidRDefault="00FC2A53" w:rsidP="00FC2A53">
      <w:pPr>
        <w:pStyle w:val="af5"/>
        <w:rPr>
          <w:lang w:val="ru-RU"/>
        </w:rPr>
      </w:pPr>
    </w:p>
    <w:p w:rsidR="00FC2A53" w:rsidRPr="00124542" w:rsidRDefault="00FC2A53" w:rsidP="00FC2A53">
      <w:pPr>
        <w:pStyle w:val="af5"/>
        <w:rPr>
          <w:lang w:val="ru-RU"/>
        </w:rPr>
      </w:pPr>
    </w:p>
    <w:p w:rsidR="00FC2A53" w:rsidRDefault="00FC2A53" w:rsidP="00FC2A53">
      <w:pPr>
        <w:pStyle w:val="af5"/>
        <w:rPr>
          <w:lang w:val="ru-RU"/>
        </w:rPr>
      </w:pPr>
    </w:p>
    <w:p w:rsidR="00E56298" w:rsidRPr="00124542" w:rsidRDefault="00E56298" w:rsidP="00FC2A53">
      <w:pPr>
        <w:pStyle w:val="af5"/>
        <w:rPr>
          <w:lang w:val="ru-RU"/>
        </w:rPr>
      </w:pPr>
    </w:p>
    <w:p w:rsidR="00FC2A53" w:rsidRPr="00124542" w:rsidRDefault="00FC2A53" w:rsidP="00FC2A53">
      <w:pPr>
        <w:pStyle w:val="af5"/>
        <w:rPr>
          <w:lang w:val="ru-RU"/>
        </w:rPr>
      </w:pP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Отчет</w:t>
      </w: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Об исполнении бюджета поселения Муниципальное образование Шалапский сельсовет Целинного района Алтайского края за 2024 год.</w:t>
      </w:r>
    </w:p>
    <w:p w:rsidR="00FC2A53" w:rsidRPr="00124542" w:rsidRDefault="00FC2A53" w:rsidP="00FC2A53">
      <w:pPr>
        <w:jc w:val="center"/>
        <w:rPr>
          <w:rFonts w:ascii="Times New Roman" w:hAnsi="Times New Roman" w:cs="Times New Roman"/>
          <w:b/>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 xml:space="preserve">Исполнение бюджета поселения Муниципальное образование Шалапский сельсовет Целинного района Алтайского края за 2024 год составило по доходам  </w:t>
      </w:r>
      <w:r w:rsidRPr="00124542">
        <w:rPr>
          <w:rFonts w:ascii="Times New Roman" w:hAnsi="Times New Roman" w:cs="Times New Roman"/>
          <w:b/>
          <w:color w:val="000000"/>
          <w:shd w:val="clear" w:color="auto" w:fill="FFCB95"/>
        </w:rPr>
        <w:t xml:space="preserve">5 382 053,53 </w:t>
      </w:r>
      <w:r w:rsidRPr="00124542">
        <w:rPr>
          <w:rFonts w:ascii="Times New Roman" w:hAnsi="Times New Roman" w:cs="Times New Roman"/>
        </w:rPr>
        <w:t xml:space="preserve">  рублей при плане </w:t>
      </w:r>
      <w:r w:rsidRPr="00124542">
        <w:rPr>
          <w:rFonts w:ascii="Times New Roman" w:hAnsi="Times New Roman" w:cs="Times New Roman"/>
          <w:b/>
          <w:color w:val="000000"/>
          <w:shd w:val="clear" w:color="auto" w:fill="FFCB95"/>
        </w:rPr>
        <w:t>5 378 293,58</w:t>
      </w:r>
      <w:r w:rsidRPr="00124542">
        <w:rPr>
          <w:rFonts w:ascii="Times New Roman" w:hAnsi="Times New Roman" w:cs="Times New Roman"/>
        </w:rPr>
        <w:t xml:space="preserve">  рублей что составило 100,07</w:t>
      </w:r>
      <w:r w:rsidRPr="00124542">
        <w:rPr>
          <w:rFonts w:ascii="Times New Roman" w:hAnsi="Times New Roman" w:cs="Times New Roman"/>
          <w:b/>
        </w:rPr>
        <w:t xml:space="preserve"> %</w:t>
      </w:r>
      <w:r w:rsidRPr="00124542">
        <w:rPr>
          <w:rFonts w:ascii="Times New Roman" w:hAnsi="Times New Roman" w:cs="Times New Roman"/>
        </w:rPr>
        <w:t xml:space="preserve"> (Приложение 1. Исполнение по доходам бюджета поселения Муниципальное образование Шалапский сельсовет Целинного района Алтайского края за 2024 год).</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 xml:space="preserve">Налоговые и неналоговые доходы при плане </w:t>
      </w:r>
      <w:r w:rsidRPr="00124542">
        <w:rPr>
          <w:rFonts w:ascii="Times New Roman" w:hAnsi="Times New Roman" w:cs="Times New Roman"/>
          <w:color w:val="000000"/>
          <w:shd w:val="clear" w:color="auto" w:fill="FFCB95"/>
        </w:rPr>
        <w:t xml:space="preserve">1 565 000,00 </w:t>
      </w:r>
      <w:r w:rsidRPr="00124542">
        <w:rPr>
          <w:rFonts w:ascii="Times New Roman" w:hAnsi="Times New Roman" w:cs="Times New Roman"/>
        </w:rPr>
        <w:t xml:space="preserve"> рублей  исполнены на 100,28 % и составили </w:t>
      </w:r>
      <w:r w:rsidRPr="00124542">
        <w:rPr>
          <w:rFonts w:ascii="Times New Roman" w:hAnsi="Times New Roman" w:cs="Times New Roman"/>
          <w:color w:val="000000"/>
          <w:shd w:val="clear" w:color="auto" w:fill="FFCB95"/>
        </w:rPr>
        <w:t> 1 569 339,95</w:t>
      </w:r>
      <w:r w:rsidRPr="00124542">
        <w:rPr>
          <w:rFonts w:ascii="Times New Roman" w:hAnsi="Times New Roman" w:cs="Times New Roman"/>
        </w:rPr>
        <w:t xml:space="preserve"> рублей. </w:t>
      </w:r>
    </w:p>
    <w:p w:rsidR="00FC2A53" w:rsidRPr="00124542" w:rsidRDefault="00FC2A53" w:rsidP="00FC2A53">
      <w:pPr>
        <w:ind w:firstLine="708"/>
        <w:jc w:val="both"/>
        <w:rPr>
          <w:rFonts w:ascii="Times New Roman" w:hAnsi="Times New Roman" w:cs="Times New Roman"/>
        </w:rPr>
      </w:pPr>
      <w:r w:rsidRPr="00124542">
        <w:rPr>
          <w:rFonts w:ascii="Times New Roman" w:hAnsi="Times New Roman" w:cs="Times New Roman"/>
        </w:rPr>
        <w:t>Наибольший удельный вес в структуре собственных доходов занимают:</w:t>
      </w:r>
    </w:p>
    <w:p w:rsidR="00FC2A53" w:rsidRPr="00124542" w:rsidRDefault="00FC2A53" w:rsidP="00FC2A53">
      <w:pPr>
        <w:ind w:firstLine="708"/>
        <w:jc w:val="both"/>
        <w:rPr>
          <w:rFonts w:ascii="Times New Roman" w:hAnsi="Times New Roman" w:cs="Times New Roman"/>
        </w:rPr>
      </w:pPr>
      <w:r w:rsidRPr="00124542">
        <w:rPr>
          <w:rFonts w:ascii="Times New Roman" w:hAnsi="Times New Roman" w:cs="Times New Roman"/>
        </w:rPr>
        <w:t xml:space="preserve">Налоги на имущество – исполнение составило 100,2 % или </w:t>
      </w:r>
      <w:r w:rsidRPr="00124542">
        <w:rPr>
          <w:rFonts w:ascii="Times New Roman" w:hAnsi="Times New Roman" w:cs="Times New Roman"/>
          <w:color w:val="000000"/>
          <w:shd w:val="clear" w:color="auto" w:fill="FFCB95"/>
        </w:rPr>
        <w:t xml:space="preserve">1 101 092,38 </w:t>
      </w:r>
      <w:r w:rsidRPr="00124542">
        <w:rPr>
          <w:rFonts w:ascii="Times New Roman" w:hAnsi="Times New Roman" w:cs="Times New Roman"/>
        </w:rPr>
        <w:t xml:space="preserve">рублей при плане </w:t>
      </w:r>
      <w:r w:rsidRPr="00124542">
        <w:rPr>
          <w:rFonts w:ascii="Times New Roman" w:hAnsi="Times New Roman" w:cs="Times New Roman"/>
          <w:color w:val="000000"/>
          <w:shd w:val="clear" w:color="auto" w:fill="FFCB95"/>
        </w:rPr>
        <w:t>1 099 000,00</w:t>
      </w:r>
      <w:r w:rsidRPr="00124542">
        <w:rPr>
          <w:rFonts w:ascii="Times New Roman" w:hAnsi="Times New Roman" w:cs="Times New Roman"/>
        </w:rPr>
        <w:t xml:space="preserve"> из них</w:t>
      </w:r>
    </w:p>
    <w:p w:rsidR="00FC2A53" w:rsidRPr="00124542" w:rsidRDefault="00FC2A53" w:rsidP="00FC2A53">
      <w:pPr>
        <w:ind w:firstLine="708"/>
        <w:jc w:val="both"/>
        <w:rPr>
          <w:rFonts w:ascii="Times New Roman" w:hAnsi="Times New Roman" w:cs="Times New Roman"/>
        </w:rPr>
      </w:pPr>
      <w:r w:rsidRPr="00124542">
        <w:rPr>
          <w:rFonts w:ascii="Times New Roman" w:hAnsi="Times New Roman" w:cs="Times New Roman"/>
        </w:rPr>
        <w:t xml:space="preserve">       - налог на имущество физических лиц  исполнен на 101,56 % или          </w:t>
      </w:r>
      <w:r w:rsidRPr="00124542">
        <w:rPr>
          <w:rFonts w:ascii="Times New Roman" w:hAnsi="Times New Roman" w:cs="Times New Roman"/>
          <w:color w:val="000000"/>
          <w:shd w:val="clear" w:color="auto" w:fill="FFCB95"/>
        </w:rPr>
        <w:t>51 794,19</w:t>
      </w:r>
      <w:r w:rsidRPr="00124542">
        <w:rPr>
          <w:rFonts w:ascii="Times New Roman" w:hAnsi="Times New Roman" w:cs="Times New Roman"/>
        </w:rPr>
        <w:t xml:space="preserve"> рублей при плане </w:t>
      </w:r>
      <w:r w:rsidRPr="00124542">
        <w:rPr>
          <w:rFonts w:ascii="Times New Roman" w:hAnsi="Times New Roman" w:cs="Times New Roman"/>
          <w:color w:val="000000"/>
          <w:shd w:val="clear" w:color="auto" w:fill="FFCB95"/>
        </w:rPr>
        <w:t>51 000,00</w:t>
      </w:r>
      <w:r w:rsidRPr="00124542">
        <w:rPr>
          <w:rFonts w:ascii="Times New Roman" w:hAnsi="Times New Roman" w:cs="Times New Roman"/>
        </w:rPr>
        <w:t xml:space="preserve"> рублей;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 xml:space="preserve">       - земельный налог – исполнен на 100,12 % или </w:t>
      </w:r>
      <w:r w:rsidRPr="00124542">
        <w:rPr>
          <w:rFonts w:ascii="Times New Roman" w:hAnsi="Times New Roman" w:cs="Times New Roman"/>
          <w:color w:val="000000"/>
          <w:shd w:val="clear" w:color="auto" w:fill="FFCB95"/>
        </w:rPr>
        <w:t>1 049 298,64</w:t>
      </w:r>
      <w:r w:rsidRPr="00124542">
        <w:rPr>
          <w:rFonts w:ascii="Times New Roman" w:hAnsi="Times New Roman" w:cs="Times New Roman"/>
        </w:rPr>
        <w:t xml:space="preserve"> рублей при плане </w:t>
      </w:r>
      <w:r w:rsidRPr="00124542">
        <w:rPr>
          <w:rFonts w:ascii="Times New Roman" w:hAnsi="Times New Roman" w:cs="Times New Roman"/>
          <w:color w:val="000000"/>
          <w:shd w:val="clear" w:color="auto" w:fill="FFCB95"/>
        </w:rPr>
        <w:t xml:space="preserve"> 1 048 000,00 </w:t>
      </w:r>
      <w:r w:rsidRPr="00124542">
        <w:rPr>
          <w:rFonts w:ascii="Times New Roman" w:hAnsi="Times New Roman" w:cs="Times New Roman"/>
        </w:rPr>
        <w:t>рублей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 xml:space="preserve">Доходы от оказания платных услуг (работ) и компенсации затрат государства  -  исполнение составило 100,07% или  </w:t>
      </w:r>
      <w:r w:rsidRPr="00124542">
        <w:rPr>
          <w:rFonts w:ascii="Times New Roman" w:hAnsi="Times New Roman" w:cs="Times New Roman"/>
          <w:color w:val="000000"/>
          <w:shd w:val="clear" w:color="auto" w:fill="FFCB95"/>
        </w:rPr>
        <w:t xml:space="preserve">507 375,96 </w:t>
      </w:r>
      <w:r w:rsidRPr="00124542">
        <w:rPr>
          <w:rFonts w:ascii="Times New Roman" w:hAnsi="Times New Roman" w:cs="Times New Roman"/>
        </w:rPr>
        <w:t xml:space="preserve">рублей при плане </w:t>
      </w:r>
      <w:r w:rsidRPr="00124542">
        <w:rPr>
          <w:rFonts w:ascii="Times New Roman" w:hAnsi="Times New Roman" w:cs="Times New Roman"/>
          <w:color w:val="000000"/>
          <w:shd w:val="clear" w:color="auto" w:fill="FFCB95"/>
        </w:rPr>
        <w:t xml:space="preserve"> 507 000,00 </w:t>
      </w:r>
      <w:r w:rsidRPr="00124542">
        <w:rPr>
          <w:rFonts w:ascii="Times New Roman" w:hAnsi="Times New Roman" w:cs="Times New Roman"/>
        </w:rPr>
        <w:t xml:space="preserve"> рублей;</w:t>
      </w:r>
    </w:p>
    <w:p w:rsidR="00FC2A53" w:rsidRPr="00124542" w:rsidRDefault="00FC2A53" w:rsidP="00FC2A53">
      <w:pPr>
        <w:ind w:firstLine="708"/>
        <w:jc w:val="both"/>
        <w:rPr>
          <w:rFonts w:ascii="Times New Roman" w:hAnsi="Times New Roman" w:cs="Times New Roman"/>
        </w:rPr>
      </w:pPr>
      <w:r w:rsidRPr="00124542">
        <w:rPr>
          <w:rFonts w:ascii="Times New Roman" w:hAnsi="Times New Roman" w:cs="Times New Roman"/>
        </w:rPr>
        <w:t xml:space="preserve">Доходы от использования имущества, находящегося в муниципальной собственности – исполнение составило 100,06 % или </w:t>
      </w:r>
      <w:r w:rsidRPr="00124542">
        <w:rPr>
          <w:rFonts w:ascii="Times New Roman" w:hAnsi="Times New Roman" w:cs="Times New Roman"/>
          <w:color w:val="000000"/>
          <w:shd w:val="clear" w:color="auto" w:fill="FFCB95"/>
        </w:rPr>
        <w:t>344 212,82</w:t>
      </w:r>
      <w:r w:rsidRPr="00124542">
        <w:rPr>
          <w:rFonts w:ascii="Times New Roman" w:hAnsi="Times New Roman" w:cs="Times New Roman"/>
        </w:rPr>
        <w:t xml:space="preserve"> рублей при плане </w:t>
      </w:r>
      <w:r w:rsidRPr="00124542">
        <w:rPr>
          <w:rFonts w:ascii="Times New Roman" w:hAnsi="Times New Roman" w:cs="Times New Roman"/>
          <w:color w:val="000000"/>
          <w:shd w:val="clear" w:color="auto" w:fill="FFCB95"/>
        </w:rPr>
        <w:t>344 000,00</w:t>
      </w:r>
      <w:r w:rsidRPr="00124542">
        <w:rPr>
          <w:rFonts w:ascii="Times New Roman" w:hAnsi="Times New Roman" w:cs="Times New Roman"/>
        </w:rPr>
        <w:t xml:space="preserve"> рублей;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 xml:space="preserve"> Налоги на доходы физических лиц -  исполнены на 101,51 % или </w:t>
      </w:r>
      <w:r w:rsidRPr="00124542">
        <w:rPr>
          <w:rFonts w:ascii="Times New Roman" w:hAnsi="Times New Roman" w:cs="Times New Roman"/>
          <w:color w:val="000000"/>
          <w:shd w:val="clear" w:color="auto" w:fill="FFCB95"/>
        </w:rPr>
        <w:t>74 101,55</w:t>
      </w:r>
      <w:r w:rsidRPr="00124542">
        <w:rPr>
          <w:rFonts w:ascii="Times New Roman" w:hAnsi="Times New Roman" w:cs="Times New Roman"/>
        </w:rPr>
        <w:t xml:space="preserve">  рублей при плане </w:t>
      </w:r>
      <w:r w:rsidRPr="00124542">
        <w:rPr>
          <w:rFonts w:ascii="Times New Roman" w:hAnsi="Times New Roman" w:cs="Times New Roman"/>
          <w:color w:val="000000"/>
          <w:shd w:val="clear" w:color="auto" w:fill="FFCB95"/>
        </w:rPr>
        <w:t>73 000,00</w:t>
      </w:r>
      <w:r w:rsidRPr="00124542">
        <w:rPr>
          <w:rFonts w:ascii="Times New Roman" w:hAnsi="Times New Roman" w:cs="Times New Roman"/>
        </w:rPr>
        <w:t xml:space="preserve">  рублей.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 xml:space="preserve">Налоги на совокупный доход (Единый сельскохозяйственный налог) –    </w:t>
      </w:r>
      <w:r w:rsidRPr="00124542">
        <w:rPr>
          <w:rFonts w:ascii="Times New Roman" w:hAnsi="Times New Roman" w:cs="Times New Roman"/>
          <w:color w:val="000000"/>
          <w:shd w:val="clear" w:color="auto" w:fill="FFCB95"/>
        </w:rPr>
        <w:t>3 954,6</w:t>
      </w:r>
      <w:r w:rsidRPr="00124542">
        <w:rPr>
          <w:rFonts w:ascii="Times New Roman" w:hAnsi="Times New Roman" w:cs="Times New Roman"/>
        </w:rPr>
        <w:t xml:space="preserve"> рублей при плане </w:t>
      </w:r>
      <w:r w:rsidRPr="00124542">
        <w:rPr>
          <w:rFonts w:ascii="Times New Roman" w:hAnsi="Times New Roman" w:cs="Times New Roman"/>
          <w:color w:val="000000"/>
          <w:shd w:val="clear" w:color="auto" w:fill="FFCB95"/>
        </w:rPr>
        <w:t>4 000,00</w:t>
      </w:r>
      <w:r w:rsidRPr="00124542">
        <w:rPr>
          <w:rFonts w:ascii="Times New Roman" w:hAnsi="Times New Roman" w:cs="Times New Roman"/>
        </w:rPr>
        <w:t xml:space="preserve"> рублей исполнение составило 99,0 %;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 xml:space="preserve">Безвозмездные поступления при плане </w:t>
      </w:r>
      <w:r w:rsidRPr="00124542">
        <w:rPr>
          <w:rFonts w:ascii="Times New Roman" w:hAnsi="Times New Roman" w:cs="Times New Roman"/>
          <w:color w:val="000000"/>
          <w:shd w:val="clear" w:color="auto" w:fill="FFCB95"/>
        </w:rPr>
        <w:t xml:space="preserve">3 813 293,58 </w:t>
      </w:r>
      <w:r w:rsidRPr="00124542">
        <w:rPr>
          <w:rFonts w:ascii="Times New Roman" w:hAnsi="Times New Roman" w:cs="Times New Roman"/>
        </w:rPr>
        <w:t xml:space="preserve">рублей исполнены на 100,02%, в сумме </w:t>
      </w:r>
      <w:r w:rsidRPr="00124542">
        <w:rPr>
          <w:rFonts w:ascii="Times New Roman" w:hAnsi="Times New Roman" w:cs="Times New Roman"/>
          <w:color w:val="000000"/>
          <w:shd w:val="clear" w:color="auto" w:fill="FFCB95"/>
        </w:rPr>
        <w:t xml:space="preserve"> 3 812 713,58 </w:t>
      </w:r>
      <w:r w:rsidRPr="00124542">
        <w:rPr>
          <w:rFonts w:ascii="Times New Roman" w:hAnsi="Times New Roman" w:cs="Times New Roman"/>
        </w:rPr>
        <w:t>руб.</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 xml:space="preserve">Исполнение бюджета по расходам поселения Муниципальное образования Шалапский сельсовет Целинного района Алтайского края составило 98,18 % в сумме </w:t>
      </w:r>
      <w:r w:rsidRPr="00124542">
        <w:rPr>
          <w:rFonts w:ascii="Times New Roman" w:hAnsi="Times New Roman" w:cs="Times New Roman"/>
          <w:color w:val="000000"/>
          <w:shd w:val="clear" w:color="auto" w:fill="FFCB95"/>
        </w:rPr>
        <w:t xml:space="preserve"> 5 434 879,72</w:t>
      </w:r>
      <w:r w:rsidRPr="00124542">
        <w:rPr>
          <w:rFonts w:ascii="Times New Roman" w:hAnsi="Times New Roman" w:cs="Times New Roman"/>
        </w:rPr>
        <w:t xml:space="preserve"> рублей при плане </w:t>
      </w:r>
      <w:r w:rsidRPr="00124542">
        <w:rPr>
          <w:rFonts w:ascii="Times New Roman" w:hAnsi="Times New Roman" w:cs="Times New Roman"/>
          <w:color w:val="000000"/>
          <w:shd w:val="clear" w:color="auto" w:fill="FFCB95"/>
        </w:rPr>
        <w:t> 5 535 632,97</w:t>
      </w:r>
      <w:r w:rsidRPr="00124542">
        <w:rPr>
          <w:rFonts w:ascii="Times New Roman" w:hAnsi="Times New Roman" w:cs="Times New Roman"/>
        </w:rPr>
        <w:t xml:space="preserve"> рублей (Приложение 2. Исполнение бюджета по расходам поселения Муниципальное образование Шалапский сельсовет Целинного района Алтайского края за 2024 год по разделам, подразделам, целевым статьям и видам расходов классификации расходов бюджетов в ведомственной структуре расходов).</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Распределение расходов бюджета по разделам следующее:</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Общегосударственные вопросы (раздел 01) – </w:t>
      </w:r>
      <w:r w:rsidRPr="00124542">
        <w:rPr>
          <w:rFonts w:ascii="Times New Roman" w:hAnsi="Times New Roman" w:cs="Times New Roman"/>
          <w:color w:val="000000"/>
          <w:shd w:val="clear" w:color="auto" w:fill="FFCB95"/>
        </w:rPr>
        <w:t xml:space="preserve"> 3 152 624,06 </w:t>
      </w:r>
      <w:r w:rsidRPr="00124542">
        <w:rPr>
          <w:rFonts w:ascii="Times New Roman" w:hAnsi="Times New Roman" w:cs="Times New Roman"/>
        </w:rPr>
        <w:t>рублей;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Национальная оборона (раздел 02) – </w:t>
      </w:r>
      <w:r w:rsidRPr="00124542">
        <w:rPr>
          <w:rFonts w:ascii="Times New Roman" w:hAnsi="Times New Roman" w:cs="Times New Roman"/>
          <w:color w:val="000000"/>
          <w:shd w:val="clear" w:color="auto" w:fill="FFCB95"/>
        </w:rPr>
        <w:t>175 850,00</w:t>
      </w:r>
      <w:r w:rsidRPr="00124542">
        <w:rPr>
          <w:rFonts w:ascii="Times New Roman" w:hAnsi="Times New Roman" w:cs="Times New Roman"/>
        </w:rPr>
        <w:t xml:space="preserve"> рублей;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Национальная безопасность и правоохранительная деятельность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(раздел 03)  - </w:t>
      </w:r>
      <w:r w:rsidRPr="00124542">
        <w:rPr>
          <w:rFonts w:ascii="Times New Roman" w:hAnsi="Times New Roman" w:cs="Times New Roman"/>
          <w:color w:val="000000"/>
          <w:shd w:val="clear" w:color="auto" w:fill="FFCB95"/>
        </w:rPr>
        <w:t xml:space="preserve"> 50 000,00 </w:t>
      </w:r>
      <w:r w:rsidRPr="00124542">
        <w:rPr>
          <w:rFonts w:ascii="Times New Roman" w:hAnsi="Times New Roman" w:cs="Times New Roman"/>
        </w:rPr>
        <w:t>рублей;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Национальная экономика (Дорожное хозяйство) (раздел 04) – </w:t>
      </w:r>
      <w:r w:rsidRPr="00124542">
        <w:rPr>
          <w:rFonts w:ascii="Times New Roman" w:hAnsi="Times New Roman" w:cs="Times New Roman"/>
          <w:color w:val="000000"/>
          <w:shd w:val="clear" w:color="auto" w:fill="FFCB95"/>
        </w:rPr>
        <w:t xml:space="preserve"> 1 167 874,58</w:t>
      </w:r>
      <w:r w:rsidRPr="00124542">
        <w:rPr>
          <w:rFonts w:ascii="Times New Roman" w:hAnsi="Times New Roman" w:cs="Times New Roman"/>
        </w:rPr>
        <w:t xml:space="preserve">  рублей;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Жилищно-коммунальное хозяйство (раздел 05) – </w:t>
      </w:r>
      <w:r w:rsidRPr="00124542">
        <w:rPr>
          <w:rFonts w:ascii="Times New Roman" w:hAnsi="Times New Roman" w:cs="Times New Roman"/>
          <w:color w:val="000000"/>
          <w:shd w:val="clear" w:color="auto" w:fill="FFCB95"/>
        </w:rPr>
        <w:t> 473 770,74</w:t>
      </w:r>
      <w:r w:rsidRPr="00124542">
        <w:rPr>
          <w:rFonts w:ascii="Times New Roman" w:hAnsi="Times New Roman" w:cs="Times New Roman"/>
        </w:rPr>
        <w:t xml:space="preserve"> рублей;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Культура и кинематография (раздел 08) –</w:t>
      </w:r>
      <w:r w:rsidRPr="00124542">
        <w:rPr>
          <w:rFonts w:ascii="Times New Roman" w:hAnsi="Times New Roman" w:cs="Times New Roman"/>
          <w:color w:val="000000"/>
          <w:shd w:val="clear" w:color="auto" w:fill="FFCB95"/>
        </w:rPr>
        <w:t xml:space="preserve"> 411 760,34</w:t>
      </w:r>
      <w:r w:rsidRPr="00124542">
        <w:rPr>
          <w:rFonts w:ascii="Times New Roman" w:hAnsi="Times New Roman" w:cs="Times New Roman"/>
        </w:rPr>
        <w:t xml:space="preserve"> рублей;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Массовый спорт (раздел 11) – </w:t>
      </w:r>
      <w:r w:rsidRPr="00124542">
        <w:rPr>
          <w:rFonts w:ascii="Times New Roman" w:hAnsi="Times New Roman" w:cs="Times New Roman"/>
          <w:color w:val="000000"/>
          <w:shd w:val="clear" w:color="auto" w:fill="FFCB95"/>
        </w:rPr>
        <w:t xml:space="preserve"> 3 000,00</w:t>
      </w:r>
      <w:r w:rsidRPr="00124542">
        <w:rPr>
          <w:rFonts w:ascii="Times New Roman" w:hAnsi="Times New Roman" w:cs="Times New Roman"/>
        </w:rPr>
        <w:t xml:space="preserve"> рублей</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Основные направления расходов: (косгу)</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Заработная плата – 2 365 246,54 рублей;  211</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Начисления на выплаты по оплате труда – 596 191,18 рублей; 213</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Услуги связи – 36 240,61 рублей; 221</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Транспортные услуги – 109 000,00 рублей; 222</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Коммунальные услуги – 164 767,52 рублей; 223</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Работы, услуги по содержанию имущества – 279 236,80 рублей; 225</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Прочие работы, услуги – 524 049,40 рублей; 226</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w:t>
      </w:r>
      <w:r w:rsidRPr="00124542">
        <w:rPr>
          <w:rFonts w:ascii="Times New Roman" w:hAnsi="Times New Roman" w:cs="Times New Roman"/>
        </w:rPr>
        <w:tab/>
        <w:t>Прочие работы, услуги – 8 148,63 рублей; 227</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Прочие расходы – 22 132,68 рублей; 291,292,296,297</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Приобретение материальных запасов – 1 128 490,71 рублей. 340</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 xml:space="preserve">          Приобретение основных средств – 201 375,65 рублей. 310</w:t>
      </w: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Бюджетная политика в сфере расходов бюджета муниципального образования была направлена на решение социальных и экономических задач поселения.</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ab/>
        <w:t xml:space="preserve">Бюджет поселения Муниципальное образование Шалапский сельсовет Целинного района Алтайского края за 2024 год исполнен с дефицитом              </w:t>
      </w:r>
      <w:r w:rsidRPr="00124542">
        <w:rPr>
          <w:rFonts w:ascii="Times New Roman" w:hAnsi="Times New Roman" w:cs="Times New Roman"/>
          <w:color w:val="000000"/>
          <w:shd w:val="clear" w:color="auto" w:fill="FFCB95"/>
        </w:rPr>
        <w:t xml:space="preserve">   52 826,19 </w:t>
      </w:r>
      <w:r w:rsidRPr="00124542">
        <w:rPr>
          <w:rFonts w:ascii="Times New Roman" w:hAnsi="Times New Roman" w:cs="Times New Roman"/>
        </w:rPr>
        <w:t xml:space="preserve">рублей при плане дефицита </w:t>
      </w:r>
      <w:r w:rsidRPr="00124542">
        <w:rPr>
          <w:rFonts w:ascii="Times New Roman" w:hAnsi="Times New Roman" w:cs="Times New Roman"/>
          <w:color w:val="000000"/>
          <w:shd w:val="clear" w:color="auto" w:fill="FFCB95"/>
        </w:rPr>
        <w:t xml:space="preserve">157 339,39 </w:t>
      </w:r>
      <w:r w:rsidRPr="00124542">
        <w:rPr>
          <w:rFonts w:ascii="Times New Roman" w:hAnsi="Times New Roman" w:cs="Times New Roman"/>
        </w:rPr>
        <w:t>рублей (Приложение 3. Источники финансирования дефицита бюджета поселения Муниципальное образование Шалапский сельсовет Целинного района Алтайского края на 2024 год).</w:t>
      </w:r>
    </w:p>
    <w:p w:rsidR="00FC2A53" w:rsidRPr="00124542" w:rsidRDefault="00FC2A53" w:rsidP="00FC2A53">
      <w:pPr>
        <w:pStyle w:val="af5"/>
        <w:rPr>
          <w:lang w:val="ru-RU"/>
        </w:rPr>
      </w:pPr>
    </w:p>
    <w:p w:rsidR="00FC2A53" w:rsidRPr="00124542" w:rsidRDefault="00FC2A53" w:rsidP="00FC2A53">
      <w:pPr>
        <w:jc w:val="center"/>
        <w:rPr>
          <w:rFonts w:ascii="Times New Roman" w:hAnsi="Times New Roman" w:cs="Times New Roman"/>
        </w:rPr>
      </w:pPr>
    </w:p>
    <w:p w:rsidR="00FC2A53" w:rsidRPr="00124542" w:rsidRDefault="00FC2A53" w:rsidP="00FC2A53">
      <w:pPr>
        <w:jc w:val="center"/>
        <w:rPr>
          <w:rFonts w:ascii="Times New Roman" w:hAnsi="Times New Roman" w:cs="Times New Roman"/>
        </w:rPr>
      </w:pPr>
    </w:p>
    <w:p w:rsidR="00721F97" w:rsidRPr="00124542" w:rsidRDefault="00FC2A53">
      <w:pPr>
        <w:spacing w:after="160" w:line="259" w:lineRule="auto"/>
        <w:rPr>
          <w:rFonts w:ascii="Times New Roman" w:hAnsi="Times New Roman" w:cs="Times New Roman"/>
        </w:rPr>
      </w:pPr>
      <w:r w:rsidRPr="00124542">
        <w:rPr>
          <w:rFonts w:ascii="Times New Roman" w:hAnsi="Times New Roman" w:cs="Times New Roman"/>
        </w:rPr>
        <w:t xml:space="preserve">  </w:t>
      </w:r>
      <w:r w:rsidR="00721F97" w:rsidRPr="00124542">
        <w:rPr>
          <w:rFonts w:ascii="Times New Roman" w:hAnsi="Times New Roman" w:cs="Times New Roman"/>
        </w:rPr>
        <w:br w:type="page"/>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 xml:space="preserve">Совет депутатов Шалапского сельсовета </w:t>
      </w: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 xml:space="preserve">Целинного района Алтайского края  </w:t>
      </w:r>
    </w:p>
    <w:p w:rsidR="00FC2A53" w:rsidRPr="00124542" w:rsidRDefault="00FC2A53" w:rsidP="00FC2A53">
      <w:pPr>
        <w:jc w:val="center"/>
        <w:rPr>
          <w:rFonts w:ascii="Times New Roman" w:hAnsi="Times New Roman" w:cs="Times New Roman"/>
          <w:b/>
        </w:rPr>
      </w:pP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p>
    <w:p w:rsidR="00FC2A53" w:rsidRPr="00124542" w:rsidRDefault="00FC2A53" w:rsidP="00FC2A53">
      <w:pPr>
        <w:jc w:val="center"/>
        <w:rPr>
          <w:rFonts w:ascii="Times New Roman" w:hAnsi="Times New Roman" w:cs="Times New Roman"/>
        </w:rPr>
      </w:pPr>
      <w:r w:rsidRPr="00124542">
        <w:rPr>
          <w:rFonts w:ascii="Times New Roman" w:hAnsi="Times New Roman" w:cs="Times New Roman"/>
        </w:rPr>
        <w:t>РЕШЕНИЕ № 4</w:t>
      </w:r>
    </w:p>
    <w:p w:rsidR="00FC2A53" w:rsidRPr="00124542" w:rsidRDefault="00FC2A53" w:rsidP="00FC2A53">
      <w:pPr>
        <w:jc w:val="center"/>
        <w:rPr>
          <w:rFonts w:ascii="Times New Roman" w:hAnsi="Times New Roman" w:cs="Times New Roman"/>
        </w:rPr>
      </w:pP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r w:rsidRPr="00124542">
        <w:rPr>
          <w:rFonts w:ascii="Times New Roman" w:hAnsi="Times New Roman" w:cs="Times New Roman"/>
        </w:rPr>
        <w:t xml:space="preserve">с.Шалап                                                                                                           18.04.2025г                                                                                                            </w:t>
      </w:r>
    </w:p>
    <w:p w:rsidR="00FC2A53" w:rsidRPr="00124542" w:rsidRDefault="00554B90" w:rsidP="00FC2A53">
      <w:pPr>
        <w:rPr>
          <w:rFonts w:ascii="Times New Roman" w:hAnsi="Times New Roman" w:cs="Times New Roman"/>
        </w:rPr>
      </w:pPr>
      <w:r>
        <w:rPr>
          <w:rFonts w:ascii="Times New Roman" w:hAnsi="Times New Roman" w:cs="Times New Roman"/>
          <w:noProof/>
        </w:rPr>
        <w:pict>
          <v:rect id="Rectangle 2" o:spid="_x0000_s1030" style="position:absolute;margin-left:5.55pt;margin-top:6.55pt;width:269.25pt;height:10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" strokecolor="white">
            <v:textbox style="mso-next-textbox:#Rectangle 2">
              <w:txbxContent>
                <w:p w:rsidR="00124542" w:rsidRDefault="00124542" w:rsidP="00FC2A53">
                  <w:pPr>
                    <w:jc w:val="both"/>
                    <w:rPr>
                      <w:sz w:val="28"/>
                      <w:szCs w:val="28"/>
                    </w:rPr>
                  </w:pPr>
                </w:p>
                <w:p w:rsidR="00124542" w:rsidRPr="00E56298" w:rsidRDefault="00124542" w:rsidP="00FC2A53">
                  <w:pPr>
                    <w:jc w:val="both"/>
                    <w:rPr>
                      <w:rFonts w:ascii="Times New Roman" w:hAnsi="Times New Roman" w:cs="Times New Roman"/>
                    </w:rPr>
                  </w:pPr>
                  <w:r w:rsidRPr="00E56298">
                    <w:rPr>
                      <w:rFonts w:ascii="Times New Roman" w:hAnsi="Times New Roman" w:cs="Times New Roman"/>
                    </w:rPr>
                    <w:t>О  внесении изменений в решение Шалапского сельского Совета Депутатов №17 от 25.12.2023 г. «О бюджете муниципального образования Шалапский сельсовет на 2024 год»</w:t>
                  </w:r>
                </w:p>
              </w:txbxContent>
            </v:textbox>
          </v:rect>
        </w:pict>
      </w:r>
    </w:p>
    <w:p w:rsidR="00FC2A53" w:rsidRPr="00124542" w:rsidRDefault="00FC2A53" w:rsidP="00FC2A53">
      <w:pPr>
        <w:pStyle w:val="af5"/>
        <w:ind w:firstLine="708"/>
        <w:rPr>
          <w:lang w:val="ru-RU"/>
        </w:rPr>
      </w:pPr>
    </w:p>
    <w:p w:rsidR="00FC2A53" w:rsidRPr="00124542" w:rsidRDefault="00FC2A53" w:rsidP="00FC2A53">
      <w:pPr>
        <w:pStyle w:val="af5"/>
        <w:ind w:firstLine="708"/>
        <w:rPr>
          <w:lang w:val="ru-RU"/>
        </w:rPr>
      </w:pPr>
    </w:p>
    <w:p w:rsidR="00FC2A53" w:rsidRPr="00124542" w:rsidRDefault="00FC2A53" w:rsidP="00FC2A53">
      <w:pPr>
        <w:pStyle w:val="af5"/>
        <w:ind w:firstLine="708"/>
        <w:rPr>
          <w:lang w:val="ru-RU"/>
        </w:rPr>
      </w:pPr>
    </w:p>
    <w:p w:rsidR="00FC2A53" w:rsidRPr="00124542" w:rsidRDefault="00FC2A53" w:rsidP="00FC2A53">
      <w:pPr>
        <w:pStyle w:val="af5"/>
        <w:ind w:firstLine="708"/>
        <w:rPr>
          <w:lang w:val="ru-RU"/>
        </w:rPr>
      </w:pPr>
    </w:p>
    <w:p w:rsidR="00FC2A53" w:rsidRPr="00124542" w:rsidRDefault="00FC2A53" w:rsidP="00FC2A53">
      <w:pPr>
        <w:pStyle w:val="af5"/>
        <w:rPr>
          <w:lang w:val="ru-RU"/>
        </w:rPr>
      </w:pPr>
    </w:p>
    <w:p w:rsidR="00FC2A53" w:rsidRPr="00124542" w:rsidRDefault="00FC2A53" w:rsidP="00FC2A53">
      <w:pPr>
        <w:pStyle w:val="af5"/>
        <w:ind w:firstLine="708"/>
        <w:jc w:val="both"/>
        <w:rPr>
          <w:lang w:val="ru-RU"/>
        </w:rPr>
      </w:pPr>
      <w:r w:rsidRPr="00124542">
        <w:rPr>
          <w:lang w:val="ru-RU"/>
        </w:rPr>
        <w:t xml:space="preserve">Исходя из анализа поступления доходов и оценки  ожидаемого объема расходов в 2024 году и с целью приведения бюджета муниципального образования Шалапский сельсовет Целинного района Алтайского края в соответствие с требованиями федерального законодательства,  Совет депутатов Еландинского сельсовета      Р Е Ш И Л: </w:t>
      </w: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1.Внести следующие  изменения  в  решение от 25 декабря 2023 года № 17 «О бюджете муниципального образования Шалапский сельсовет на 2024 год»:</w:t>
      </w:r>
    </w:p>
    <w:p w:rsidR="00FC2A53" w:rsidRPr="00124542" w:rsidRDefault="00FC2A53" w:rsidP="00FC2A53">
      <w:pPr>
        <w:ind w:firstLine="708"/>
        <w:jc w:val="both"/>
        <w:rPr>
          <w:rFonts w:ascii="Times New Roman" w:hAnsi="Times New Roman" w:cs="Times New Roman"/>
        </w:rPr>
      </w:pPr>
      <w:r w:rsidRPr="00124542">
        <w:rPr>
          <w:rFonts w:ascii="Times New Roman" w:hAnsi="Times New Roman" w:cs="Times New Roman"/>
        </w:rPr>
        <w:t xml:space="preserve">Пункт 1.1 прогнозируемый общий объем доходов бюджета поселения в сумме 2969,986 тыс. рублей, в том числе объем межбюджетных трансфертов, получаемых из других бюджетов, в сумме 1372,986 тыс. рублей, заменить на 5378,294 тыс. рублей, в том числе объем межбюджетных трансфертов, получаемых из других бюджетов, в сумме 3813,294 тыс. рублей ; </w:t>
      </w:r>
    </w:p>
    <w:p w:rsidR="00FC2A53" w:rsidRPr="00124542" w:rsidRDefault="00FC2A53" w:rsidP="00FC2A53">
      <w:pPr>
        <w:ind w:firstLine="708"/>
        <w:jc w:val="both"/>
        <w:rPr>
          <w:rFonts w:ascii="Times New Roman" w:hAnsi="Times New Roman" w:cs="Times New Roman"/>
        </w:rPr>
      </w:pPr>
      <w:r w:rsidRPr="00124542">
        <w:rPr>
          <w:rFonts w:ascii="Times New Roman" w:hAnsi="Times New Roman" w:cs="Times New Roman"/>
        </w:rPr>
        <w:t>Пункт 1.2. общий объем расходов бюджета поселения в сумме 3255,036 тыс. рублей, заменить на 5535,633 тыс. рублей;</w:t>
      </w:r>
    </w:p>
    <w:p w:rsidR="00FC2A53" w:rsidRPr="00124542" w:rsidRDefault="00FC2A53" w:rsidP="00FC2A53">
      <w:pPr>
        <w:ind w:firstLine="708"/>
        <w:jc w:val="both"/>
        <w:rPr>
          <w:rFonts w:ascii="Times New Roman" w:hAnsi="Times New Roman" w:cs="Times New Roman"/>
        </w:rPr>
      </w:pPr>
      <w:r w:rsidRPr="00124542">
        <w:rPr>
          <w:rFonts w:ascii="Times New Roman" w:hAnsi="Times New Roman" w:cs="Times New Roman"/>
        </w:rPr>
        <w:t>.</w:t>
      </w:r>
    </w:p>
    <w:p w:rsidR="00FC2A53" w:rsidRPr="00124542" w:rsidRDefault="00FC2A53" w:rsidP="00FC2A53">
      <w:pPr>
        <w:ind w:firstLine="708"/>
        <w:jc w:val="both"/>
        <w:rPr>
          <w:rFonts w:ascii="Times New Roman" w:hAnsi="Times New Roman" w:cs="Times New Roman"/>
        </w:rPr>
      </w:pPr>
    </w:p>
    <w:p w:rsidR="00FC2A53" w:rsidRPr="00124542" w:rsidRDefault="00FC2A53" w:rsidP="00FC2A53">
      <w:pPr>
        <w:jc w:val="both"/>
        <w:rPr>
          <w:rFonts w:ascii="Times New Roman" w:hAnsi="Times New Roman" w:cs="Times New Roman"/>
        </w:rPr>
      </w:pPr>
      <w:r w:rsidRPr="00124542">
        <w:rPr>
          <w:rFonts w:ascii="Times New Roman" w:hAnsi="Times New Roman" w:cs="Times New Roman"/>
        </w:rPr>
        <w:t>2.Настоящее  решение обнародовать в установленном порядке.</w:t>
      </w:r>
    </w:p>
    <w:p w:rsidR="00FC2A53" w:rsidRPr="00124542" w:rsidRDefault="00FC2A53" w:rsidP="00FC2A53">
      <w:pPr>
        <w:pStyle w:val="af5"/>
        <w:ind w:firstLine="708"/>
        <w:jc w:val="both"/>
        <w:rPr>
          <w:lang w:val="ru-RU"/>
        </w:rPr>
      </w:pP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r w:rsidRPr="00124542">
        <w:rPr>
          <w:rFonts w:ascii="Times New Roman" w:hAnsi="Times New Roman" w:cs="Times New Roman"/>
        </w:rPr>
        <w:t xml:space="preserve">    </w:t>
      </w:r>
    </w:p>
    <w:p w:rsidR="00FC2A53" w:rsidRPr="00124542" w:rsidRDefault="00FC2A53" w:rsidP="00FC2A53">
      <w:pPr>
        <w:rPr>
          <w:rFonts w:ascii="Times New Roman" w:hAnsi="Times New Roman" w:cs="Times New Roman"/>
        </w:rPr>
      </w:pPr>
      <w:r w:rsidRPr="00124542">
        <w:rPr>
          <w:rFonts w:ascii="Times New Roman" w:hAnsi="Times New Roman" w:cs="Times New Roman"/>
        </w:rPr>
        <w:t xml:space="preserve">  Глава  сельсовета:                                                                             В.А. Сапожников</w:t>
      </w:r>
    </w:p>
    <w:p w:rsidR="00FC2A53" w:rsidRPr="00124542" w:rsidRDefault="00FC2A53" w:rsidP="00FC2A53">
      <w:pPr>
        <w:rPr>
          <w:rFonts w:ascii="Times New Roman" w:hAnsi="Times New Roman" w:cs="Times New Roman"/>
        </w:rPr>
      </w:pPr>
      <w:r w:rsidRPr="00124542">
        <w:rPr>
          <w:rFonts w:ascii="Times New Roman" w:hAnsi="Times New Roman" w:cs="Times New Roman"/>
        </w:rPr>
        <w:t xml:space="preserve">    </w:t>
      </w:r>
    </w:p>
    <w:p w:rsidR="00FC2A53" w:rsidRPr="00124542" w:rsidRDefault="00FC2A53" w:rsidP="00FC2A53">
      <w:pPr>
        <w:rPr>
          <w:rFonts w:ascii="Times New Roman" w:hAnsi="Times New Roman" w:cs="Times New Roman"/>
        </w:rPr>
      </w:pPr>
    </w:p>
    <w:p w:rsidR="00FC2A53" w:rsidRDefault="00FC2A53" w:rsidP="00FC2A53">
      <w:pPr>
        <w:rPr>
          <w:rFonts w:ascii="Times New Roman" w:hAnsi="Times New Roman" w:cs="Times New Roman"/>
        </w:rPr>
      </w:pPr>
    </w:p>
    <w:p w:rsidR="00E56298" w:rsidRDefault="00E56298" w:rsidP="00FC2A53">
      <w:pPr>
        <w:rPr>
          <w:rFonts w:ascii="Times New Roman" w:hAnsi="Times New Roman" w:cs="Times New Roman"/>
        </w:rPr>
      </w:pPr>
    </w:p>
    <w:p w:rsidR="00E56298" w:rsidRDefault="00E56298" w:rsidP="00FC2A53">
      <w:pPr>
        <w:rPr>
          <w:rFonts w:ascii="Times New Roman" w:hAnsi="Times New Roman" w:cs="Times New Roman"/>
        </w:rPr>
      </w:pPr>
    </w:p>
    <w:p w:rsidR="00E56298" w:rsidRDefault="00E56298" w:rsidP="00FC2A53">
      <w:pPr>
        <w:rPr>
          <w:rFonts w:ascii="Times New Roman" w:hAnsi="Times New Roman" w:cs="Times New Roman"/>
        </w:rPr>
      </w:pPr>
    </w:p>
    <w:p w:rsidR="00E56298" w:rsidRDefault="00E56298" w:rsidP="00FC2A53">
      <w:pPr>
        <w:rPr>
          <w:rFonts w:ascii="Times New Roman" w:hAnsi="Times New Roman" w:cs="Times New Roman"/>
        </w:rPr>
      </w:pPr>
    </w:p>
    <w:p w:rsidR="00E56298" w:rsidRDefault="00E56298" w:rsidP="00FC2A53">
      <w:pPr>
        <w:rPr>
          <w:rFonts w:ascii="Times New Roman" w:hAnsi="Times New Roman" w:cs="Times New Roman"/>
        </w:rPr>
      </w:pPr>
    </w:p>
    <w:p w:rsidR="00E56298" w:rsidRDefault="00E56298" w:rsidP="00FC2A53">
      <w:pPr>
        <w:rPr>
          <w:rFonts w:ascii="Times New Roman" w:hAnsi="Times New Roman" w:cs="Times New Roman"/>
        </w:rPr>
      </w:pPr>
    </w:p>
    <w:p w:rsidR="00E56298" w:rsidRDefault="00E56298" w:rsidP="00FC2A53">
      <w:pPr>
        <w:rPr>
          <w:rFonts w:ascii="Times New Roman" w:hAnsi="Times New Roman" w:cs="Times New Roman"/>
        </w:rPr>
      </w:pPr>
    </w:p>
    <w:p w:rsidR="00E56298" w:rsidRPr="00124542" w:rsidRDefault="00E56298" w:rsidP="00FC2A53">
      <w:pPr>
        <w:rPr>
          <w:rFonts w:ascii="Times New Roman" w:hAnsi="Times New Roman" w:cs="Times New Roman"/>
        </w:rPr>
      </w:pP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p>
    <w:p w:rsidR="00FC2A53" w:rsidRPr="00124542" w:rsidRDefault="00554B90" w:rsidP="00FC2A53">
      <w:pPr>
        <w:rPr>
          <w:rFonts w:ascii="Times New Roman" w:hAnsi="Times New Roman" w:cs="Times New Roman"/>
        </w:rPr>
      </w:pPr>
      <w:r>
        <w:rPr>
          <w:rFonts w:ascii="Times New Roman" w:hAnsi="Times New Roman" w:cs="Times New Roman"/>
          <w:noProof/>
        </w:rPr>
        <w:pict>
          <v:rect id="Rectangle 4" o:spid="_x0000_s1031" style="position:absolute;margin-left:263.55pt;margin-top:-19.2pt;width:245.25pt;height:10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" strokecolor="white [3212]">
            <v:textbox style="mso-next-textbox:#Rectangle 4">
              <w:txbxContent>
                <w:p w:rsidR="00124542" w:rsidRPr="00E56298" w:rsidRDefault="00124542" w:rsidP="00FC2A53">
                  <w:pPr>
                    <w:jc w:val="center"/>
                    <w:rPr>
                      <w:rFonts w:ascii="Times New Roman" w:hAnsi="Times New Roman" w:cs="Times New Roman"/>
                    </w:rPr>
                  </w:pPr>
                  <w:r w:rsidRPr="00E56298">
                    <w:rPr>
                      <w:rFonts w:ascii="Times New Roman" w:hAnsi="Times New Roman" w:cs="Times New Roman"/>
                    </w:rPr>
                    <w:t>СПРАВОЧНО</w:t>
                  </w:r>
                </w:p>
                <w:p w:rsidR="00124542" w:rsidRPr="00E56298" w:rsidRDefault="00124542" w:rsidP="00FC2A53">
                  <w:pPr>
                    <w:jc w:val="both"/>
                    <w:rPr>
                      <w:rFonts w:ascii="Times New Roman" w:hAnsi="Times New Roman" w:cs="Times New Roman"/>
                    </w:rPr>
                  </w:pPr>
                  <w:r w:rsidRPr="00E56298">
                    <w:rPr>
                      <w:rFonts w:ascii="Times New Roman" w:hAnsi="Times New Roman" w:cs="Times New Roman"/>
                    </w:rPr>
                    <w:t>К  решению №4  от 18.04.2025 г. «О внесении изменений в решение Еландинского сельского Совета Депутатов №17 от 25.12.2023 г. «О бюджете муниципального образования Шалапский сельсовет на 2024 год»</w:t>
                  </w:r>
                </w:p>
              </w:txbxContent>
            </v:textbox>
          </v:rect>
        </w:pict>
      </w: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p>
    <w:p w:rsidR="00FC2A53" w:rsidRPr="00124542" w:rsidRDefault="00FC2A53" w:rsidP="00FC2A53">
      <w:pPr>
        <w:jc w:val="center"/>
        <w:outlineLvl w:val="0"/>
        <w:rPr>
          <w:rFonts w:ascii="Times New Roman" w:hAnsi="Times New Roman" w:cs="Times New Roman"/>
          <w:b/>
        </w:rPr>
      </w:pPr>
    </w:p>
    <w:p w:rsidR="00FC2A53" w:rsidRPr="00124542" w:rsidRDefault="00FC2A53" w:rsidP="00FC2A53">
      <w:pPr>
        <w:jc w:val="center"/>
        <w:outlineLvl w:val="0"/>
        <w:rPr>
          <w:rFonts w:ascii="Times New Roman" w:hAnsi="Times New Roman" w:cs="Times New Roman"/>
          <w:b/>
        </w:rPr>
      </w:pPr>
    </w:p>
    <w:p w:rsidR="00FC2A53" w:rsidRPr="00124542" w:rsidRDefault="00FC2A53" w:rsidP="00FC2A53">
      <w:pPr>
        <w:jc w:val="center"/>
        <w:outlineLvl w:val="0"/>
        <w:rPr>
          <w:rFonts w:ascii="Times New Roman" w:hAnsi="Times New Roman" w:cs="Times New Roman"/>
          <w:b/>
        </w:rPr>
      </w:pPr>
    </w:p>
    <w:p w:rsidR="00FC2A53" w:rsidRPr="00124542" w:rsidRDefault="00FC2A53" w:rsidP="00FC2A53">
      <w:pPr>
        <w:jc w:val="center"/>
        <w:outlineLvl w:val="0"/>
        <w:rPr>
          <w:rFonts w:ascii="Times New Roman" w:hAnsi="Times New Roman" w:cs="Times New Roman"/>
          <w:b/>
        </w:rPr>
      </w:pPr>
      <w:r w:rsidRPr="00124542">
        <w:rPr>
          <w:rFonts w:ascii="Times New Roman" w:hAnsi="Times New Roman" w:cs="Times New Roman"/>
          <w:b/>
        </w:rPr>
        <w:t xml:space="preserve">Распределение доходов бюджета поселения Администрации Шалапского сельсовета </w:t>
      </w:r>
    </w:p>
    <w:p w:rsidR="00FC2A53" w:rsidRPr="00124542" w:rsidRDefault="00FC2A53" w:rsidP="00FC2A53">
      <w:pPr>
        <w:jc w:val="center"/>
        <w:rPr>
          <w:rFonts w:ascii="Times New Roman" w:hAnsi="Times New Roman" w:cs="Times New Roman"/>
          <w:b/>
        </w:rPr>
      </w:pPr>
      <w:r w:rsidRPr="00124542">
        <w:rPr>
          <w:rFonts w:ascii="Times New Roman" w:hAnsi="Times New Roman" w:cs="Times New Roman"/>
          <w:b/>
        </w:rPr>
        <w:t>Целинного района Алтайского края на 2024 год</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4"/>
        <w:gridCol w:w="3595"/>
        <w:gridCol w:w="1366"/>
        <w:gridCol w:w="1334"/>
        <w:gridCol w:w="14"/>
        <w:gridCol w:w="1318"/>
      </w:tblGrid>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Код бюджетной классификации</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Наименование</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СУММА</w:t>
            </w:r>
          </w:p>
          <w:p w:rsidR="00FC2A53" w:rsidRPr="00124542" w:rsidRDefault="00FC2A53" w:rsidP="0065023B">
            <w:pPr>
              <w:rPr>
                <w:rFonts w:ascii="Times New Roman" w:hAnsi="Times New Roman" w:cs="Times New Roman"/>
              </w:rPr>
            </w:pPr>
            <w:r w:rsidRPr="00124542">
              <w:rPr>
                <w:rFonts w:ascii="Times New Roman" w:hAnsi="Times New Roman" w:cs="Times New Roman"/>
              </w:rPr>
              <w:t>тыс.рублей</w:t>
            </w:r>
          </w:p>
        </w:tc>
        <w:tc>
          <w:tcPr>
            <w:tcW w:w="1159" w:type="dxa"/>
            <w:gridSpan w:val="2"/>
            <w:shd w:val="clear" w:color="auto" w:fill="auto"/>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Изменения</w:t>
            </w:r>
          </w:p>
        </w:tc>
        <w:tc>
          <w:tcPr>
            <w:tcW w:w="1135" w:type="dxa"/>
            <w:shd w:val="clear" w:color="auto" w:fill="auto"/>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СУММА с учетом изменений</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Доходы</w:t>
            </w:r>
          </w:p>
        </w:tc>
        <w:tc>
          <w:tcPr>
            <w:tcW w:w="1174"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97,00</w:t>
            </w:r>
          </w:p>
        </w:tc>
        <w:tc>
          <w:tcPr>
            <w:tcW w:w="1159" w:type="dxa"/>
            <w:gridSpan w:val="2"/>
            <w:shd w:val="clear" w:color="auto" w:fill="auto"/>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-35,00</w:t>
            </w:r>
          </w:p>
        </w:tc>
        <w:tc>
          <w:tcPr>
            <w:tcW w:w="1135" w:type="dxa"/>
            <w:shd w:val="clear" w:color="auto" w:fill="auto"/>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62,00</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18210102010010000110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 xml:space="preserve">Налог на доходы физических лиц </w:t>
            </w:r>
          </w:p>
        </w:tc>
        <w:tc>
          <w:tcPr>
            <w:tcW w:w="1174"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p>
        </w:tc>
        <w:tc>
          <w:tcPr>
            <w:tcW w:w="1159" w:type="dxa"/>
            <w:gridSpan w:val="2"/>
            <w:shd w:val="clear" w:color="auto" w:fill="auto"/>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+11,00</w:t>
            </w:r>
          </w:p>
        </w:tc>
        <w:tc>
          <w:tcPr>
            <w:tcW w:w="1135" w:type="dxa"/>
            <w:shd w:val="clear" w:color="auto" w:fill="auto"/>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11,00</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18210102130010000110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Налог на доходы физических лиц</w:t>
            </w:r>
          </w:p>
        </w:tc>
        <w:tc>
          <w:tcPr>
            <w:tcW w:w="1174"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p>
        </w:tc>
        <w:tc>
          <w:tcPr>
            <w:tcW w:w="1159" w:type="dxa"/>
            <w:gridSpan w:val="2"/>
            <w:shd w:val="clear" w:color="auto" w:fill="auto"/>
          </w:tcPr>
          <w:p w:rsidR="00FC2A53" w:rsidRPr="00124542" w:rsidRDefault="00FC2A53" w:rsidP="0065023B">
            <w:pPr>
              <w:jc w:val="center"/>
              <w:rPr>
                <w:rFonts w:ascii="Times New Roman" w:hAnsi="Times New Roman" w:cs="Times New Roman"/>
              </w:rPr>
            </w:pPr>
          </w:p>
        </w:tc>
        <w:tc>
          <w:tcPr>
            <w:tcW w:w="1135" w:type="dxa"/>
            <w:shd w:val="clear" w:color="auto" w:fill="auto"/>
          </w:tcPr>
          <w:p w:rsidR="00FC2A53" w:rsidRPr="00124542" w:rsidRDefault="00FC2A53" w:rsidP="0065023B">
            <w:pPr>
              <w:jc w:val="center"/>
              <w:rPr>
                <w:rFonts w:ascii="Times New Roman" w:hAnsi="Times New Roman" w:cs="Times New Roman"/>
              </w:rPr>
            </w:pP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18210102140010000110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Налог на доходы физических лиц</w:t>
            </w:r>
          </w:p>
        </w:tc>
        <w:tc>
          <w:tcPr>
            <w:tcW w:w="1174"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p>
        </w:tc>
        <w:tc>
          <w:tcPr>
            <w:tcW w:w="1159" w:type="dxa"/>
            <w:gridSpan w:val="2"/>
            <w:shd w:val="clear" w:color="auto" w:fill="auto"/>
          </w:tcPr>
          <w:p w:rsidR="00FC2A53" w:rsidRPr="00124542" w:rsidRDefault="00FC2A53" w:rsidP="0065023B">
            <w:pPr>
              <w:jc w:val="center"/>
              <w:rPr>
                <w:rFonts w:ascii="Times New Roman" w:hAnsi="Times New Roman" w:cs="Times New Roman"/>
              </w:rPr>
            </w:pPr>
          </w:p>
        </w:tc>
        <w:tc>
          <w:tcPr>
            <w:tcW w:w="1135" w:type="dxa"/>
            <w:shd w:val="clear" w:color="auto" w:fill="auto"/>
          </w:tcPr>
          <w:p w:rsidR="00FC2A53" w:rsidRPr="00124542" w:rsidRDefault="00FC2A53" w:rsidP="0065023B">
            <w:pPr>
              <w:jc w:val="center"/>
              <w:rPr>
                <w:rFonts w:ascii="Times New Roman" w:hAnsi="Times New Roman" w:cs="Times New Roman"/>
              </w:rPr>
            </w:pPr>
          </w:p>
        </w:tc>
      </w:tr>
      <w:tr w:rsidR="00FC2A53" w:rsidRPr="00124542" w:rsidTr="0065023B">
        <w:trPr>
          <w:trHeight w:val="195"/>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18210503000010000110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Единый сельскохозяйственный налог</w:t>
            </w:r>
          </w:p>
        </w:tc>
        <w:tc>
          <w:tcPr>
            <w:tcW w:w="1174"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5,00</w:t>
            </w:r>
          </w:p>
        </w:tc>
        <w:tc>
          <w:tcPr>
            <w:tcW w:w="1159" w:type="dxa"/>
            <w:gridSpan w:val="2"/>
            <w:shd w:val="clear" w:color="auto" w:fill="auto"/>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-1,00</w:t>
            </w:r>
          </w:p>
        </w:tc>
        <w:tc>
          <w:tcPr>
            <w:tcW w:w="1135" w:type="dxa"/>
            <w:shd w:val="clear" w:color="auto" w:fill="auto"/>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4,00</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18210601030101000110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расположенному в границах сельских поселения</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51,00</w:t>
            </w: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51,00</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18210606033101000110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Земельный налог с организаций, обладающих земельным участком, расположенным в границах сельских поселений – 1,5%</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77,00</w:t>
            </w: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77,00</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18210606043101000110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Земельный налог с физических лиц, обладающихземельным участком, расположенным в границах сельских поселений- 0,3%</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978,00</w:t>
            </w: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-7,00</w:t>
            </w: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971,00</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 xml:space="preserve">  </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ИТОГО налоговых доходов</w:t>
            </w:r>
          </w:p>
        </w:tc>
        <w:tc>
          <w:tcPr>
            <w:tcW w:w="1174"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b/>
              </w:rPr>
            </w:pPr>
          </w:p>
        </w:tc>
        <w:tc>
          <w:tcPr>
            <w:tcW w:w="1159" w:type="dxa"/>
            <w:gridSpan w:val="2"/>
            <w:shd w:val="clear" w:color="auto" w:fill="auto"/>
          </w:tcPr>
          <w:p w:rsidR="00FC2A53" w:rsidRPr="00124542" w:rsidRDefault="00FC2A53" w:rsidP="0065023B">
            <w:pPr>
              <w:jc w:val="center"/>
              <w:rPr>
                <w:rFonts w:ascii="Times New Roman" w:hAnsi="Times New Roman" w:cs="Times New Roman"/>
                <w:b/>
              </w:rPr>
            </w:pPr>
          </w:p>
        </w:tc>
        <w:tc>
          <w:tcPr>
            <w:tcW w:w="1135" w:type="dxa"/>
            <w:shd w:val="clear" w:color="auto" w:fill="auto"/>
          </w:tcPr>
          <w:p w:rsidR="00FC2A53" w:rsidRPr="00124542" w:rsidRDefault="00FC2A53" w:rsidP="0065023B">
            <w:pPr>
              <w:jc w:val="center"/>
              <w:rPr>
                <w:rFonts w:ascii="Times New Roman" w:hAnsi="Times New Roman" w:cs="Times New Roman"/>
                <w:b/>
              </w:rPr>
            </w:pPr>
          </w:p>
        </w:tc>
      </w:tr>
      <w:tr w:rsidR="00FC2A53" w:rsidRPr="00124542" w:rsidTr="0065023B">
        <w:trPr>
          <w:trHeight w:val="285"/>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30311105025100000120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Доходы,получаемые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исключентем земельных участков муниципальных автономных учреждений)</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380,00</w:t>
            </w: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-36,00</w:t>
            </w: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344,00</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30311109045100000120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Прочие поступления от использования имущества, находящегося в собственности сельских поселений(за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8,00</w:t>
            </w: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-8,00</w:t>
            </w: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p>
        </w:tc>
      </w:tr>
      <w:tr w:rsidR="00FC2A53" w:rsidRPr="00124542" w:rsidTr="0065023B">
        <w:trPr>
          <w:trHeight w:val="210"/>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30311302065100000130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Доходы,поступающие в порядке возмещения расходов,понесенных в связи с эксплуатацией имущества сельских поселений</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1,00</w:t>
            </w: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+12,00</w:t>
            </w: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13,00</w:t>
            </w:r>
          </w:p>
        </w:tc>
      </w:tr>
      <w:tr w:rsidR="00FC2A53" w:rsidRPr="00124542" w:rsidTr="0065023B">
        <w:trPr>
          <w:trHeight w:val="210"/>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30311302995100000130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Прочие доходы от компенсации затрат бюджетов сельских поселений.</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p>
        </w:tc>
      </w:tr>
      <w:tr w:rsidR="00FC2A53" w:rsidRPr="00124542" w:rsidTr="0065023B">
        <w:trPr>
          <w:trHeight w:val="210"/>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30311402053100000410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p>
        </w:tc>
      </w:tr>
      <w:tr w:rsidR="00FC2A53" w:rsidRPr="00124542" w:rsidTr="0065023B">
        <w:trPr>
          <w:trHeight w:val="255"/>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30311714030100000150</w:t>
            </w:r>
          </w:p>
        </w:tc>
        <w:tc>
          <w:tcPr>
            <w:tcW w:w="4137" w:type="dxa"/>
            <w:tcBorders>
              <w:top w:val="single" w:sz="4" w:space="0" w:color="auto"/>
              <w:left w:val="single" w:sz="4" w:space="0" w:color="auto"/>
              <w:bottom w:val="single" w:sz="4" w:space="0" w:color="auto"/>
              <w:right w:val="single" w:sz="4" w:space="0" w:color="auto"/>
            </w:tcBorders>
            <w:shd w:val="clear" w:color="auto" w:fill="auto"/>
          </w:tcPr>
          <w:p w:rsidR="00FC2A53" w:rsidRPr="00124542" w:rsidRDefault="00FC2A53" w:rsidP="0065023B">
            <w:pPr>
              <w:rPr>
                <w:rFonts w:ascii="Times New Roman" w:hAnsi="Times New Roman" w:cs="Times New Roman"/>
              </w:rPr>
            </w:pPr>
            <w:r w:rsidRPr="00124542">
              <w:rPr>
                <w:rFonts w:ascii="Times New Roman" w:hAnsi="Times New Roman" w:cs="Times New Roman"/>
              </w:rPr>
              <w:t>Средства самообложения граждан, зачисляемые в бюджеты сельских поселений</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+32,00</w:t>
            </w: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32,00</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ИТОГО неналоговых  доходов:</w:t>
            </w:r>
          </w:p>
        </w:tc>
        <w:tc>
          <w:tcPr>
            <w:tcW w:w="1174"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1597,00</w:t>
            </w:r>
          </w:p>
        </w:tc>
        <w:tc>
          <w:tcPr>
            <w:tcW w:w="1159" w:type="dxa"/>
            <w:gridSpan w:val="2"/>
            <w:shd w:val="clear" w:color="auto" w:fill="auto"/>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-32,00</w:t>
            </w:r>
          </w:p>
        </w:tc>
        <w:tc>
          <w:tcPr>
            <w:tcW w:w="1135" w:type="dxa"/>
            <w:shd w:val="clear" w:color="auto" w:fill="auto"/>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1565,00</w:t>
            </w:r>
          </w:p>
        </w:tc>
      </w:tr>
      <w:tr w:rsidR="00FC2A53" w:rsidRPr="00124542" w:rsidTr="0065023B">
        <w:trPr>
          <w:trHeight w:val="470"/>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30320216001100000150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Дотации бюджетам сельских поселений на выравнивание бюджетной обеспеченности</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58,00</w:t>
            </w:r>
          </w:p>
          <w:p w:rsidR="00FC2A53" w:rsidRPr="00124542" w:rsidRDefault="00FC2A53" w:rsidP="0065023B">
            <w:pPr>
              <w:jc w:val="center"/>
              <w:rPr>
                <w:rFonts w:ascii="Times New Roman" w:hAnsi="Times New Roman" w:cs="Times New Roman"/>
              </w:rPr>
            </w:pP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-0,58</w:t>
            </w: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57,42</w:t>
            </w:r>
          </w:p>
        </w:tc>
      </w:tr>
      <w:tr w:rsidR="00FC2A53" w:rsidRPr="00124542" w:rsidTr="0065023B">
        <w:trPr>
          <w:trHeight w:val="570"/>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30320240014100000150</w:t>
            </w:r>
          </w:p>
        </w:tc>
        <w:tc>
          <w:tcPr>
            <w:tcW w:w="413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spacing w:line="250" w:lineRule="atLeast"/>
              <w:rPr>
                <w:rFonts w:ascii="Times New Roman" w:hAnsi="Times New Roman" w:cs="Times New Roman"/>
              </w:rPr>
            </w:pPr>
            <w:r w:rsidRPr="00124542">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spacing w:line="250" w:lineRule="atLeast"/>
              <w:jc w:val="center"/>
              <w:rPr>
                <w:rFonts w:ascii="Times New Roman" w:hAnsi="Times New Roman" w:cs="Times New Roman"/>
              </w:rPr>
            </w:pPr>
            <w:r w:rsidRPr="00124542">
              <w:rPr>
                <w:rFonts w:ascii="Times New Roman" w:hAnsi="Times New Roman" w:cs="Times New Roman"/>
              </w:rPr>
              <w:t>339,136</w:t>
            </w: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+588,00</w:t>
            </w: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927,136</w:t>
            </w:r>
          </w:p>
        </w:tc>
      </w:tr>
      <w:tr w:rsidR="00FC2A53" w:rsidRPr="00124542" w:rsidTr="0065023B">
        <w:trPr>
          <w:trHeight w:val="74"/>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30320229999100000150</w:t>
            </w:r>
          </w:p>
        </w:tc>
        <w:tc>
          <w:tcPr>
            <w:tcW w:w="4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Прочие субсидии бюджетам сельских поселений</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spacing w:line="250" w:lineRule="atLeast"/>
              <w:jc w:val="center"/>
              <w:rPr>
                <w:rFonts w:ascii="Times New Roman" w:hAnsi="Times New Roman" w:cs="Times New Roman"/>
              </w:rPr>
            </w:pP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p>
        </w:tc>
      </w:tr>
      <w:tr w:rsidR="00FC2A53" w:rsidRPr="00124542" w:rsidTr="0065023B">
        <w:trPr>
          <w:trHeight w:val="844"/>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30320235118100000150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rPr>
            </w:pPr>
            <w:r w:rsidRPr="00124542">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175,850</w:t>
            </w: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175,85</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30320249999100000150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color w:val="000000"/>
              </w:rPr>
            </w:pPr>
            <w:r w:rsidRPr="00124542">
              <w:rPr>
                <w:rFonts w:ascii="Times New Roman" w:hAnsi="Times New Roman" w:cs="Times New Roman"/>
                <w:color w:val="00000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800,00</w:t>
            </w: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+1832,308</w:t>
            </w: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2632,308</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30320705030100000150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color w:val="000000"/>
              </w:rPr>
            </w:pPr>
            <w:r w:rsidRPr="00124542">
              <w:rPr>
                <w:rFonts w:ascii="Times New Roman" w:hAnsi="Times New Roman" w:cs="Times New Roman"/>
                <w:color w:val="000000"/>
              </w:rPr>
              <w:t>Прочие безвозмездные поступления в бюджет сельских поселений</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0,00</w:t>
            </w: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+20,00</w:t>
            </w: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20,00</w:t>
            </w:r>
          </w:p>
        </w:tc>
      </w:tr>
      <w:tr w:rsidR="00FC2A53" w:rsidRPr="00124542" w:rsidTr="0065023B">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30320705020100000150</w:t>
            </w:r>
          </w:p>
        </w:tc>
        <w:tc>
          <w:tcPr>
            <w:tcW w:w="413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both"/>
              <w:rPr>
                <w:rFonts w:ascii="Times New Roman" w:hAnsi="Times New Roman" w:cs="Times New Roman"/>
                <w:color w:val="000000"/>
              </w:rPr>
            </w:pPr>
            <w:r w:rsidRPr="00124542">
              <w:rPr>
                <w:rFonts w:ascii="Times New Roman" w:hAnsi="Times New Roman" w:cs="Times New Roman"/>
                <w:color w:val="000000"/>
              </w:rPr>
              <w:t>Поступления от денежных пожертвований , предоставляемых физическими лицами получателем средств бюджетов сельских поселений</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0,00</w:t>
            </w:r>
          </w:p>
        </w:tc>
        <w:tc>
          <w:tcPr>
            <w:tcW w:w="1159" w:type="dxa"/>
            <w:gridSpan w:val="2"/>
            <w:shd w:val="clear" w:color="auto" w:fill="auto"/>
            <w:vAlign w:val="center"/>
          </w:tcPr>
          <w:p w:rsidR="00FC2A53" w:rsidRPr="00124542" w:rsidRDefault="00FC2A53" w:rsidP="0065023B">
            <w:pPr>
              <w:jc w:val="center"/>
              <w:rPr>
                <w:rFonts w:ascii="Times New Roman" w:hAnsi="Times New Roman" w:cs="Times New Roman"/>
              </w:rPr>
            </w:pPr>
          </w:p>
        </w:tc>
        <w:tc>
          <w:tcPr>
            <w:tcW w:w="1135" w:type="dxa"/>
            <w:shd w:val="clear" w:color="auto" w:fill="auto"/>
            <w:vAlign w:val="center"/>
          </w:tcPr>
          <w:p w:rsidR="00FC2A53" w:rsidRPr="00124542" w:rsidRDefault="00FC2A53" w:rsidP="0065023B">
            <w:pPr>
              <w:jc w:val="center"/>
              <w:rPr>
                <w:rFonts w:ascii="Times New Roman" w:hAnsi="Times New Roman" w:cs="Times New Roman"/>
              </w:rPr>
            </w:pPr>
          </w:p>
        </w:tc>
      </w:tr>
      <w:tr w:rsidR="00FC2A53" w:rsidRPr="00124542" w:rsidTr="0065023B">
        <w:trPr>
          <w:trHeight w:val="451"/>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 xml:space="preserve"> </w:t>
            </w:r>
          </w:p>
        </w:tc>
        <w:tc>
          <w:tcPr>
            <w:tcW w:w="413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b/>
              </w:rPr>
            </w:pPr>
            <w:r w:rsidRPr="00124542">
              <w:rPr>
                <w:rFonts w:ascii="Times New Roman" w:hAnsi="Times New Roman" w:cs="Times New Roman"/>
                <w:b/>
              </w:rPr>
              <w:t xml:space="preserve">ИТОГО дотаций,  субвенций </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1372,986</w:t>
            </w:r>
          </w:p>
        </w:tc>
        <w:tc>
          <w:tcPr>
            <w:tcW w:w="1144" w:type="dxa"/>
            <w:shd w:val="clear" w:color="auto" w:fill="auto"/>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+2440,308</w:t>
            </w:r>
          </w:p>
        </w:tc>
        <w:tc>
          <w:tcPr>
            <w:tcW w:w="1150" w:type="dxa"/>
            <w:gridSpan w:val="2"/>
            <w:shd w:val="clear" w:color="auto" w:fill="auto"/>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3813,294</w:t>
            </w:r>
          </w:p>
        </w:tc>
      </w:tr>
      <w:tr w:rsidR="00FC2A53" w:rsidRPr="00124542" w:rsidTr="0065023B">
        <w:trPr>
          <w:trHeight w:val="497"/>
        </w:trPr>
        <w:tc>
          <w:tcPr>
            <w:tcW w:w="2676"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p>
        </w:tc>
        <w:tc>
          <w:tcPr>
            <w:tcW w:w="413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b/>
              </w:rPr>
            </w:pPr>
            <w:r w:rsidRPr="00124542">
              <w:rPr>
                <w:rFonts w:ascii="Times New Roman" w:hAnsi="Times New Roman" w:cs="Times New Roman"/>
                <w:b/>
              </w:rPr>
              <w:t>ВСЕГО ДОХОДОВ</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2969,986</w:t>
            </w:r>
          </w:p>
        </w:tc>
        <w:tc>
          <w:tcPr>
            <w:tcW w:w="1144" w:type="dxa"/>
            <w:shd w:val="clear" w:color="auto" w:fill="auto"/>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+2408,308</w:t>
            </w:r>
          </w:p>
        </w:tc>
        <w:tc>
          <w:tcPr>
            <w:tcW w:w="1150" w:type="dxa"/>
            <w:gridSpan w:val="2"/>
            <w:shd w:val="clear" w:color="auto" w:fill="auto"/>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5378,294</w:t>
            </w:r>
          </w:p>
        </w:tc>
      </w:tr>
    </w:tbl>
    <w:p w:rsidR="00FC2A53" w:rsidRPr="00124542" w:rsidRDefault="00FC2A53" w:rsidP="00FC2A53">
      <w:pPr>
        <w:outlineLvl w:val="0"/>
        <w:rPr>
          <w:rFonts w:ascii="Times New Roman" w:hAnsi="Times New Roman" w:cs="Times New Roman"/>
          <w:caps/>
        </w:rPr>
      </w:pPr>
      <w:r w:rsidRPr="00124542">
        <w:rPr>
          <w:rFonts w:ascii="Times New Roman" w:hAnsi="Times New Roman" w:cs="Times New Roman"/>
          <w:caps/>
        </w:rPr>
        <w:t xml:space="preserve">     </w:t>
      </w:r>
    </w:p>
    <w:p w:rsidR="00FC2A53" w:rsidRPr="00124542" w:rsidRDefault="00FC2A53" w:rsidP="00FC2A53">
      <w:pPr>
        <w:outlineLvl w:val="0"/>
        <w:rPr>
          <w:rFonts w:ascii="Times New Roman" w:hAnsi="Times New Roman" w:cs="Times New Roman"/>
          <w:caps/>
        </w:rPr>
      </w:pPr>
    </w:p>
    <w:p w:rsidR="00FC2A53" w:rsidRPr="00124542" w:rsidRDefault="00FC2A53" w:rsidP="00FC2A53">
      <w:pPr>
        <w:outlineLvl w:val="0"/>
        <w:rPr>
          <w:rFonts w:ascii="Times New Roman" w:hAnsi="Times New Roman" w:cs="Times New Roman"/>
          <w:caps/>
        </w:rPr>
      </w:pPr>
    </w:p>
    <w:p w:rsidR="00FC2A53" w:rsidRPr="00124542" w:rsidRDefault="00FC2A53" w:rsidP="00FC2A53">
      <w:pPr>
        <w:outlineLvl w:val="0"/>
        <w:rPr>
          <w:rFonts w:ascii="Times New Roman" w:hAnsi="Times New Roman" w:cs="Times New Roman"/>
          <w:caps/>
        </w:rPr>
      </w:pPr>
    </w:p>
    <w:p w:rsidR="00FC2A53" w:rsidRPr="00124542" w:rsidRDefault="00FC2A53" w:rsidP="00FC2A53">
      <w:pPr>
        <w:outlineLvl w:val="0"/>
        <w:rPr>
          <w:rFonts w:ascii="Times New Roman" w:hAnsi="Times New Roman" w:cs="Times New Roman"/>
          <w:b/>
        </w:rPr>
      </w:pPr>
      <w:r w:rsidRPr="00124542">
        <w:rPr>
          <w:rFonts w:ascii="Times New Roman" w:hAnsi="Times New Roman" w:cs="Times New Roman"/>
          <w:caps/>
        </w:rPr>
        <w:t xml:space="preserve">     </w:t>
      </w:r>
      <w:r w:rsidRPr="00124542">
        <w:rPr>
          <w:rFonts w:ascii="Times New Roman" w:hAnsi="Times New Roman" w:cs="Times New Roman"/>
          <w:b/>
        </w:rPr>
        <w:t>Распределение бюджетных ассигнований по разделам классификации расходов бюджетов     в ведомственной структуре расходов на 2024 год                          (тыс.руб.)</w:t>
      </w:r>
    </w:p>
    <w:p w:rsidR="00FC2A53" w:rsidRPr="00124542" w:rsidRDefault="00FC2A53" w:rsidP="00FC2A53">
      <w:pPr>
        <w:outlineLvl w:val="0"/>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643"/>
        <w:gridCol w:w="708"/>
        <w:gridCol w:w="1377"/>
        <w:gridCol w:w="1405"/>
        <w:gridCol w:w="1366"/>
      </w:tblGrid>
      <w:tr w:rsidR="00FC2A53" w:rsidRPr="00124542" w:rsidTr="0065023B">
        <w:trPr>
          <w:trHeight w:val="589"/>
        </w:trPr>
        <w:tc>
          <w:tcPr>
            <w:tcW w:w="4319"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Наименование</w:t>
            </w:r>
          </w:p>
        </w:tc>
        <w:tc>
          <w:tcPr>
            <w:tcW w:w="643"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Код</w:t>
            </w:r>
          </w:p>
        </w:tc>
        <w:tc>
          <w:tcPr>
            <w:tcW w:w="708"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Рз</w:t>
            </w:r>
          </w:p>
        </w:tc>
        <w:tc>
          <w:tcPr>
            <w:tcW w:w="137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СУММА</w:t>
            </w:r>
          </w:p>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тыс.рублей</w:t>
            </w:r>
          </w:p>
          <w:p w:rsidR="00FC2A53" w:rsidRPr="00124542" w:rsidRDefault="00FC2A53" w:rsidP="0065023B">
            <w:pPr>
              <w:jc w:val="cente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Изменения, тыс.руб.</w:t>
            </w:r>
          </w:p>
        </w:tc>
        <w:tc>
          <w:tcPr>
            <w:tcW w:w="1174"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СУММА</w:t>
            </w:r>
          </w:p>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тыс.рублей</w:t>
            </w:r>
          </w:p>
        </w:tc>
      </w:tr>
      <w:tr w:rsidR="00FC2A53" w:rsidRPr="00124542" w:rsidTr="0065023B">
        <w:tc>
          <w:tcPr>
            <w:tcW w:w="4319"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w:t>
            </w:r>
          </w:p>
        </w:tc>
        <w:tc>
          <w:tcPr>
            <w:tcW w:w="643"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w:t>
            </w:r>
          </w:p>
        </w:tc>
        <w:tc>
          <w:tcPr>
            <w:tcW w:w="137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4</w:t>
            </w:r>
          </w:p>
        </w:tc>
        <w:tc>
          <w:tcPr>
            <w:tcW w:w="1317"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5</w:t>
            </w:r>
          </w:p>
        </w:tc>
        <w:tc>
          <w:tcPr>
            <w:tcW w:w="1174" w:type="dxa"/>
            <w:tcBorders>
              <w:top w:val="single" w:sz="4" w:space="0" w:color="auto"/>
              <w:left w:val="single" w:sz="4" w:space="0" w:color="auto"/>
              <w:bottom w:val="single" w:sz="4" w:space="0" w:color="auto"/>
              <w:right w:val="single" w:sz="4" w:space="0" w:color="auto"/>
            </w:tcBorders>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6</w:t>
            </w:r>
          </w:p>
        </w:tc>
      </w:tr>
      <w:tr w:rsidR="00FC2A53" w:rsidRPr="00124542" w:rsidTr="0065023B">
        <w:trPr>
          <w:trHeight w:val="419"/>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Общегосударственные вопросы</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01</w:t>
            </w: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00</w:t>
            </w: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2348,301</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+804,323</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3152,624</w:t>
            </w:r>
          </w:p>
        </w:tc>
      </w:tr>
      <w:tr w:rsidR="00FC2A53" w:rsidRPr="00124542" w:rsidTr="0065023B">
        <w:trPr>
          <w:trHeight w:val="419"/>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Национальная оборона</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02</w:t>
            </w: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00</w:t>
            </w: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175,85</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175,85</w:t>
            </w:r>
          </w:p>
        </w:tc>
      </w:tr>
      <w:tr w:rsidR="00FC2A53" w:rsidRPr="00124542" w:rsidTr="0065023B">
        <w:trPr>
          <w:trHeight w:val="419"/>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Национальная безопасность и правоохранительная деятельность</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03</w:t>
            </w: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00</w:t>
            </w: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+50,00</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50,00</w:t>
            </w:r>
          </w:p>
        </w:tc>
      </w:tr>
      <w:tr w:rsidR="00FC2A53" w:rsidRPr="00124542" w:rsidTr="0065023B">
        <w:trPr>
          <w:trHeight w:val="419"/>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Национальная экономика</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04</w:t>
            </w: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00</w:t>
            </w: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303,436</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+937,509</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1240,945</w:t>
            </w:r>
          </w:p>
        </w:tc>
      </w:tr>
      <w:tr w:rsidR="00FC2A53" w:rsidRPr="00124542" w:rsidTr="0065023B">
        <w:trPr>
          <w:trHeight w:val="418"/>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Жилищно-коммунальное хозяйство</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05</w:t>
            </w: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00</w:t>
            </w: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185,00</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+316,454</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501,454</w:t>
            </w:r>
          </w:p>
        </w:tc>
      </w:tr>
      <w:tr w:rsidR="00FC2A53" w:rsidRPr="00124542" w:rsidTr="0065023B">
        <w:trPr>
          <w:trHeight w:val="418"/>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Коммунальное  хозяйство</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02</w:t>
            </w: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92,00</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+307,917</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399,917</w:t>
            </w:r>
          </w:p>
        </w:tc>
      </w:tr>
      <w:tr w:rsidR="00FC2A53" w:rsidRPr="00124542" w:rsidTr="0065023B">
        <w:trPr>
          <w:trHeight w:val="418"/>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Благоустройство</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03</w:t>
            </w: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93,00</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+8,537</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101,537</w:t>
            </w:r>
          </w:p>
        </w:tc>
      </w:tr>
      <w:tr w:rsidR="00FC2A53" w:rsidRPr="00124542" w:rsidTr="0065023B">
        <w:trPr>
          <w:trHeight w:val="418"/>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Культура и кинематография</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08</w:t>
            </w: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00</w:t>
            </w: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229,449</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+182,311</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411,76</w:t>
            </w:r>
          </w:p>
        </w:tc>
      </w:tr>
      <w:tr w:rsidR="00FC2A53" w:rsidRPr="00124542" w:rsidTr="0065023B">
        <w:trPr>
          <w:trHeight w:val="418"/>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Культура</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01</w:t>
            </w: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85,382</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+150,91</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236,292</w:t>
            </w:r>
          </w:p>
        </w:tc>
      </w:tr>
      <w:tr w:rsidR="00FC2A53" w:rsidRPr="00124542" w:rsidTr="0065023B">
        <w:trPr>
          <w:trHeight w:val="418"/>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Другие вопросы в области культуры, кинематографии</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08</w:t>
            </w: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04</w:t>
            </w: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144,067</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+31,401</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rPr>
            </w:pPr>
            <w:r w:rsidRPr="00124542">
              <w:rPr>
                <w:rFonts w:ascii="Times New Roman" w:hAnsi="Times New Roman" w:cs="Times New Roman"/>
              </w:rPr>
              <w:t>175,468</w:t>
            </w:r>
          </w:p>
        </w:tc>
      </w:tr>
      <w:tr w:rsidR="00FC2A53" w:rsidRPr="00124542" w:rsidTr="0065023B">
        <w:trPr>
          <w:trHeight w:val="418"/>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smallCaps/>
              </w:rPr>
            </w:pPr>
            <w:r w:rsidRPr="00124542">
              <w:rPr>
                <w:rFonts w:ascii="Times New Roman" w:hAnsi="Times New Roman" w:cs="Times New Roman"/>
              </w:rPr>
              <w:t>Физическая культура и спорта</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11</w:t>
            </w: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00</w:t>
            </w: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13,00</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-10,00</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3,00</w:t>
            </w:r>
          </w:p>
        </w:tc>
      </w:tr>
      <w:tr w:rsidR="00FC2A53" w:rsidRPr="00124542" w:rsidTr="0065023B">
        <w:trPr>
          <w:trHeight w:val="418"/>
        </w:trPr>
        <w:tc>
          <w:tcPr>
            <w:tcW w:w="4319"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rPr>
                <w:rFonts w:ascii="Times New Roman" w:hAnsi="Times New Roman" w:cs="Times New Roman"/>
              </w:rPr>
            </w:pPr>
            <w:r w:rsidRPr="00124542">
              <w:rPr>
                <w:rFonts w:ascii="Times New Roman" w:hAnsi="Times New Roman" w:cs="Times New Roman"/>
              </w:rPr>
              <w:t>ВСЕГО РАСХОДОВ</w:t>
            </w:r>
          </w:p>
        </w:tc>
        <w:tc>
          <w:tcPr>
            <w:tcW w:w="643"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3255,036</w:t>
            </w:r>
          </w:p>
        </w:tc>
        <w:tc>
          <w:tcPr>
            <w:tcW w:w="1317"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+2280,597</w:t>
            </w:r>
          </w:p>
        </w:tc>
        <w:tc>
          <w:tcPr>
            <w:tcW w:w="1174" w:type="dxa"/>
            <w:tcBorders>
              <w:top w:val="single" w:sz="4" w:space="0" w:color="auto"/>
              <w:left w:val="single" w:sz="4" w:space="0" w:color="auto"/>
              <w:bottom w:val="single" w:sz="4" w:space="0" w:color="auto"/>
              <w:right w:val="single" w:sz="4" w:space="0" w:color="auto"/>
            </w:tcBorders>
            <w:vAlign w:val="center"/>
          </w:tcPr>
          <w:p w:rsidR="00FC2A53" w:rsidRPr="00124542" w:rsidRDefault="00FC2A53" w:rsidP="0065023B">
            <w:pPr>
              <w:jc w:val="center"/>
              <w:rPr>
                <w:rFonts w:ascii="Times New Roman" w:hAnsi="Times New Roman" w:cs="Times New Roman"/>
                <w:b/>
              </w:rPr>
            </w:pPr>
            <w:r w:rsidRPr="00124542">
              <w:rPr>
                <w:rFonts w:ascii="Times New Roman" w:hAnsi="Times New Roman" w:cs="Times New Roman"/>
                <w:b/>
              </w:rPr>
              <w:t>5535,633</w:t>
            </w:r>
          </w:p>
        </w:tc>
      </w:tr>
    </w:tbl>
    <w:p w:rsidR="00FC2A53" w:rsidRPr="00124542" w:rsidRDefault="00FC2A53" w:rsidP="00FC2A53">
      <w:pPr>
        <w:rPr>
          <w:rFonts w:ascii="Times New Roman" w:hAnsi="Times New Roman" w:cs="Times New Roman"/>
        </w:rPr>
      </w:pPr>
    </w:p>
    <w:p w:rsidR="00FC2A53" w:rsidRPr="00124542" w:rsidRDefault="00FC2A53" w:rsidP="00FC2A53">
      <w:pPr>
        <w:rPr>
          <w:rFonts w:ascii="Times New Roman" w:hAnsi="Times New Roman" w:cs="Times New Roman"/>
        </w:rPr>
      </w:pPr>
    </w:p>
    <w:p w:rsidR="002B2AA6" w:rsidRDefault="002B2AA6" w:rsidP="002B2AA6">
      <w:pPr>
        <w:spacing w:line="240" w:lineRule="atLeast"/>
        <w:jc w:val="center"/>
        <w:rPr>
          <w:rFonts w:ascii="Times New Roman" w:hAnsi="Times New Roman"/>
          <w:color w:val="000000" w:themeColor="text1"/>
        </w:rPr>
      </w:pPr>
      <w:r>
        <w:rPr>
          <w:rFonts w:ascii="Times New Roman" w:hAnsi="Times New Roman" w:cs="Times New Roman"/>
        </w:rPr>
        <w:br w:type="page"/>
      </w:r>
      <w:r>
        <w:rPr>
          <w:rFonts w:ascii="Times New Roman" w:hAnsi="Times New Roman"/>
          <w:color w:val="000000" w:themeColor="text1"/>
        </w:rPr>
        <w:t>АДМИНИСТРАЦИЯ ЦЕЛИННОГО РАЙОНА</w:t>
      </w:r>
    </w:p>
    <w:p w:rsidR="002B2AA6" w:rsidRDefault="002B2AA6" w:rsidP="002B2AA6">
      <w:pPr>
        <w:spacing w:line="240" w:lineRule="atLeast"/>
        <w:jc w:val="center"/>
        <w:rPr>
          <w:rFonts w:ascii="Times New Roman" w:hAnsi="Times New Roman"/>
          <w:color w:val="000000" w:themeColor="text1"/>
        </w:rPr>
      </w:pPr>
      <w:r>
        <w:rPr>
          <w:rFonts w:ascii="Times New Roman" w:hAnsi="Times New Roman"/>
          <w:color w:val="000000" w:themeColor="text1"/>
        </w:rPr>
        <w:t>Алтайского края</w:t>
      </w:r>
    </w:p>
    <w:p w:rsidR="002B2AA6" w:rsidRDefault="002B2AA6" w:rsidP="002B2AA6">
      <w:pPr>
        <w:spacing w:line="240" w:lineRule="atLeast"/>
        <w:jc w:val="center"/>
        <w:rPr>
          <w:rFonts w:ascii="Times New Roman" w:hAnsi="Times New Roman"/>
          <w:b/>
          <w:color w:val="000000" w:themeColor="text1"/>
        </w:rPr>
      </w:pPr>
      <w:r>
        <w:rPr>
          <w:rFonts w:ascii="Times New Roman" w:hAnsi="Times New Roman"/>
          <w:b/>
          <w:color w:val="000000" w:themeColor="text1"/>
        </w:rPr>
        <w:t>П О С Т А Н О В Л Е Н И Е</w:t>
      </w:r>
    </w:p>
    <w:p w:rsidR="002B2AA6" w:rsidRDefault="002B2AA6" w:rsidP="002B2AA6">
      <w:pPr>
        <w:spacing w:line="240" w:lineRule="atLeast"/>
        <w:rPr>
          <w:b/>
          <w:color w:val="000000"/>
        </w:rPr>
      </w:pPr>
      <w:r>
        <w:rPr>
          <w:color w:val="000000"/>
        </w:rPr>
        <w:t xml:space="preserve"> </w:t>
      </w:r>
    </w:p>
    <w:p w:rsidR="002B2AA6" w:rsidRDefault="002B2AA6" w:rsidP="002B2AA6">
      <w:pPr>
        <w:spacing w:line="240" w:lineRule="atLeast"/>
        <w:rPr>
          <w:rFonts w:ascii="Times New Roman" w:hAnsi="Times New Roman" w:cs="Times New Roman"/>
          <w:color w:val="000000"/>
        </w:rPr>
      </w:pPr>
      <w:r>
        <w:rPr>
          <w:rFonts w:ascii="Times New Roman" w:hAnsi="Times New Roman" w:cs="Times New Roman"/>
          <w:color w:val="000000"/>
        </w:rPr>
        <w:t>15.04.2025.                                                                                                                                            № 274</w:t>
      </w:r>
    </w:p>
    <w:p w:rsidR="002B2AA6" w:rsidRPr="00B6304E" w:rsidRDefault="002B2AA6" w:rsidP="002B2AA6">
      <w:pPr>
        <w:spacing w:line="240" w:lineRule="atLeast"/>
        <w:jc w:val="center"/>
        <w:rPr>
          <w:rFonts w:ascii="Times New Roman" w:hAnsi="Times New Roman" w:cs="Times New Roman"/>
          <w:color w:val="000000"/>
        </w:rPr>
      </w:pPr>
      <w:r w:rsidRPr="00B6304E">
        <w:rPr>
          <w:rFonts w:ascii="Times New Roman" w:hAnsi="Times New Roman" w:cs="Times New Roman"/>
          <w:color w:val="000000"/>
        </w:rPr>
        <w:t>с. Целинное</w:t>
      </w:r>
    </w:p>
    <w:p w:rsidR="002B2AA6" w:rsidRPr="00B6304E" w:rsidRDefault="002B2AA6" w:rsidP="002B2AA6">
      <w:pPr>
        <w:jc w:val="both"/>
        <w:rPr>
          <w:color w:val="000000"/>
        </w:rPr>
      </w:pPr>
    </w:p>
    <w:p w:rsidR="002B2AA6" w:rsidRPr="00B6304E" w:rsidRDefault="002B2AA6" w:rsidP="002B2AA6">
      <w:pPr>
        <w:widowControl w:val="0"/>
        <w:tabs>
          <w:tab w:val="left" w:pos="765"/>
          <w:tab w:val="center" w:pos="4677"/>
        </w:tabs>
        <w:autoSpaceDE w:val="0"/>
        <w:autoSpaceDN w:val="0"/>
        <w:ind w:right="4677"/>
        <w:jc w:val="both"/>
        <w:rPr>
          <w:rFonts w:ascii="Times New Roman" w:eastAsia="Times New Roman" w:hAnsi="Times New Roman" w:cs="Times New Roman"/>
          <w:bCs/>
        </w:rPr>
      </w:pPr>
      <w:r w:rsidRPr="00B6304E">
        <w:rPr>
          <w:rFonts w:ascii="Times New Roman" w:eastAsia="Times New Roman" w:hAnsi="Times New Roman" w:cs="Times New Roman"/>
          <w:bCs/>
        </w:rPr>
        <w:t xml:space="preserve">Об утверждении перечня муниципальных услуг в социальной сфере, в отношении которых формируется муниципальный социальный заказ, порядка формирования муниципальных социальных заказов на оказание </w:t>
      </w:r>
      <w:r w:rsidRPr="00B6304E">
        <w:rPr>
          <w:rFonts w:ascii="Times New Roman" w:eastAsia="Times New Roman" w:hAnsi="Times New Roman" w:cs="Times New Roman"/>
          <w:bCs/>
          <w:iCs/>
        </w:rPr>
        <w:t xml:space="preserve">муниципальных </w:t>
      </w:r>
      <w:r w:rsidRPr="00B6304E">
        <w:rPr>
          <w:rFonts w:ascii="Times New Roman" w:eastAsia="Times New Roman" w:hAnsi="Times New Roman" w:cs="Times New Roman"/>
          <w:bCs/>
        </w:rPr>
        <w:t xml:space="preserve">услуг в социальной сфере, отнесенных к полномочиям органов местного самоуправления </w:t>
      </w:r>
      <w:r w:rsidRPr="00B6304E">
        <w:rPr>
          <w:rFonts w:ascii="Times New Roman" w:hAnsi="Times New Roman" w:cs="Times New Roman"/>
        </w:rPr>
        <w:t>Целинного района,</w:t>
      </w:r>
      <w:r w:rsidRPr="00B6304E">
        <w:rPr>
          <w:rFonts w:ascii="Times New Roman" w:eastAsia="Times New Roman" w:hAnsi="Times New Roman" w:cs="Times New Roman"/>
          <w:bCs/>
        </w:rPr>
        <w:t xml:space="preserve"> о форме и сроках формирования отчета о</w:t>
      </w:r>
      <w:r>
        <w:rPr>
          <w:rFonts w:ascii="Times New Roman" w:eastAsia="Times New Roman" w:hAnsi="Times New Roman" w:cs="Times New Roman"/>
          <w:bCs/>
        </w:rPr>
        <w:t>б их исполнении .</w:t>
      </w:r>
    </w:p>
    <w:p w:rsidR="002B2AA6" w:rsidRPr="00B6304E" w:rsidRDefault="002B2AA6" w:rsidP="002B2AA6">
      <w:pPr>
        <w:pStyle w:val="ConsPlusNormal"/>
        <w:jc w:val="both"/>
        <w:rPr>
          <w:rFonts w:ascii="Times New Roman" w:hAnsi="Times New Roman" w:cs="Times New Roman"/>
          <w:sz w:val="24"/>
          <w:szCs w:val="24"/>
        </w:rPr>
      </w:pPr>
    </w:p>
    <w:p w:rsidR="002B2AA6" w:rsidRPr="00B6304E" w:rsidRDefault="002B2AA6" w:rsidP="002B2AA6">
      <w:pPr>
        <w:ind w:firstLine="567"/>
        <w:jc w:val="both"/>
        <w:rPr>
          <w:rFonts w:ascii="Times New Roman" w:eastAsia="Times New Roman" w:hAnsi="Times New Roman" w:cs="Times New Roman"/>
        </w:rPr>
      </w:pPr>
      <w:r w:rsidRPr="00B6304E">
        <w:rPr>
          <w:rFonts w:ascii="Times New Roman" w:eastAsia="Times New Roman" w:hAnsi="Times New Roman" w:cs="Times New Roman"/>
        </w:rPr>
        <w:t xml:space="preserve">В соответствии с частью 4 статьи 6 и частью 5 статьи 7 Федерального закона от 13.07.2020 года №189-ФЗ «О государственном (муниципальном) социальном заказе на оказание государственных (муниципальных) услуг в социальной сфере» </w:t>
      </w:r>
    </w:p>
    <w:p w:rsidR="002B2AA6" w:rsidRPr="00B6304E" w:rsidRDefault="002B2AA6" w:rsidP="002B2AA6">
      <w:pPr>
        <w:jc w:val="both"/>
        <w:rPr>
          <w:rFonts w:ascii="Times New Roman" w:hAnsi="Times New Roman" w:cs="Times New Roman"/>
        </w:rPr>
      </w:pPr>
      <w:r w:rsidRPr="00B6304E">
        <w:rPr>
          <w:rFonts w:ascii="Times New Roman" w:hAnsi="Times New Roman" w:cs="Times New Roman"/>
        </w:rPr>
        <w:t>ПОСТАНОВЛЯЮ:</w:t>
      </w:r>
    </w:p>
    <w:p w:rsidR="002B2AA6" w:rsidRPr="00B6304E" w:rsidRDefault="002B2AA6" w:rsidP="00F8060A">
      <w:pPr>
        <w:pStyle w:val="a8"/>
        <w:numPr>
          <w:ilvl w:val="0"/>
          <w:numId w:val="24"/>
        </w:numPr>
        <w:tabs>
          <w:tab w:val="left" w:pos="284"/>
          <w:tab w:val="left" w:pos="851"/>
        </w:tabs>
        <w:autoSpaceDE w:val="0"/>
        <w:autoSpaceDN w:val="0"/>
        <w:adjustRightInd w:val="0"/>
        <w:ind w:left="284" w:hanging="284"/>
        <w:jc w:val="both"/>
      </w:pPr>
      <w:r w:rsidRPr="00B6304E">
        <w:t>Утвердить перечень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Целинного района (далее – Перечень услуг)</w:t>
      </w:r>
      <w:r>
        <w:t xml:space="preserve"> (приложение № 1)</w:t>
      </w:r>
      <w:r w:rsidRPr="00B6304E">
        <w:t>.</w:t>
      </w:r>
    </w:p>
    <w:p w:rsidR="002B2AA6" w:rsidRPr="00B6304E" w:rsidRDefault="002B2AA6" w:rsidP="00F8060A">
      <w:pPr>
        <w:pStyle w:val="a8"/>
        <w:numPr>
          <w:ilvl w:val="0"/>
          <w:numId w:val="24"/>
        </w:numPr>
        <w:tabs>
          <w:tab w:val="left" w:pos="284"/>
        </w:tabs>
        <w:autoSpaceDE w:val="0"/>
        <w:autoSpaceDN w:val="0"/>
        <w:adjustRightInd w:val="0"/>
        <w:spacing w:line="240" w:lineRule="atLeast"/>
        <w:ind w:left="284" w:hanging="284"/>
        <w:jc w:val="both"/>
      </w:pPr>
      <w:r w:rsidRPr="00B6304E">
        <w:t xml:space="preserve">Утвердить в новой редакции </w:t>
      </w:r>
      <w:hyperlink r:id="rId74" w:history="1">
        <w:r w:rsidRPr="00B6304E">
          <w:t>порядок</w:t>
        </w:r>
      </w:hyperlink>
      <w:r w:rsidRPr="00B6304E">
        <w:t xml:space="preserve">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Целинного района</w:t>
      </w:r>
      <w:r>
        <w:t xml:space="preserve"> </w:t>
      </w:r>
      <w:r w:rsidRPr="006A0437">
        <w:rPr>
          <w:bCs/>
        </w:rPr>
        <w:t>(приложение № 2).</w:t>
      </w:r>
    </w:p>
    <w:p w:rsidR="002B2AA6" w:rsidRPr="00B6304E" w:rsidRDefault="002B2AA6" w:rsidP="00F8060A">
      <w:pPr>
        <w:pStyle w:val="a8"/>
        <w:numPr>
          <w:ilvl w:val="0"/>
          <w:numId w:val="24"/>
        </w:numPr>
        <w:tabs>
          <w:tab w:val="left" w:pos="851"/>
        </w:tabs>
        <w:autoSpaceDE w:val="0"/>
        <w:autoSpaceDN w:val="0"/>
        <w:adjustRightInd w:val="0"/>
        <w:spacing w:line="240" w:lineRule="atLeast"/>
        <w:ind w:left="284"/>
        <w:jc w:val="both"/>
        <w:rPr>
          <w:i/>
          <w:color w:val="000000" w:themeColor="text1"/>
        </w:rPr>
      </w:pPr>
      <w:r w:rsidRPr="00B6304E">
        <w:t xml:space="preserve">Утвердить в новой редакции </w:t>
      </w:r>
      <w:hyperlink r:id="rId75" w:history="1">
        <w:r w:rsidRPr="00B6304E">
          <w:t>форму</w:t>
        </w:r>
      </w:hyperlink>
      <w:r w:rsidRPr="00B6304E">
        <w:t xml:space="preserve"> отчета 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 Целинного района</w:t>
      </w:r>
      <w:r>
        <w:t xml:space="preserve"> (приложение № 2)</w:t>
      </w:r>
    </w:p>
    <w:p w:rsidR="002B2AA6" w:rsidRPr="001769FC" w:rsidRDefault="002B2AA6" w:rsidP="00F8060A">
      <w:pPr>
        <w:pStyle w:val="a8"/>
        <w:numPr>
          <w:ilvl w:val="0"/>
          <w:numId w:val="24"/>
        </w:numPr>
        <w:tabs>
          <w:tab w:val="left" w:pos="851"/>
        </w:tabs>
        <w:autoSpaceDE w:val="0"/>
        <w:autoSpaceDN w:val="0"/>
        <w:adjustRightInd w:val="0"/>
        <w:spacing w:line="240" w:lineRule="atLeast"/>
        <w:ind w:left="284"/>
        <w:jc w:val="both"/>
        <w:rPr>
          <w:i/>
          <w:color w:val="000000" w:themeColor="text1"/>
        </w:rPr>
      </w:pPr>
      <w:r w:rsidRPr="006A0437">
        <w:rPr>
          <w:bCs/>
        </w:rPr>
        <w:t>Считать утратившими силу следующие постановления</w:t>
      </w:r>
      <w:r w:rsidRPr="00B6304E">
        <w:t xml:space="preserve"> Администрации района</w:t>
      </w:r>
      <w:r>
        <w:t>:</w:t>
      </w:r>
      <w:r w:rsidRPr="00B6304E">
        <w:t xml:space="preserve"> </w:t>
      </w:r>
    </w:p>
    <w:p w:rsidR="002B2AA6" w:rsidRPr="001769FC" w:rsidRDefault="002B2AA6" w:rsidP="002B2AA6">
      <w:pPr>
        <w:tabs>
          <w:tab w:val="left" w:pos="851"/>
        </w:tabs>
        <w:autoSpaceDE w:val="0"/>
        <w:autoSpaceDN w:val="0"/>
        <w:adjustRightInd w:val="0"/>
        <w:spacing w:line="240" w:lineRule="atLeast"/>
        <w:ind w:left="284"/>
        <w:jc w:val="both"/>
        <w:rPr>
          <w:rFonts w:ascii="Times New Roman" w:eastAsia="Times New Roman" w:hAnsi="Times New Roman" w:cs="Times New Roman"/>
        </w:rPr>
      </w:pPr>
      <w:r w:rsidRPr="001769FC">
        <w:rPr>
          <w:rFonts w:ascii="Times New Roman" w:eastAsia="Times New Roman" w:hAnsi="Times New Roman" w:cs="Times New Roman"/>
        </w:rPr>
        <w:t>от 12.04.2024. № 279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Целинного района</w:t>
      </w:r>
      <w:r>
        <w:rPr>
          <w:rFonts w:ascii="Times New Roman" w:eastAsia="Times New Roman" w:hAnsi="Times New Roman" w:cs="Times New Roman"/>
        </w:rPr>
        <w:t xml:space="preserve">», </w:t>
      </w:r>
      <w:r w:rsidRPr="001769FC">
        <w:rPr>
          <w:rFonts w:ascii="Times New Roman" w:eastAsia="Times New Roman" w:hAnsi="Times New Roman" w:cs="Times New Roman"/>
        </w:rPr>
        <w:t xml:space="preserve">от 15.04.2024 г. № 283 «Об утверждении Порядка формирования муниципального социального заказа на оказание муниципальной услуги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w:t>
      </w:r>
      <w:r w:rsidRPr="00B6304E">
        <w:rPr>
          <w:rFonts w:eastAsia="Times New Roman"/>
          <w:noProof/>
          <w:lang w:eastAsia="ru-RU"/>
        </w:rPr>
        <w:drawing>
          <wp:inline distT="0" distB="0" distL="0" distR="0">
            <wp:extent cx="7620" cy="15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15240"/>
                    </a:xfrm>
                    <a:prstGeom prst="rect">
                      <a:avLst/>
                    </a:prstGeom>
                    <a:noFill/>
                    <a:ln>
                      <a:noFill/>
                    </a:ln>
                  </pic:spPr>
                </pic:pic>
              </a:graphicData>
            </a:graphic>
          </wp:inline>
        </w:drawing>
      </w:r>
      <w:r w:rsidRPr="001769FC">
        <w:rPr>
          <w:rFonts w:ascii="Times New Roman" w:eastAsia="Times New Roman" w:hAnsi="Times New Roman" w:cs="Times New Roman"/>
        </w:rPr>
        <w:t>программ в области искусств)» в Целинном районе Алтайского края»</w:t>
      </w:r>
      <w:r>
        <w:rPr>
          <w:rFonts w:ascii="Times New Roman" w:eastAsia="Times New Roman" w:hAnsi="Times New Roman" w:cs="Times New Roman"/>
        </w:rPr>
        <w:t xml:space="preserve">, </w:t>
      </w:r>
      <w:r w:rsidRPr="001769FC">
        <w:rPr>
          <w:rFonts w:ascii="Times New Roman" w:eastAsia="Times New Roman" w:hAnsi="Times New Roman" w:cs="Times New Roman"/>
        </w:rPr>
        <w:t>от 27.12.2024. №</w:t>
      </w:r>
      <w:r>
        <w:rPr>
          <w:rFonts w:ascii="Times New Roman" w:eastAsia="Times New Roman" w:hAnsi="Times New Roman" w:cs="Times New Roman"/>
        </w:rPr>
        <w:t xml:space="preserve"> </w:t>
      </w:r>
      <w:r w:rsidRPr="001769FC">
        <w:rPr>
          <w:rFonts w:ascii="Times New Roman" w:eastAsia="Times New Roman" w:hAnsi="Times New Roman" w:cs="Times New Roman"/>
        </w:rPr>
        <w:t xml:space="preserve">929 «Об утверждении муниципального социального заказа на оказание муниципальных услуг в социальной сфере на 2025 год и плановый период 2026 г.г.» </w:t>
      </w:r>
      <w:r>
        <w:rPr>
          <w:rFonts w:ascii="Times New Roman" w:eastAsia="Times New Roman" w:hAnsi="Times New Roman" w:cs="Times New Roman"/>
        </w:rPr>
        <w:t>.</w:t>
      </w:r>
    </w:p>
    <w:p w:rsidR="002B2AA6" w:rsidRPr="00B6304E" w:rsidRDefault="002B2AA6" w:rsidP="00F8060A">
      <w:pPr>
        <w:pStyle w:val="a8"/>
        <w:numPr>
          <w:ilvl w:val="0"/>
          <w:numId w:val="24"/>
        </w:numPr>
        <w:tabs>
          <w:tab w:val="left" w:pos="851"/>
        </w:tabs>
        <w:autoSpaceDE w:val="0"/>
        <w:autoSpaceDN w:val="0"/>
        <w:adjustRightInd w:val="0"/>
        <w:spacing w:line="240" w:lineRule="atLeast"/>
        <w:ind w:left="284"/>
        <w:jc w:val="both"/>
        <w:rPr>
          <w:i/>
          <w:color w:val="000000" w:themeColor="text1"/>
        </w:rPr>
      </w:pPr>
      <w:r>
        <w:t>Возложить к</w:t>
      </w:r>
      <w:r w:rsidRPr="00B6304E">
        <w:t xml:space="preserve">онтроль </w:t>
      </w:r>
      <w:r w:rsidRPr="006A0437">
        <w:rPr>
          <w:bCs/>
        </w:rPr>
        <w:t>над исполнением настоящего постановления на председателя комитета Администрации района</w:t>
      </w:r>
      <w:r w:rsidRPr="00B6304E">
        <w:t xml:space="preserve"> по образованию Лисовенко Н.Ю</w:t>
      </w:r>
      <w:r w:rsidRPr="00B6304E">
        <w:rPr>
          <w:iCs/>
          <w:color w:val="000000" w:themeColor="text1"/>
        </w:rPr>
        <w:t>.</w:t>
      </w:r>
    </w:p>
    <w:p w:rsidR="002B2AA6" w:rsidRPr="001769FC" w:rsidRDefault="002B2AA6" w:rsidP="00F8060A">
      <w:pPr>
        <w:pStyle w:val="a8"/>
        <w:numPr>
          <w:ilvl w:val="0"/>
          <w:numId w:val="24"/>
        </w:numPr>
        <w:tabs>
          <w:tab w:val="left" w:pos="284"/>
          <w:tab w:val="left" w:pos="993"/>
        </w:tabs>
        <w:ind w:left="284"/>
        <w:jc w:val="both"/>
        <w:rPr>
          <w:i/>
          <w:color w:val="000000" w:themeColor="text1"/>
        </w:rPr>
      </w:pPr>
      <w:r w:rsidRPr="00B6304E">
        <w:t>Настоящее постановление вступает в силу со дня его подписания.</w:t>
      </w:r>
    </w:p>
    <w:p w:rsidR="002B2AA6" w:rsidRPr="00FF1B83" w:rsidRDefault="002B2AA6" w:rsidP="002B2AA6">
      <w:pPr>
        <w:tabs>
          <w:tab w:val="left" w:pos="284"/>
          <w:tab w:val="left" w:pos="993"/>
        </w:tabs>
        <w:ind w:left="567"/>
        <w:jc w:val="both"/>
        <w:rPr>
          <w:rFonts w:ascii="Times New Roman" w:hAnsi="Times New Roman" w:cs="Times New Roman"/>
          <w:i/>
          <w:color w:val="000000" w:themeColor="text1"/>
        </w:rPr>
      </w:pPr>
    </w:p>
    <w:p w:rsidR="002B2AA6" w:rsidRPr="00B6304E" w:rsidRDefault="002B2AA6" w:rsidP="002B2AA6">
      <w:pPr>
        <w:pStyle w:val="a8"/>
        <w:tabs>
          <w:tab w:val="left" w:pos="2805"/>
        </w:tabs>
        <w:ind w:left="0"/>
      </w:pPr>
    </w:p>
    <w:p w:rsidR="002B2AA6" w:rsidRPr="00B6304E" w:rsidRDefault="002B2AA6" w:rsidP="002B2AA6">
      <w:pPr>
        <w:pStyle w:val="a8"/>
        <w:tabs>
          <w:tab w:val="left" w:pos="2805"/>
        </w:tabs>
        <w:ind w:left="0"/>
      </w:pPr>
      <w:r w:rsidRPr="00B6304E">
        <w:t xml:space="preserve">Глава </w:t>
      </w:r>
      <w:r>
        <w:t xml:space="preserve"> </w:t>
      </w:r>
      <w:r w:rsidRPr="00B6304E">
        <w:t xml:space="preserve">района                                                                         </w:t>
      </w:r>
      <w:r>
        <w:t xml:space="preserve">                                             </w:t>
      </w:r>
      <w:r w:rsidRPr="00B6304E">
        <w:t xml:space="preserve">    В.Н. Бирюков</w:t>
      </w:r>
    </w:p>
    <w:p w:rsidR="002B2AA6" w:rsidRDefault="002B2AA6" w:rsidP="002B2AA6"/>
    <w:p w:rsidR="002B2AA6" w:rsidRDefault="002B2AA6" w:rsidP="002B2AA6">
      <w:pPr>
        <w:pStyle w:val="ConsPlusNormal"/>
        <w:jc w:val="right"/>
        <w:outlineLvl w:val="0"/>
        <w:rPr>
          <w:rFonts w:ascii="Times New Roman" w:hAnsi="Times New Roman" w:cs="Times New Roman"/>
          <w:sz w:val="26"/>
          <w:szCs w:val="26"/>
        </w:rPr>
        <w:sectPr w:rsidR="002B2AA6" w:rsidSect="00C26D6C">
          <w:pgSz w:w="11906" w:h="16838"/>
          <w:pgMar w:top="1440" w:right="567" w:bottom="1440" w:left="1134" w:header="0" w:footer="0" w:gutter="0"/>
          <w:cols w:space="720"/>
          <w:noEndnote/>
        </w:sectPr>
      </w:pPr>
    </w:p>
    <w:p w:rsidR="002B2AA6" w:rsidRPr="004F6A49" w:rsidRDefault="002B2AA6" w:rsidP="002B2AA6">
      <w:pPr>
        <w:ind w:left="6480" w:firstLine="720"/>
        <w:jc w:val="right"/>
        <w:rPr>
          <w:rFonts w:ascii="Times New Roman" w:hAnsi="Times New Roman" w:cs="Times New Roman"/>
        </w:rPr>
      </w:pPr>
      <w:r w:rsidRPr="004F6A49">
        <w:rPr>
          <w:rFonts w:ascii="Times New Roman" w:hAnsi="Times New Roman" w:cs="Times New Roman"/>
        </w:rPr>
        <w:t xml:space="preserve">   Приложение 1</w:t>
      </w:r>
    </w:p>
    <w:p w:rsidR="002B2AA6" w:rsidRPr="004F6A49" w:rsidRDefault="002B2AA6" w:rsidP="002B2AA6">
      <w:pPr>
        <w:tabs>
          <w:tab w:val="left" w:pos="7275"/>
        </w:tabs>
        <w:jc w:val="right"/>
        <w:rPr>
          <w:rFonts w:ascii="Times New Roman" w:hAnsi="Times New Roman" w:cs="Times New Roman"/>
        </w:rPr>
      </w:pPr>
      <w:r w:rsidRPr="004F6A49">
        <w:rPr>
          <w:rFonts w:ascii="Times New Roman" w:hAnsi="Times New Roman" w:cs="Times New Roman"/>
        </w:rPr>
        <w:t xml:space="preserve">                        УТВЕРЖДЕНЫ:</w:t>
      </w:r>
    </w:p>
    <w:p w:rsidR="002B2AA6" w:rsidRPr="004F6A49" w:rsidRDefault="002B2AA6" w:rsidP="002B2AA6">
      <w:pPr>
        <w:tabs>
          <w:tab w:val="left" w:pos="7275"/>
        </w:tabs>
        <w:jc w:val="right"/>
        <w:rPr>
          <w:rFonts w:ascii="Times New Roman" w:hAnsi="Times New Roman" w:cs="Times New Roman"/>
        </w:rPr>
      </w:pPr>
      <w:r w:rsidRPr="004F6A49">
        <w:rPr>
          <w:rFonts w:ascii="Times New Roman" w:hAnsi="Times New Roman" w:cs="Times New Roman"/>
        </w:rPr>
        <w:t xml:space="preserve">постановлением </w:t>
      </w:r>
      <w:r>
        <w:rPr>
          <w:rFonts w:ascii="Times New Roman" w:hAnsi="Times New Roman" w:cs="Times New Roman"/>
        </w:rPr>
        <w:t>Администрации</w:t>
      </w:r>
    </w:p>
    <w:p w:rsidR="002B2AA6" w:rsidRPr="00CA4B2B" w:rsidRDefault="002B2AA6" w:rsidP="002B2AA6">
      <w:pPr>
        <w:pStyle w:val="ConsPlusNormal"/>
        <w:jc w:val="right"/>
        <w:outlineLvl w:val="0"/>
        <w:rPr>
          <w:rFonts w:ascii="Times New Roman" w:eastAsiaTheme="minorHAnsi" w:hAnsi="Times New Roman" w:cs="Times New Roman"/>
          <w:sz w:val="24"/>
          <w:szCs w:val="24"/>
          <w:lang w:eastAsia="en-US"/>
        </w:rPr>
      </w:pPr>
      <w:r w:rsidRPr="00CA4B2B">
        <w:rPr>
          <w:rFonts w:ascii="Times New Roman" w:eastAsiaTheme="minorHAnsi" w:hAnsi="Times New Roman" w:cs="Times New Roman"/>
          <w:sz w:val="24"/>
          <w:szCs w:val="24"/>
          <w:lang w:eastAsia="en-US"/>
        </w:rPr>
        <w:t>района от15.04.2025. №274</w:t>
      </w:r>
    </w:p>
    <w:p w:rsidR="002B2AA6" w:rsidRDefault="002B2AA6" w:rsidP="002B2AA6">
      <w:pPr>
        <w:tabs>
          <w:tab w:val="left" w:pos="7275"/>
        </w:tabs>
        <w:jc w:val="right"/>
        <w:rPr>
          <w:rFonts w:ascii="Times New Roman" w:hAnsi="Times New Roman" w:cs="Times New Roman"/>
        </w:rPr>
      </w:pPr>
    </w:p>
    <w:p w:rsidR="002B2AA6" w:rsidRPr="0043387D" w:rsidRDefault="002B2AA6" w:rsidP="002B2AA6">
      <w:pPr>
        <w:pStyle w:val="ConsPlusNormal"/>
        <w:jc w:val="right"/>
        <w:outlineLvl w:val="0"/>
        <w:rPr>
          <w:rFonts w:ascii="Times New Roman" w:hAnsi="Times New Roman" w:cs="Times New Roman"/>
          <w:sz w:val="26"/>
          <w:szCs w:val="26"/>
        </w:rPr>
      </w:pPr>
    </w:p>
    <w:p w:rsidR="002B2AA6" w:rsidRPr="00D871A1" w:rsidRDefault="002B2AA6" w:rsidP="002B2AA6">
      <w:pPr>
        <w:pStyle w:val="a3"/>
        <w:jc w:val="center"/>
        <w:rPr>
          <w:rFonts w:ascii="Times New Roman" w:hAnsi="Times New Roman" w:cs="Times New Roman"/>
          <w:bCs/>
          <w:sz w:val="26"/>
          <w:szCs w:val="26"/>
        </w:rPr>
      </w:pPr>
      <w:r w:rsidRPr="00D871A1">
        <w:rPr>
          <w:rFonts w:ascii="Times New Roman" w:hAnsi="Times New Roman" w:cs="Times New Roman"/>
          <w:bCs/>
          <w:sz w:val="26"/>
          <w:szCs w:val="26"/>
        </w:rPr>
        <w:t>Перечень</w:t>
      </w:r>
    </w:p>
    <w:p w:rsidR="002B2AA6" w:rsidRPr="0043387D" w:rsidRDefault="002B2AA6" w:rsidP="002B2AA6">
      <w:pPr>
        <w:pStyle w:val="a3"/>
        <w:jc w:val="center"/>
        <w:rPr>
          <w:rFonts w:ascii="Times New Roman" w:eastAsia="PT Astra Serif" w:hAnsi="Times New Roman" w:cs="Times New Roman"/>
          <w:sz w:val="26"/>
          <w:szCs w:val="26"/>
        </w:rPr>
      </w:pPr>
      <w:r w:rsidRPr="0043387D">
        <w:rPr>
          <w:rFonts w:ascii="Times New Roman" w:hAnsi="Times New Roman" w:cs="Times New Roman"/>
          <w:bCs/>
          <w:sz w:val="26"/>
          <w:szCs w:val="26"/>
        </w:rPr>
        <w:t xml:space="preserve">муниципальных услуг </w:t>
      </w:r>
      <w:r w:rsidRPr="0043387D">
        <w:rPr>
          <w:rFonts w:ascii="Times New Roman" w:hAnsi="Times New Roman" w:cs="Times New Roman"/>
          <w:sz w:val="26"/>
          <w:szCs w:val="26"/>
        </w:rPr>
        <w:t xml:space="preserve">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w:t>
      </w:r>
      <w:r w:rsidRPr="00FF03F3">
        <w:rPr>
          <w:rFonts w:ascii="Times New Roman" w:hAnsi="Times New Roman" w:cs="Times New Roman"/>
          <w:sz w:val="26"/>
          <w:szCs w:val="26"/>
        </w:rPr>
        <w:t>Целинного района</w:t>
      </w:r>
      <w:r w:rsidRPr="0043387D">
        <w:rPr>
          <w:rFonts w:ascii="Times New Roman" w:hAnsi="Times New Roman" w:cs="Times New Roman"/>
          <w:bCs/>
          <w:sz w:val="26"/>
          <w:szCs w:val="26"/>
        </w:rPr>
        <w:br/>
      </w:r>
    </w:p>
    <w:tbl>
      <w:tblPr>
        <w:tblW w:w="1473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3399"/>
        <w:gridCol w:w="2727"/>
        <w:gridCol w:w="3425"/>
        <w:gridCol w:w="2033"/>
        <w:gridCol w:w="2361"/>
      </w:tblGrid>
      <w:tr w:rsidR="002B2AA6" w:rsidRPr="0043387D" w:rsidTr="00454CAF">
        <w:trPr>
          <w:trHeight w:val="3390"/>
        </w:trPr>
        <w:tc>
          <w:tcPr>
            <w:tcW w:w="78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 п/п</w:t>
            </w:r>
          </w:p>
        </w:tc>
        <w:tc>
          <w:tcPr>
            <w:tcW w:w="3399" w:type="dxa"/>
            <w:shd w:val="clear" w:color="auto" w:fill="auto"/>
            <w:hideMark/>
          </w:tcPr>
          <w:p w:rsidR="002B2AA6" w:rsidRPr="00FF03F3" w:rsidRDefault="002B2AA6" w:rsidP="00454CAF">
            <w:pPr>
              <w:jc w:val="center"/>
              <w:rPr>
                <w:rFonts w:ascii="Times New Roman" w:eastAsia="Times New Roman" w:hAnsi="Times New Roman" w:cs="Times New Roman"/>
                <w:color w:val="000000"/>
                <w:sz w:val="26"/>
                <w:szCs w:val="26"/>
              </w:rPr>
            </w:pPr>
            <w:r w:rsidRPr="00FF03F3">
              <w:rPr>
                <w:rFonts w:ascii="Times New Roman" w:eastAsia="Times New Roman" w:hAnsi="Times New Roman" w:cs="Times New Roman"/>
                <w:color w:val="000000"/>
                <w:sz w:val="26"/>
                <w:szCs w:val="26"/>
              </w:rPr>
              <w:t>Уникальный номер реестровой записи общероссийского базового (отраслевого) перечня (классификатора) государственных и муниципальных услуг, оказываемых физическим лицам</w:t>
            </w:r>
          </w:p>
        </w:tc>
        <w:tc>
          <w:tcPr>
            <w:tcW w:w="272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Наименование муниципальной услуги</w:t>
            </w:r>
          </w:p>
        </w:tc>
        <w:tc>
          <w:tcPr>
            <w:tcW w:w="3425"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Содержание услуги</w:t>
            </w:r>
          </w:p>
        </w:tc>
        <w:tc>
          <w:tcPr>
            <w:tcW w:w="2033"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Условие оказания муниципальной услуги</w:t>
            </w:r>
          </w:p>
        </w:tc>
        <w:tc>
          <w:tcPr>
            <w:tcW w:w="2361"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Наименование органа местного самоуправления, осуществляющего организацию оказания муниципальной услуги в социальной сфере</w:t>
            </w:r>
          </w:p>
        </w:tc>
      </w:tr>
      <w:tr w:rsidR="002B2AA6" w:rsidRPr="0043387D" w:rsidTr="00454CAF">
        <w:trPr>
          <w:trHeight w:val="2850"/>
        </w:trPr>
        <w:tc>
          <w:tcPr>
            <w:tcW w:w="78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1</w:t>
            </w:r>
          </w:p>
        </w:tc>
        <w:tc>
          <w:tcPr>
            <w:tcW w:w="3399" w:type="dxa"/>
            <w:shd w:val="clear" w:color="auto" w:fill="auto"/>
            <w:hideMark/>
          </w:tcPr>
          <w:p w:rsidR="002B2AA6" w:rsidRPr="00FF03F3" w:rsidRDefault="002B2AA6" w:rsidP="00454CAF">
            <w:pPr>
              <w:jc w:val="center"/>
              <w:rPr>
                <w:rFonts w:ascii="Times New Roman" w:eastAsia="Times New Roman" w:hAnsi="Times New Roman" w:cs="Times New Roman"/>
                <w:color w:val="000000"/>
                <w:sz w:val="26"/>
                <w:szCs w:val="26"/>
              </w:rPr>
            </w:pPr>
            <w:r w:rsidRPr="00FF03F3">
              <w:rPr>
                <w:rFonts w:ascii="Times New Roman" w:eastAsia="Times New Roman" w:hAnsi="Times New Roman" w:cs="Times New Roman"/>
                <w:color w:val="000000"/>
                <w:sz w:val="26"/>
                <w:szCs w:val="26"/>
              </w:rPr>
              <w:t>8АЕ99.0.ББ52АЖ72000</w:t>
            </w:r>
          </w:p>
        </w:tc>
        <w:tc>
          <w:tcPr>
            <w:tcW w:w="272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w:t>
            </w:r>
          </w:p>
        </w:tc>
        <w:tc>
          <w:tcPr>
            <w:tcW w:w="3425"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033"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Очное</w:t>
            </w:r>
          </w:p>
        </w:tc>
        <w:tc>
          <w:tcPr>
            <w:tcW w:w="2361" w:type="dxa"/>
            <w:shd w:val="clear" w:color="auto" w:fill="auto"/>
            <w:hideMark/>
          </w:tcPr>
          <w:p w:rsidR="002B2AA6" w:rsidRPr="00D66999" w:rsidRDefault="002B2AA6" w:rsidP="00454CA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Комитет администрации Целинного района по образованию</w:t>
            </w:r>
          </w:p>
        </w:tc>
      </w:tr>
      <w:tr w:rsidR="002B2AA6" w:rsidRPr="0043387D" w:rsidTr="00454CAF">
        <w:trPr>
          <w:trHeight w:val="2850"/>
        </w:trPr>
        <w:tc>
          <w:tcPr>
            <w:tcW w:w="78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399" w:type="dxa"/>
            <w:shd w:val="clear" w:color="auto" w:fill="auto"/>
            <w:hideMark/>
          </w:tcPr>
          <w:p w:rsidR="002B2AA6" w:rsidRPr="00FF03F3" w:rsidRDefault="002B2AA6" w:rsidP="00454CAF">
            <w:pPr>
              <w:jc w:val="center"/>
              <w:rPr>
                <w:rFonts w:ascii="Times New Roman" w:eastAsia="Times New Roman" w:hAnsi="Times New Roman" w:cs="Times New Roman"/>
                <w:color w:val="000000"/>
                <w:sz w:val="26"/>
                <w:szCs w:val="26"/>
              </w:rPr>
            </w:pPr>
            <w:r w:rsidRPr="00FF03F3">
              <w:rPr>
                <w:rFonts w:ascii="Times New Roman" w:eastAsia="Times New Roman" w:hAnsi="Times New Roman" w:cs="Times New Roman"/>
                <w:color w:val="000000"/>
                <w:sz w:val="26"/>
                <w:szCs w:val="26"/>
              </w:rPr>
              <w:t>804200О.99.0.ББ52АЗ44000</w:t>
            </w:r>
          </w:p>
        </w:tc>
        <w:tc>
          <w:tcPr>
            <w:tcW w:w="272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w:t>
            </w:r>
          </w:p>
        </w:tc>
        <w:tc>
          <w:tcPr>
            <w:tcW w:w="3425"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033"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Очное</w:t>
            </w:r>
          </w:p>
        </w:tc>
        <w:tc>
          <w:tcPr>
            <w:tcW w:w="2361" w:type="dxa"/>
            <w:shd w:val="clear" w:color="auto" w:fill="auto"/>
          </w:tcPr>
          <w:p w:rsidR="002B2AA6" w:rsidRPr="0043387D" w:rsidRDefault="002B2AA6" w:rsidP="00454CA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Комитет администрации Целинного района по образованию</w:t>
            </w:r>
          </w:p>
        </w:tc>
      </w:tr>
      <w:tr w:rsidR="002B2AA6" w:rsidRPr="0043387D" w:rsidTr="00454CAF">
        <w:trPr>
          <w:trHeight w:val="3435"/>
        </w:trPr>
        <w:tc>
          <w:tcPr>
            <w:tcW w:w="78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399" w:type="dxa"/>
            <w:shd w:val="clear" w:color="auto" w:fill="auto"/>
            <w:hideMark/>
          </w:tcPr>
          <w:p w:rsidR="002B2AA6" w:rsidRPr="00FF03F3" w:rsidRDefault="002B2AA6" w:rsidP="00454CAF">
            <w:pPr>
              <w:jc w:val="center"/>
              <w:rPr>
                <w:rFonts w:ascii="Times New Roman" w:eastAsia="Times New Roman" w:hAnsi="Times New Roman" w:cs="Times New Roman"/>
                <w:color w:val="000000"/>
                <w:sz w:val="26"/>
                <w:szCs w:val="26"/>
              </w:rPr>
            </w:pPr>
            <w:r w:rsidRPr="00FF03F3">
              <w:rPr>
                <w:rFonts w:ascii="Times New Roman" w:eastAsia="Times New Roman" w:hAnsi="Times New Roman" w:cs="Times New Roman"/>
                <w:color w:val="000000"/>
                <w:sz w:val="26"/>
                <w:szCs w:val="26"/>
              </w:rPr>
              <w:t>804200О.99.0.ББ52АЗ92000</w:t>
            </w:r>
          </w:p>
        </w:tc>
        <w:tc>
          <w:tcPr>
            <w:tcW w:w="272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w:t>
            </w:r>
          </w:p>
        </w:tc>
        <w:tc>
          <w:tcPr>
            <w:tcW w:w="3425"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033"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Очное</w:t>
            </w:r>
          </w:p>
        </w:tc>
        <w:tc>
          <w:tcPr>
            <w:tcW w:w="2361" w:type="dxa"/>
            <w:shd w:val="clear" w:color="auto" w:fill="auto"/>
          </w:tcPr>
          <w:p w:rsidR="002B2AA6" w:rsidRPr="0043387D" w:rsidRDefault="002B2AA6" w:rsidP="00454CA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Комитет администрации Целинного района по образованию</w:t>
            </w:r>
          </w:p>
        </w:tc>
      </w:tr>
      <w:tr w:rsidR="002B2AA6" w:rsidRPr="0043387D" w:rsidTr="00454CAF">
        <w:trPr>
          <w:trHeight w:val="2850"/>
        </w:trPr>
        <w:tc>
          <w:tcPr>
            <w:tcW w:w="78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3399" w:type="dxa"/>
            <w:shd w:val="clear" w:color="auto" w:fill="auto"/>
            <w:hideMark/>
          </w:tcPr>
          <w:p w:rsidR="002B2AA6" w:rsidRPr="00FF03F3" w:rsidRDefault="002B2AA6" w:rsidP="00454CAF">
            <w:pPr>
              <w:jc w:val="center"/>
              <w:rPr>
                <w:rFonts w:ascii="Times New Roman" w:eastAsia="Times New Roman" w:hAnsi="Times New Roman" w:cs="Times New Roman"/>
                <w:color w:val="000000"/>
                <w:sz w:val="26"/>
                <w:szCs w:val="26"/>
              </w:rPr>
            </w:pPr>
            <w:r w:rsidRPr="00FF03F3">
              <w:rPr>
                <w:rFonts w:ascii="Times New Roman" w:eastAsia="Times New Roman" w:hAnsi="Times New Roman" w:cs="Times New Roman"/>
                <w:color w:val="000000"/>
                <w:sz w:val="26"/>
                <w:szCs w:val="26"/>
              </w:rPr>
              <w:t>804200О.99.0.ББ52АЖ96000</w:t>
            </w:r>
          </w:p>
        </w:tc>
        <w:tc>
          <w:tcPr>
            <w:tcW w:w="272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w:t>
            </w:r>
          </w:p>
        </w:tc>
        <w:tc>
          <w:tcPr>
            <w:tcW w:w="3425"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033"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Очное</w:t>
            </w:r>
          </w:p>
        </w:tc>
        <w:tc>
          <w:tcPr>
            <w:tcW w:w="2361" w:type="dxa"/>
            <w:shd w:val="clear" w:color="auto" w:fill="auto"/>
          </w:tcPr>
          <w:p w:rsidR="002B2AA6" w:rsidRPr="0043387D" w:rsidRDefault="002B2AA6" w:rsidP="00454CA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Комитет администрации Целинного района по образованию</w:t>
            </w:r>
          </w:p>
        </w:tc>
      </w:tr>
      <w:tr w:rsidR="002B2AA6" w:rsidRPr="0043387D" w:rsidTr="00454CAF">
        <w:trPr>
          <w:trHeight w:val="3165"/>
        </w:trPr>
        <w:tc>
          <w:tcPr>
            <w:tcW w:w="78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3399" w:type="dxa"/>
            <w:shd w:val="clear" w:color="auto" w:fill="auto"/>
            <w:hideMark/>
          </w:tcPr>
          <w:p w:rsidR="002B2AA6" w:rsidRPr="00FF03F3" w:rsidRDefault="002B2AA6" w:rsidP="00454CAF">
            <w:pPr>
              <w:jc w:val="center"/>
              <w:rPr>
                <w:rFonts w:ascii="Times New Roman" w:eastAsia="Times New Roman" w:hAnsi="Times New Roman" w:cs="Times New Roman"/>
                <w:color w:val="000000"/>
                <w:sz w:val="26"/>
                <w:szCs w:val="26"/>
              </w:rPr>
            </w:pPr>
            <w:r w:rsidRPr="00FF03F3">
              <w:rPr>
                <w:rFonts w:ascii="Times New Roman" w:eastAsia="Times New Roman" w:hAnsi="Times New Roman" w:cs="Times New Roman"/>
                <w:color w:val="000000"/>
                <w:sz w:val="26"/>
                <w:szCs w:val="26"/>
              </w:rPr>
              <w:t>804200О.99.0.ББ52АЗ20000</w:t>
            </w:r>
          </w:p>
        </w:tc>
        <w:tc>
          <w:tcPr>
            <w:tcW w:w="272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w:t>
            </w:r>
          </w:p>
        </w:tc>
        <w:tc>
          <w:tcPr>
            <w:tcW w:w="3425"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033"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Очное</w:t>
            </w:r>
          </w:p>
        </w:tc>
        <w:tc>
          <w:tcPr>
            <w:tcW w:w="2361" w:type="dxa"/>
            <w:shd w:val="clear" w:color="auto" w:fill="auto"/>
          </w:tcPr>
          <w:p w:rsidR="002B2AA6" w:rsidRPr="0043387D" w:rsidRDefault="002B2AA6" w:rsidP="00454CA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Комитет администрации Целинного района по образованию</w:t>
            </w:r>
          </w:p>
        </w:tc>
      </w:tr>
      <w:tr w:rsidR="002B2AA6" w:rsidRPr="0043387D" w:rsidTr="00454CAF">
        <w:trPr>
          <w:trHeight w:val="3165"/>
        </w:trPr>
        <w:tc>
          <w:tcPr>
            <w:tcW w:w="78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3399" w:type="dxa"/>
            <w:shd w:val="clear" w:color="auto" w:fill="auto"/>
            <w:hideMark/>
          </w:tcPr>
          <w:p w:rsidR="002B2AA6" w:rsidRPr="00FF03F3" w:rsidRDefault="002B2AA6" w:rsidP="00454CAF">
            <w:pPr>
              <w:jc w:val="center"/>
              <w:rPr>
                <w:rFonts w:ascii="Times New Roman" w:eastAsia="Times New Roman" w:hAnsi="Times New Roman" w:cs="Times New Roman"/>
                <w:color w:val="000000"/>
                <w:sz w:val="26"/>
                <w:szCs w:val="26"/>
              </w:rPr>
            </w:pPr>
            <w:r w:rsidRPr="00FF03F3">
              <w:rPr>
                <w:rFonts w:ascii="Times New Roman" w:eastAsia="Times New Roman" w:hAnsi="Times New Roman" w:cs="Times New Roman"/>
                <w:color w:val="000000"/>
                <w:sz w:val="26"/>
                <w:szCs w:val="26"/>
              </w:rPr>
              <w:t>804200О.99.0.ББ52АЗ68000</w:t>
            </w:r>
          </w:p>
        </w:tc>
        <w:tc>
          <w:tcPr>
            <w:tcW w:w="2727"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w:t>
            </w:r>
          </w:p>
        </w:tc>
        <w:tc>
          <w:tcPr>
            <w:tcW w:w="3425"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033" w:type="dxa"/>
            <w:shd w:val="clear" w:color="auto" w:fill="auto"/>
            <w:hideMark/>
          </w:tcPr>
          <w:p w:rsidR="002B2AA6" w:rsidRPr="0043387D" w:rsidRDefault="002B2AA6" w:rsidP="00454CAF">
            <w:pPr>
              <w:jc w:val="center"/>
              <w:rPr>
                <w:rFonts w:ascii="Times New Roman" w:eastAsia="Times New Roman" w:hAnsi="Times New Roman" w:cs="Times New Roman"/>
                <w:color w:val="000000"/>
                <w:sz w:val="26"/>
                <w:szCs w:val="26"/>
              </w:rPr>
            </w:pPr>
            <w:r w:rsidRPr="0043387D">
              <w:rPr>
                <w:rFonts w:ascii="Times New Roman" w:eastAsia="Times New Roman" w:hAnsi="Times New Roman" w:cs="Times New Roman"/>
                <w:color w:val="000000"/>
                <w:sz w:val="26"/>
                <w:szCs w:val="26"/>
              </w:rPr>
              <w:t>Очное</w:t>
            </w:r>
          </w:p>
        </w:tc>
        <w:tc>
          <w:tcPr>
            <w:tcW w:w="2361" w:type="dxa"/>
            <w:shd w:val="clear" w:color="auto" w:fill="auto"/>
          </w:tcPr>
          <w:p w:rsidR="002B2AA6" w:rsidRPr="0043387D" w:rsidRDefault="002B2AA6" w:rsidP="00454CAF">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Комитет администрации Целинного района по образованию</w:t>
            </w:r>
          </w:p>
        </w:tc>
      </w:tr>
    </w:tbl>
    <w:p w:rsidR="002B2AA6" w:rsidRDefault="002B2AA6" w:rsidP="002B2AA6">
      <w:pPr>
        <w:widowControl w:val="0"/>
        <w:autoSpaceDE w:val="0"/>
        <w:autoSpaceDN w:val="0"/>
        <w:jc w:val="both"/>
        <w:rPr>
          <w:rFonts w:ascii="Times New Roman" w:hAnsi="Times New Roman" w:cs="Times New Roman"/>
        </w:rPr>
      </w:pPr>
    </w:p>
    <w:p w:rsidR="002B2AA6" w:rsidRDefault="002B2AA6" w:rsidP="002B2AA6">
      <w:pPr>
        <w:widowControl w:val="0"/>
        <w:autoSpaceDE w:val="0"/>
        <w:autoSpaceDN w:val="0"/>
        <w:jc w:val="both"/>
        <w:rPr>
          <w:rFonts w:ascii="Times New Roman" w:hAnsi="Times New Roman" w:cs="Times New Roman"/>
        </w:rPr>
      </w:pPr>
      <w:r>
        <w:rPr>
          <w:rFonts w:ascii="Times New Roman" w:hAnsi="Times New Roman" w:cs="Times New Roman"/>
        </w:rPr>
        <w:t>Начальник отдела по управлению делами</w:t>
      </w:r>
    </w:p>
    <w:p w:rsidR="002B2AA6" w:rsidRDefault="002B2AA6" w:rsidP="002B2AA6">
      <w:pPr>
        <w:widowControl w:val="0"/>
        <w:autoSpaceDE w:val="0"/>
        <w:autoSpaceDN w:val="0"/>
        <w:jc w:val="both"/>
        <w:rPr>
          <w:rFonts w:ascii="Times New Roman" w:eastAsia="Times New Roman" w:hAnsi="Times New Roman" w:cs="Times New Roman"/>
        </w:rPr>
      </w:pPr>
      <w:r>
        <w:rPr>
          <w:rFonts w:ascii="Times New Roman" w:hAnsi="Times New Roman" w:cs="Times New Roman"/>
        </w:rPr>
        <w:t xml:space="preserve">Администрации района                                                                                                                                                                 Г.А.   Кулебякина </w:t>
      </w:r>
    </w:p>
    <w:p w:rsidR="002B2AA6" w:rsidRDefault="002B2AA6" w:rsidP="002B2AA6">
      <w:pPr>
        <w:ind w:firstLine="709"/>
        <w:jc w:val="both"/>
        <w:rPr>
          <w:rFonts w:ascii="Times New Roman" w:hAnsi="Times New Roman" w:cs="Times New Roman"/>
          <w:color w:val="000000"/>
          <w:spacing w:val="2"/>
        </w:rPr>
      </w:pPr>
    </w:p>
    <w:p w:rsidR="002B2AA6" w:rsidRDefault="002B2AA6" w:rsidP="002B2AA6">
      <w:pPr>
        <w:widowControl w:val="0"/>
        <w:autoSpaceDE w:val="0"/>
        <w:autoSpaceDN w:val="0"/>
        <w:adjustRightInd w:val="0"/>
        <w:ind w:left="5670"/>
        <w:jc w:val="right"/>
        <w:outlineLvl w:val="0"/>
        <w:rPr>
          <w:rFonts w:ascii="Times New Roman" w:eastAsia="Times New Roman" w:hAnsi="Times New Roman" w:cs="Times New Roman"/>
          <w:color w:val="000000"/>
          <w:sz w:val="28"/>
          <w:szCs w:val="28"/>
        </w:rPr>
        <w:sectPr w:rsidR="002B2AA6" w:rsidSect="00E87A0E">
          <w:pgSz w:w="16838" w:h="11906" w:orient="landscape"/>
          <w:pgMar w:top="567" w:right="1440" w:bottom="1134" w:left="1440" w:header="0" w:footer="0" w:gutter="0"/>
          <w:cols w:space="720"/>
          <w:noEndnote/>
        </w:sectPr>
      </w:pPr>
    </w:p>
    <w:p w:rsidR="002B2AA6" w:rsidRPr="00D871A1" w:rsidRDefault="002B2AA6" w:rsidP="002B2AA6">
      <w:pPr>
        <w:ind w:left="6480" w:firstLine="720"/>
        <w:jc w:val="right"/>
        <w:rPr>
          <w:rFonts w:ascii="Times New Roman" w:hAnsi="Times New Roman" w:cs="Times New Roman"/>
        </w:rPr>
      </w:pPr>
      <w:r w:rsidRPr="00D871A1">
        <w:rPr>
          <w:rFonts w:ascii="Times New Roman" w:hAnsi="Times New Roman" w:cs="Times New Roman"/>
        </w:rPr>
        <w:t>Приложение 2</w:t>
      </w:r>
    </w:p>
    <w:p w:rsidR="002B2AA6" w:rsidRPr="00D871A1" w:rsidRDefault="002B2AA6" w:rsidP="002B2AA6">
      <w:pPr>
        <w:tabs>
          <w:tab w:val="left" w:pos="7275"/>
        </w:tabs>
        <w:jc w:val="right"/>
        <w:rPr>
          <w:rFonts w:ascii="Times New Roman" w:hAnsi="Times New Roman" w:cs="Times New Roman"/>
        </w:rPr>
      </w:pPr>
      <w:r w:rsidRPr="00D871A1">
        <w:rPr>
          <w:rFonts w:ascii="Times New Roman" w:hAnsi="Times New Roman" w:cs="Times New Roman"/>
        </w:rPr>
        <w:t xml:space="preserve">  </w:t>
      </w:r>
      <w:r>
        <w:rPr>
          <w:rFonts w:ascii="Times New Roman" w:hAnsi="Times New Roman" w:cs="Times New Roman"/>
        </w:rPr>
        <w:t xml:space="preserve">                      УТВЕРЖДЕН</w:t>
      </w:r>
      <w:r w:rsidRPr="00D871A1">
        <w:rPr>
          <w:rFonts w:ascii="Times New Roman" w:hAnsi="Times New Roman" w:cs="Times New Roman"/>
        </w:rPr>
        <w:t>:</w:t>
      </w:r>
    </w:p>
    <w:p w:rsidR="002B2AA6" w:rsidRPr="00D871A1" w:rsidRDefault="002B2AA6" w:rsidP="002B2AA6">
      <w:pPr>
        <w:tabs>
          <w:tab w:val="left" w:pos="7275"/>
        </w:tabs>
        <w:jc w:val="right"/>
        <w:rPr>
          <w:rFonts w:ascii="Times New Roman" w:hAnsi="Times New Roman" w:cs="Times New Roman"/>
        </w:rPr>
      </w:pPr>
      <w:r w:rsidRPr="00D871A1">
        <w:rPr>
          <w:rFonts w:ascii="Times New Roman" w:hAnsi="Times New Roman" w:cs="Times New Roman"/>
        </w:rPr>
        <w:t>постановлением Администрации</w:t>
      </w:r>
    </w:p>
    <w:p w:rsidR="002B2AA6" w:rsidRPr="00D871A1" w:rsidRDefault="002B2AA6" w:rsidP="002B2AA6">
      <w:pPr>
        <w:pStyle w:val="ConsPlusNormal"/>
        <w:jc w:val="right"/>
        <w:outlineLvl w:val="0"/>
        <w:rPr>
          <w:rFonts w:ascii="Times New Roman" w:eastAsiaTheme="minorHAnsi" w:hAnsi="Times New Roman" w:cs="Times New Roman"/>
          <w:sz w:val="24"/>
          <w:szCs w:val="24"/>
          <w:lang w:eastAsia="en-US"/>
        </w:rPr>
      </w:pPr>
      <w:r w:rsidRPr="00D871A1">
        <w:rPr>
          <w:rFonts w:ascii="Times New Roman" w:eastAsiaTheme="minorHAnsi" w:hAnsi="Times New Roman" w:cs="Times New Roman"/>
          <w:sz w:val="24"/>
          <w:szCs w:val="24"/>
          <w:lang w:eastAsia="en-US"/>
        </w:rPr>
        <w:t xml:space="preserve">района </w:t>
      </w:r>
      <w:r>
        <w:rPr>
          <w:rFonts w:ascii="Times New Roman" w:eastAsiaTheme="minorHAnsi" w:hAnsi="Times New Roman" w:cs="Times New Roman"/>
          <w:sz w:val="24"/>
          <w:szCs w:val="24"/>
          <w:lang w:eastAsia="en-US"/>
        </w:rPr>
        <w:t xml:space="preserve"> </w:t>
      </w:r>
      <w:r w:rsidRPr="00D871A1">
        <w:rPr>
          <w:rFonts w:ascii="Times New Roman" w:eastAsiaTheme="minorHAnsi" w:hAnsi="Times New Roman" w:cs="Times New Roman"/>
          <w:sz w:val="24"/>
          <w:szCs w:val="24"/>
          <w:lang w:eastAsia="en-US"/>
        </w:rPr>
        <w:t>от</w:t>
      </w:r>
      <w:r>
        <w:rPr>
          <w:rFonts w:ascii="Times New Roman" w:eastAsiaTheme="minorHAnsi" w:hAnsi="Times New Roman" w:cs="Times New Roman"/>
          <w:sz w:val="24"/>
          <w:szCs w:val="24"/>
          <w:lang w:eastAsia="en-US"/>
        </w:rPr>
        <w:t xml:space="preserve"> </w:t>
      </w:r>
      <w:r w:rsidRPr="00D871A1">
        <w:rPr>
          <w:rFonts w:ascii="Times New Roman" w:eastAsiaTheme="minorHAnsi" w:hAnsi="Times New Roman" w:cs="Times New Roman"/>
          <w:sz w:val="24"/>
          <w:szCs w:val="24"/>
          <w:lang w:eastAsia="en-US"/>
        </w:rPr>
        <w:t>15.04.2025. № 274</w:t>
      </w:r>
    </w:p>
    <w:p w:rsidR="002B2AA6" w:rsidRPr="00D871A1" w:rsidRDefault="002B2AA6" w:rsidP="002B2AA6">
      <w:pPr>
        <w:pStyle w:val="ConsPlusNormal"/>
        <w:jc w:val="center"/>
        <w:outlineLvl w:val="0"/>
        <w:rPr>
          <w:rFonts w:ascii="Times New Roman" w:hAnsi="Times New Roman" w:cs="Times New Roman"/>
          <w:b/>
          <w:sz w:val="24"/>
          <w:szCs w:val="24"/>
        </w:rPr>
      </w:pPr>
    </w:p>
    <w:p w:rsidR="002B2AA6" w:rsidRPr="00D871A1" w:rsidRDefault="002B2AA6" w:rsidP="002B2AA6">
      <w:pPr>
        <w:widowControl w:val="0"/>
        <w:tabs>
          <w:tab w:val="left" w:pos="765"/>
          <w:tab w:val="center" w:pos="4677"/>
        </w:tabs>
        <w:autoSpaceDE w:val="0"/>
        <w:autoSpaceDN w:val="0"/>
        <w:jc w:val="center"/>
        <w:rPr>
          <w:rFonts w:ascii="Times New Roman" w:hAnsi="Times New Roman" w:cs="Times New Roman"/>
        </w:rPr>
      </w:pPr>
      <w:r w:rsidRPr="00D871A1">
        <w:rPr>
          <w:rFonts w:ascii="Times New Roman" w:eastAsia="Times New Roman" w:hAnsi="Times New Roman" w:cs="Times New Roman"/>
          <w:lang w:eastAsia="ru-RU"/>
        </w:rPr>
        <w:t>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Целинного района.</w:t>
      </w:r>
    </w:p>
    <w:p w:rsidR="002B2AA6" w:rsidRPr="00D871A1" w:rsidRDefault="002B2AA6" w:rsidP="002B2AA6">
      <w:pPr>
        <w:widowControl w:val="0"/>
        <w:tabs>
          <w:tab w:val="left" w:pos="765"/>
          <w:tab w:val="center" w:pos="4677"/>
        </w:tabs>
        <w:autoSpaceDE w:val="0"/>
        <w:autoSpaceDN w:val="0"/>
        <w:jc w:val="center"/>
        <w:rPr>
          <w:rFonts w:ascii="Times New Roman" w:eastAsia="Times New Roman" w:hAnsi="Times New Roman" w:cs="Times New Roman"/>
          <w:b/>
          <w:lang w:eastAsia="ru-RU"/>
        </w:rPr>
      </w:pPr>
    </w:p>
    <w:p w:rsidR="002B2AA6" w:rsidRPr="00D871A1" w:rsidRDefault="002B2AA6" w:rsidP="00F8060A">
      <w:pPr>
        <w:pStyle w:val="ConsPlusNormal"/>
        <w:widowControl w:val="0"/>
        <w:numPr>
          <w:ilvl w:val="0"/>
          <w:numId w:val="16"/>
        </w:numPr>
        <w:adjustRightInd/>
        <w:ind w:left="0" w:firstLine="567"/>
        <w:jc w:val="both"/>
        <w:rPr>
          <w:rFonts w:ascii="Times New Roman" w:hAnsi="Times New Roman" w:cs="Times New Roman"/>
          <w:sz w:val="24"/>
          <w:szCs w:val="24"/>
        </w:rPr>
      </w:pPr>
      <w:r w:rsidRPr="00D871A1">
        <w:rPr>
          <w:rFonts w:ascii="Times New Roman" w:hAnsi="Times New Roman" w:cs="Times New Roman"/>
          <w:sz w:val="24"/>
          <w:szCs w:val="24"/>
        </w:rPr>
        <w:t>Настоящий Порядок определяет:</w:t>
      </w:r>
      <w:bookmarkStart w:id="349" w:name="P53"/>
      <w:bookmarkEnd w:id="349"/>
    </w:p>
    <w:p w:rsidR="002B2AA6" w:rsidRPr="00D871A1" w:rsidRDefault="002B2AA6" w:rsidP="002B2AA6">
      <w:pPr>
        <w:pStyle w:val="ConsPlusNormal"/>
        <w:ind w:firstLine="567"/>
        <w:jc w:val="both"/>
        <w:rPr>
          <w:rFonts w:ascii="Times New Roman" w:hAnsi="Times New Roman" w:cs="Times New Roman"/>
          <w:sz w:val="24"/>
          <w:szCs w:val="24"/>
        </w:rPr>
      </w:pPr>
      <w:r w:rsidRPr="00D871A1">
        <w:rPr>
          <w:rFonts w:ascii="Times New Roman" w:hAnsi="Times New Roman" w:cs="Times New Roman"/>
          <w:sz w:val="24"/>
          <w:szCs w:val="24"/>
        </w:rPr>
        <w:t>правила формирования и утверждения муниципальных социальных заказов на оказание муниципальных</w:t>
      </w:r>
      <w:r w:rsidRPr="00D871A1">
        <w:rPr>
          <w:rFonts w:ascii="Times New Roman" w:hAnsi="Times New Roman" w:cs="Times New Roman"/>
          <w:i/>
          <w:sz w:val="24"/>
          <w:szCs w:val="24"/>
        </w:rPr>
        <w:t xml:space="preserve"> </w:t>
      </w:r>
      <w:r w:rsidRPr="00D871A1">
        <w:rPr>
          <w:rFonts w:ascii="Times New Roman" w:hAnsi="Times New Roman" w:cs="Times New Roman"/>
          <w:sz w:val="24"/>
          <w:szCs w:val="24"/>
        </w:rPr>
        <w:t xml:space="preserve">услуг в социальной сфере, отнесенных к полномочиям органов </w:t>
      </w:r>
      <w:r w:rsidRPr="00D871A1">
        <w:rPr>
          <w:rFonts w:ascii="Times New Roman" w:hAnsi="Times New Roman" w:cs="Times New Roman"/>
          <w:bCs/>
          <w:sz w:val="24"/>
          <w:szCs w:val="24"/>
        </w:rPr>
        <w:t xml:space="preserve">местного самоуправления </w:t>
      </w:r>
      <w:r w:rsidRPr="00D871A1">
        <w:rPr>
          <w:rFonts w:ascii="Times New Roman" w:hAnsi="Times New Roman" w:cs="Times New Roman"/>
          <w:sz w:val="24"/>
          <w:szCs w:val="24"/>
          <w:lang w:eastAsia="en-US"/>
        </w:rPr>
        <w:t>Целинного района</w:t>
      </w:r>
      <w:r w:rsidRPr="00D871A1">
        <w:rPr>
          <w:rFonts w:ascii="Times New Roman" w:hAnsi="Times New Roman" w:cs="Times New Roman"/>
          <w:sz w:val="24"/>
          <w:szCs w:val="24"/>
        </w:rPr>
        <w:t xml:space="preserve"> (далее соответственно – муниципальный социальный заказ, муниципальная услуга в социальной сфере);</w:t>
      </w:r>
    </w:p>
    <w:p w:rsidR="002B2AA6" w:rsidRPr="00D871A1" w:rsidRDefault="002B2AA6" w:rsidP="002B2AA6">
      <w:pPr>
        <w:pStyle w:val="ConsPlusNormal"/>
        <w:ind w:firstLine="567"/>
        <w:jc w:val="both"/>
        <w:rPr>
          <w:rFonts w:ascii="Times New Roman" w:hAnsi="Times New Roman" w:cs="Times New Roman"/>
          <w:sz w:val="24"/>
          <w:szCs w:val="24"/>
        </w:rPr>
      </w:pPr>
      <w:r w:rsidRPr="00D871A1">
        <w:rPr>
          <w:rFonts w:ascii="Times New Roman" w:hAnsi="Times New Roman" w:cs="Times New Roman"/>
          <w:sz w:val="24"/>
          <w:szCs w:val="24"/>
        </w:rPr>
        <w:t>органы власти, уполномоченные на формирование муниципальных социальных заказов;</w:t>
      </w:r>
    </w:p>
    <w:p w:rsidR="002B2AA6" w:rsidRPr="00D871A1" w:rsidRDefault="002B2AA6" w:rsidP="002B2AA6">
      <w:pPr>
        <w:pStyle w:val="ConsPlusNormal"/>
        <w:ind w:firstLine="567"/>
        <w:jc w:val="both"/>
        <w:rPr>
          <w:rFonts w:ascii="Times New Roman" w:hAnsi="Times New Roman" w:cs="Times New Roman"/>
          <w:sz w:val="24"/>
          <w:szCs w:val="24"/>
        </w:rPr>
      </w:pPr>
      <w:r w:rsidRPr="00D871A1">
        <w:rPr>
          <w:rFonts w:ascii="Times New Roman" w:hAnsi="Times New Roman" w:cs="Times New Roman"/>
          <w:sz w:val="24"/>
          <w:szCs w:val="24"/>
        </w:rPr>
        <w:t>право уполномоченных органов передать полномочия по отбору исполнителей муниципальных услуг в социальной сфере (далее - исполнитель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 уполномоченным на формирование муниципальных социальных заказов;</w:t>
      </w:r>
    </w:p>
    <w:p w:rsidR="002B2AA6" w:rsidRPr="00D871A1" w:rsidRDefault="002B2AA6" w:rsidP="002B2AA6">
      <w:pPr>
        <w:pStyle w:val="ConsPlusNormal"/>
        <w:ind w:firstLine="567"/>
        <w:jc w:val="both"/>
        <w:rPr>
          <w:rFonts w:ascii="Times New Roman" w:hAnsi="Times New Roman" w:cs="Times New Roman"/>
          <w:sz w:val="24"/>
          <w:szCs w:val="24"/>
        </w:rPr>
      </w:pPr>
      <w:r w:rsidRPr="00D871A1">
        <w:rPr>
          <w:rFonts w:ascii="Times New Roman" w:hAnsi="Times New Roman" w:cs="Times New Roman"/>
          <w:sz w:val="24"/>
          <w:szCs w:val="24"/>
        </w:rPr>
        <w:t>правила взаимодействия уполномоченных органов и органов власти, уполномоченных на формирование муниципальных социальных заказов;</w:t>
      </w:r>
    </w:p>
    <w:p w:rsidR="002B2AA6" w:rsidRPr="00D871A1" w:rsidRDefault="002B2AA6" w:rsidP="002B2AA6">
      <w:pPr>
        <w:pStyle w:val="ConsPlusNormal"/>
        <w:ind w:firstLine="540"/>
        <w:jc w:val="both"/>
        <w:rPr>
          <w:rFonts w:ascii="Times New Roman" w:hAnsi="Times New Roman" w:cs="Times New Roman"/>
          <w:sz w:val="24"/>
          <w:szCs w:val="24"/>
        </w:rPr>
      </w:pPr>
      <w:r w:rsidRPr="00D871A1">
        <w:rPr>
          <w:rFonts w:ascii="Times New Roman" w:hAnsi="Times New Roman" w:cs="Times New Roman"/>
          <w:sz w:val="24"/>
          <w:szCs w:val="24"/>
        </w:rPr>
        <w:t>форму, структуру муниципального социального заказа с учетом примерных формы, структуры муниципального социального заказа, установленных Правительством Российской Федерации;</w:t>
      </w:r>
    </w:p>
    <w:p w:rsidR="002B2AA6" w:rsidRPr="00D871A1" w:rsidRDefault="002B2AA6" w:rsidP="002B2AA6">
      <w:pPr>
        <w:pStyle w:val="ConsPlusNormal"/>
        <w:ind w:firstLine="540"/>
        <w:jc w:val="both"/>
        <w:rPr>
          <w:rFonts w:ascii="Times New Roman" w:hAnsi="Times New Roman" w:cs="Times New Roman"/>
          <w:sz w:val="24"/>
          <w:szCs w:val="24"/>
        </w:rPr>
      </w:pPr>
      <w:r w:rsidRPr="00D871A1">
        <w:rPr>
          <w:rFonts w:ascii="Times New Roman" w:hAnsi="Times New Roman" w:cs="Times New Roman"/>
          <w:sz w:val="24"/>
          <w:szCs w:val="24"/>
        </w:rPr>
        <w:t>правила выбора способа (способов) определения исполнителя услуг из числа способов, установленных частью 3 статьи 7 Федерального закона от 13.07.2020 г.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определения объема оказания муниципальных услуг в социальной сфере на основании муниципального задания на оказание муниципальных услуг (выполнение работ) (далее - муниципальное задание), включаемого в муниципальный социальный заказ, если способ (способы) определения исполнителей услуг не определен (не определены) федеральными законами ;</w:t>
      </w:r>
    </w:p>
    <w:p w:rsidR="002B2AA6" w:rsidRPr="00D871A1" w:rsidRDefault="002B2AA6" w:rsidP="002B2AA6">
      <w:pPr>
        <w:pStyle w:val="ConsPlusNormal"/>
        <w:ind w:firstLine="540"/>
        <w:jc w:val="both"/>
        <w:rPr>
          <w:rFonts w:ascii="Times New Roman" w:hAnsi="Times New Roman" w:cs="Times New Roman"/>
          <w:sz w:val="24"/>
          <w:szCs w:val="24"/>
        </w:rPr>
      </w:pPr>
      <w:r w:rsidRPr="00D871A1">
        <w:rPr>
          <w:rFonts w:ascii="Times New Roman" w:hAnsi="Times New Roman" w:cs="Times New Roman"/>
          <w:sz w:val="24"/>
          <w:szCs w:val="24"/>
        </w:rPr>
        <w:t>правила внесения изменений в муниципальные социальные заказы;</w:t>
      </w:r>
    </w:p>
    <w:p w:rsidR="002B2AA6" w:rsidRPr="00D871A1" w:rsidRDefault="002B2AA6" w:rsidP="002B2AA6">
      <w:pPr>
        <w:pStyle w:val="ConsPlusNormal"/>
        <w:ind w:firstLine="540"/>
        <w:jc w:val="both"/>
        <w:rPr>
          <w:rFonts w:ascii="Times New Roman" w:hAnsi="Times New Roman" w:cs="Times New Roman"/>
          <w:sz w:val="24"/>
          <w:szCs w:val="24"/>
        </w:rPr>
      </w:pPr>
      <w:r w:rsidRPr="00D871A1">
        <w:rPr>
          <w:rFonts w:ascii="Times New Roman" w:hAnsi="Times New Roman" w:cs="Times New Roman"/>
          <w:sz w:val="24"/>
          <w:szCs w:val="24"/>
        </w:rPr>
        <w:t>правила осуществления уполномоченным органом контроля за оказанием муниципальных услуг в социальной сфере;</w:t>
      </w:r>
    </w:p>
    <w:p w:rsidR="002B2AA6" w:rsidRPr="00D871A1" w:rsidRDefault="002B2AA6" w:rsidP="002B2AA6">
      <w:pPr>
        <w:pStyle w:val="ConsPlusNormal"/>
        <w:ind w:firstLine="540"/>
        <w:jc w:val="both"/>
        <w:rPr>
          <w:rFonts w:ascii="Times New Roman" w:hAnsi="Times New Roman" w:cs="Times New Roman"/>
          <w:sz w:val="24"/>
          <w:szCs w:val="24"/>
        </w:rPr>
      </w:pPr>
      <w:r w:rsidRPr="00D871A1">
        <w:rPr>
          <w:rFonts w:ascii="Times New Roman" w:hAnsi="Times New Roman" w:cs="Times New Roman"/>
          <w:sz w:val="24"/>
          <w:szCs w:val="24"/>
        </w:rPr>
        <w:t>показатели 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достижения таких показателей с учетом особенностей, установленных частью 8 статьи 6 Федерального закона №189-ФЗ.</w:t>
      </w:r>
    </w:p>
    <w:p w:rsidR="002B2AA6" w:rsidRPr="00D871A1" w:rsidRDefault="002B2AA6" w:rsidP="002B2AA6">
      <w:pPr>
        <w:pStyle w:val="ConsPlusNormal"/>
        <w:ind w:firstLine="540"/>
        <w:jc w:val="both"/>
        <w:rPr>
          <w:rFonts w:ascii="Times New Roman" w:hAnsi="Times New Roman" w:cs="Times New Roman"/>
          <w:sz w:val="24"/>
          <w:szCs w:val="24"/>
        </w:rPr>
      </w:pPr>
      <w:r w:rsidRPr="00D871A1">
        <w:rPr>
          <w:rFonts w:ascii="Times New Roman" w:hAnsi="Times New Roman" w:cs="Times New Roman"/>
          <w:sz w:val="24"/>
          <w:szCs w:val="24"/>
        </w:rPr>
        <w:t xml:space="preserve">Под уполномоченным органом в целях настоящего Порядка понимается </w:t>
      </w:r>
      <w:r w:rsidRPr="00D871A1">
        <w:rPr>
          <w:rFonts w:ascii="Times New Roman" w:hAnsi="Times New Roman" w:cs="Times New Roman"/>
          <w:iCs/>
          <w:sz w:val="24"/>
          <w:szCs w:val="24"/>
        </w:rPr>
        <w:t xml:space="preserve">орган местного самоуправления, утверждающий муниципальный </w:t>
      </w:r>
      <w:r w:rsidRPr="00D871A1">
        <w:rPr>
          <w:rFonts w:ascii="Times New Roman" w:hAnsi="Times New Roman" w:cs="Times New Roman"/>
          <w:sz w:val="24"/>
          <w:szCs w:val="24"/>
        </w:rPr>
        <w:t xml:space="preserve">социальный заказ </w:t>
      </w:r>
      <w:r w:rsidRPr="00D871A1">
        <w:rPr>
          <w:rFonts w:ascii="Times New Roman" w:hAnsi="Times New Roman" w:cs="Times New Roman"/>
          <w:sz w:val="24"/>
          <w:szCs w:val="24"/>
        </w:rPr>
        <w:br/>
        <w:t xml:space="preserve">и обеспечивающий предоставление муниципальных услуг потребителям </w:t>
      </w:r>
      <w:r w:rsidRPr="00D871A1">
        <w:rPr>
          <w:rFonts w:ascii="Times New Roman" w:hAnsi="Times New Roman" w:cs="Times New Roman"/>
          <w:iCs/>
          <w:sz w:val="24"/>
          <w:szCs w:val="24"/>
        </w:rPr>
        <w:t>муниципальных у</w:t>
      </w:r>
      <w:r w:rsidRPr="00D871A1">
        <w:rPr>
          <w:rFonts w:ascii="Times New Roman" w:hAnsi="Times New Roman" w:cs="Times New Roman"/>
          <w:sz w:val="24"/>
          <w:szCs w:val="24"/>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2B2AA6" w:rsidRPr="00D871A1" w:rsidRDefault="002B2AA6" w:rsidP="002B2AA6">
      <w:pPr>
        <w:pStyle w:val="ConsPlusNormal"/>
        <w:ind w:firstLine="540"/>
        <w:jc w:val="both"/>
        <w:rPr>
          <w:rFonts w:ascii="Times New Roman" w:hAnsi="Times New Roman" w:cs="Times New Roman"/>
          <w:sz w:val="24"/>
          <w:szCs w:val="24"/>
        </w:rPr>
      </w:pPr>
      <w:r w:rsidRPr="00D871A1">
        <w:rPr>
          <w:rFonts w:ascii="Times New Roman" w:hAnsi="Times New Roman" w:cs="Times New Roman"/>
          <w:sz w:val="24"/>
          <w:szCs w:val="24"/>
        </w:rPr>
        <w:t xml:space="preserve">Иные понятия, применяемые в настоящем Порядке, используются </w:t>
      </w:r>
      <w:r w:rsidRPr="00D871A1">
        <w:rPr>
          <w:rFonts w:ascii="Times New Roman" w:hAnsi="Times New Roman" w:cs="Times New Roman"/>
          <w:sz w:val="24"/>
          <w:szCs w:val="24"/>
        </w:rPr>
        <w:br/>
        <w:t>в значениях, указанных в Федеральном законе №189-ФЗ.</w:t>
      </w:r>
    </w:p>
    <w:p w:rsidR="002B2AA6" w:rsidRPr="00D871A1" w:rsidRDefault="002B2AA6" w:rsidP="00F8060A">
      <w:pPr>
        <w:pStyle w:val="ConsPlusNormal"/>
        <w:widowControl w:val="0"/>
        <w:numPr>
          <w:ilvl w:val="0"/>
          <w:numId w:val="16"/>
        </w:numPr>
        <w:adjustRightInd/>
        <w:ind w:left="0" w:firstLine="567"/>
        <w:jc w:val="both"/>
        <w:rPr>
          <w:rFonts w:ascii="Times New Roman" w:hAnsi="Times New Roman" w:cs="Times New Roman"/>
          <w:sz w:val="24"/>
          <w:szCs w:val="24"/>
        </w:rPr>
      </w:pPr>
      <w:bookmarkStart w:id="350" w:name="_Ref127181766"/>
      <w:r w:rsidRPr="00D871A1">
        <w:rPr>
          <w:rFonts w:ascii="Times New Roman" w:hAnsi="Times New Roman" w:cs="Times New Roman"/>
          <w:iCs/>
          <w:sz w:val="24"/>
          <w:szCs w:val="24"/>
        </w:rPr>
        <w:t>Муниципальные с</w:t>
      </w:r>
      <w:r w:rsidRPr="00D871A1">
        <w:rPr>
          <w:rFonts w:ascii="Times New Roman" w:hAnsi="Times New Roman" w:cs="Times New Roman"/>
          <w:sz w:val="24"/>
          <w:szCs w:val="24"/>
        </w:rPr>
        <w:t>оциальные заказы формируются в соответствии с настоящим Порядком по направлению деятельности</w:t>
      </w:r>
      <w:bookmarkEnd w:id="350"/>
      <w:r w:rsidRPr="00D871A1">
        <w:rPr>
          <w:rFonts w:ascii="Times New Roman" w:hAnsi="Times New Roman" w:cs="Times New Roman"/>
          <w:sz w:val="24"/>
          <w:szCs w:val="24"/>
        </w:rPr>
        <w:t xml:space="preserve"> «реализация дополнительных общеразвивающих программ для детей» соответствующими уполномоченными органами, а также органами власти, уполномоченными на формирование муниципальных социальных заказов, указанными в пункте </w:t>
      </w:r>
      <w:fldSimple w:instr=" REF _Ref127341152 \r \h  \* MERGEFORMAT ">
        <w:r w:rsidRPr="00D871A1">
          <w:rPr>
            <w:rFonts w:ascii="Times New Roman" w:hAnsi="Times New Roman" w:cs="Times New Roman"/>
            <w:sz w:val="24"/>
            <w:szCs w:val="24"/>
          </w:rPr>
          <w:t>3</w:t>
        </w:r>
      </w:fldSimple>
      <w:r w:rsidRPr="00D871A1">
        <w:rPr>
          <w:rFonts w:ascii="Times New Roman" w:hAnsi="Times New Roman" w:cs="Times New Roman"/>
          <w:sz w:val="24"/>
          <w:szCs w:val="24"/>
        </w:rPr>
        <w:t xml:space="preserve"> настоящего Порядка.</w:t>
      </w:r>
    </w:p>
    <w:p w:rsidR="002B2AA6" w:rsidRPr="00D871A1" w:rsidRDefault="002B2AA6" w:rsidP="002B2AA6">
      <w:pPr>
        <w:pStyle w:val="ConsPlusNormal"/>
        <w:ind w:firstLine="709"/>
        <w:jc w:val="both"/>
        <w:rPr>
          <w:rFonts w:ascii="Times New Roman" w:hAnsi="Times New Roman" w:cs="Times New Roman"/>
          <w:sz w:val="24"/>
          <w:szCs w:val="24"/>
        </w:rPr>
      </w:pPr>
      <w:r w:rsidRPr="00D871A1">
        <w:rPr>
          <w:rFonts w:ascii="Times New Roman" w:hAnsi="Times New Roman" w:cs="Times New Roman"/>
          <w:sz w:val="24"/>
          <w:szCs w:val="24"/>
        </w:rPr>
        <w:t>Уполномоченным органом в отношении направления деятельности «реализация дополнительных общеразвивающих программ для детей» является комитет администрации Целинного района по образованию.</w:t>
      </w:r>
    </w:p>
    <w:p w:rsidR="002B2AA6" w:rsidRPr="00D871A1" w:rsidRDefault="002B2AA6" w:rsidP="00F8060A">
      <w:pPr>
        <w:pStyle w:val="a8"/>
        <w:numPr>
          <w:ilvl w:val="0"/>
          <w:numId w:val="16"/>
        </w:numPr>
        <w:autoSpaceDE w:val="0"/>
        <w:autoSpaceDN w:val="0"/>
        <w:adjustRightInd w:val="0"/>
        <w:ind w:left="0" w:firstLine="567"/>
        <w:jc w:val="both"/>
      </w:pPr>
      <w:bookmarkStart w:id="351" w:name="_Ref127341152"/>
      <w:r w:rsidRPr="00D871A1">
        <w:rPr>
          <w:iCs/>
        </w:rPr>
        <w:t xml:space="preserve">При формировании муниципального социального заказа органы местного самоуправления, осуществляющие функции и полномочия учредителя муниципального бюджетного или автономного учреждения, оказывающего муниципальные услуги в социальной сфере, включенные в муниципальный социальный заказ, и главные распорядители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предоставляют в соответствии с пунктом </w:t>
      </w:r>
      <w:fldSimple w:instr=" REF _Ref127181463 \r \h  \* MERGEFORMAT ">
        <w:r w:rsidRPr="00D871A1">
          <w:rPr>
            <w:iCs/>
          </w:rPr>
          <w:t>5</w:t>
        </w:r>
      </w:fldSimple>
      <w:r w:rsidRPr="00D871A1">
        <w:rPr>
          <w:iCs/>
        </w:rPr>
        <w:t xml:space="preserve"> настоящего Порядка уполномоченному органу сведения об объеме оказания муниципальных услуг в социальной сфере, оказываемых на основании муниципального задания, утвержденного муниципальному учреждению.</w:t>
      </w:r>
      <w:bookmarkEnd w:id="351"/>
    </w:p>
    <w:p w:rsidR="002B2AA6" w:rsidRPr="00D871A1" w:rsidRDefault="002B2AA6" w:rsidP="00F8060A">
      <w:pPr>
        <w:pStyle w:val="a8"/>
        <w:numPr>
          <w:ilvl w:val="0"/>
          <w:numId w:val="16"/>
        </w:numPr>
        <w:autoSpaceDE w:val="0"/>
        <w:autoSpaceDN w:val="0"/>
        <w:adjustRightInd w:val="0"/>
        <w:ind w:left="0" w:firstLine="567"/>
        <w:jc w:val="both"/>
      </w:pPr>
      <w:r w:rsidRPr="00D871A1">
        <w:rPr>
          <w:iCs/>
        </w:rPr>
        <w:t>Муниципальный с</w:t>
      </w:r>
      <w:r w:rsidRPr="00D871A1">
        <w:t xml:space="preserve">оциальный заказ формируется  </w:t>
      </w:r>
      <w:r w:rsidRPr="00D871A1">
        <w:br/>
        <w:t xml:space="preserve">в форме электронного документа, в том числе посредством информационного взаимодействия с иными информационными системами органов, указанных в </w:t>
      </w:r>
      <w:hyperlink r:id="rId77" w:history="1">
        <w:r w:rsidRPr="00D871A1">
          <w:t xml:space="preserve">пункте </w:t>
        </w:r>
        <w:fldSimple w:instr=" REF _Ref127181766 \r \h  \* MERGEFORMAT ">
          <w:r w:rsidRPr="00D871A1">
            <w:t>2</w:t>
          </w:r>
        </w:fldSimple>
      </w:hyperlink>
      <w:r w:rsidRPr="00D871A1">
        <w:t xml:space="preserve"> настоящего Порядка.</w:t>
      </w:r>
    </w:p>
    <w:p w:rsidR="002B2AA6" w:rsidRPr="00D871A1" w:rsidRDefault="002B2AA6" w:rsidP="00F8060A">
      <w:pPr>
        <w:pStyle w:val="a8"/>
        <w:numPr>
          <w:ilvl w:val="0"/>
          <w:numId w:val="16"/>
        </w:numPr>
        <w:autoSpaceDE w:val="0"/>
        <w:autoSpaceDN w:val="0"/>
        <w:adjustRightInd w:val="0"/>
        <w:ind w:left="0" w:firstLine="567"/>
        <w:jc w:val="both"/>
      </w:pPr>
      <w:bookmarkStart w:id="352" w:name="_Ref127181463"/>
      <w:r w:rsidRPr="00D871A1">
        <w:t>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формируемые главными распорядителями средств бюджета Целинного района</w:t>
      </w:r>
      <w:r w:rsidRPr="00D871A1">
        <w:rPr>
          <w:i/>
        </w:rPr>
        <w:t xml:space="preserve"> </w:t>
      </w:r>
      <w:r w:rsidRPr="00D871A1">
        <w:t>в соответствии с порядком формирования и представления главными распорядителями средств бюджета Целинного района</w:t>
      </w:r>
      <w:r w:rsidRPr="00D871A1">
        <w:rPr>
          <w:i/>
        </w:rPr>
        <w:t xml:space="preserve"> </w:t>
      </w:r>
      <w:r w:rsidRPr="00D871A1">
        <w:t>обоснований бюджетных ассигнований, определенным финансовым органом Целинного района</w:t>
      </w:r>
      <w:r w:rsidRPr="00D871A1">
        <w:rPr>
          <w:i/>
        </w:rPr>
        <w:t xml:space="preserve"> </w:t>
      </w:r>
      <w:r w:rsidRPr="00D871A1">
        <w:t>в соответствии с бюджетным законодательством Российской Федерации.</w:t>
      </w:r>
      <w:bookmarkEnd w:id="352"/>
    </w:p>
    <w:p w:rsidR="002B2AA6" w:rsidRPr="00D871A1" w:rsidRDefault="002B2AA6" w:rsidP="00F8060A">
      <w:pPr>
        <w:pStyle w:val="a8"/>
        <w:numPr>
          <w:ilvl w:val="0"/>
          <w:numId w:val="16"/>
        </w:numPr>
        <w:autoSpaceDE w:val="0"/>
        <w:autoSpaceDN w:val="0"/>
        <w:adjustRightInd w:val="0"/>
        <w:ind w:left="0" w:firstLine="567"/>
        <w:jc w:val="both"/>
      </w:pPr>
      <w:r w:rsidRPr="00D871A1">
        <w:rPr>
          <w:iCs/>
        </w:rPr>
        <w:t>Муниципальный с</w:t>
      </w:r>
      <w:r w:rsidRPr="00D871A1">
        <w:t>оциальный заказ может быть сформирован в отношении укрупненной муниципальной</w:t>
      </w:r>
      <w:r w:rsidRPr="00D871A1">
        <w:rPr>
          <w:i/>
        </w:rPr>
        <w:t xml:space="preserve"> </w:t>
      </w:r>
      <w:r w:rsidRPr="00D871A1">
        <w:t>услуги в социальной сфере (далее - укрупненная муниципальная</w:t>
      </w:r>
      <w:r w:rsidRPr="00D871A1">
        <w:rPr>
          <w:i/>
        </w:rPr>
        <w:t xml:space="preserve"> </w:t>
      </w:r>
      <w:r w:rsidRPr="00D871A1">
        <w:t>услуга), под которой для целей настоящего Порядка понимается несколько муниципальных</w:t>
      </w:r>
      <w:r w:rsidRPr="00D871A1">
        <w:rPr>
          <w:i/>
        </w:rPr>
        <w:t xml:space="preserve"> </w:t>
      </w:r>
      <w:r w:rsidRPr="00D871A1">
        <w:t xml:space="preserve">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w:t>
      </w:r>
      <w:r w:rsidRPr="00D871A1">
        <w:br/>
        <w:t>в соответствии с содержанием муниципальной</w:t>
      </w:r>
      <w:r w:rsidRPr="00D871A1">
        <w:rPr>
          <w:i/>
        </w:rPr>
        <w:t xml:space="preserve"> </w:t>
      </w:r>
      <w:r w:rsidRPr="00D871A1">
        <w:t>услуги 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муниципальных услуг.</w:t>
      </w:r>
    </w:p>
    <w:p w:rsidR="002B2AA6" w:rsidRPr="00D871A1" w:rsidRDefault="002B2AA6" w:rsidP="00F8060A">
      <w:pPr>
        <w:pStyle w:val="a8"/>
        <w:numPr>
          <w:ilvl w:val="0"/>
          <w:numId w:val="16"/>
        </w:numPr>
        <w:autoSpaceDE w:val="0"/>
        <w:autoSpaceDN w:val="0"/>
        <w:adjustRightInd w:val="0"/>
        <w:ind w:left="0" w:firstLine="567"/>
        <w:jc w:val="both"/>
      </w:pPr>
      <w:r w:rsidRPr="00D871A1">
        <w:rPr>
          <w:iCs/>
        </w:rPr>
        <w:t xml:space="preserve">Муниципальный </w:t>
      </w:r>
      <w:r w:rsidRPr="00D871A1">
        <w:t>социальный заказ формируется по форме согласно Приложению 1 к настоящему Порядку в процессе формирования бюджета Целинного района</w:t>
      </w:r>
      <w:r w:rsidRPr="00D871A1">
        <w:rPr>
          <w:i/>
        </w:rPr>
        <w:t xml:space="preserve"> </w:t>
      </w:r>
      <w:r w:rsidRPr="00D871A1">
        <w:t>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rsidR="002B2AA6" w:rsidRPr="00D871A1" w:rsidRDefault="002B2AA6" w:rsidP="002B2AA6">
      <w:pPr>
        <w:autoSpaceDE w:val="0"/>
        <w:autoSpaceDN w:val="0"/>
        <w:adjustRightInd w:val="0"/>
        <w:ind w:firstLine="539"/>
        <w:jc w:val="both"/>
        <w:rPr>
          <w:rFonts w:ascii="Times New Roman" w:hAnsi="Times New Roman" w:cs="Times New Roman"/>
        </w:rPr>
      </w:pPr>
      <w:r w:rsidRPr="00D871A1">
        <w:rPr>
          <w:rFonts w:ascii="Times New Roman" w:hAnsi="Times New Roman" w:cs="Times New Roman"/>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78" w:history="1">
        <w:r w:rsidRPr="00D871A1">
          <w:rPr>
            <w:rFonts w:ascii="Times New Roman" w:hAnsi="Times New Roman" w:cs="Times New Roman"/>
          </w:rPr>
          <w:t>разделе I</w:t>
        </w:r>
      </w:hyperlink>
      <w:r w:rsidRPr="00D871A1">
        <w:rPr>
          <w:rFonts w:ascii="Times New Roman" w:hAnsi="Times New Roman" w:cs="Times New Roman"/>
        </w:rPr>
        <w:t xml:space="preserve"> Приложения 1 к настоящему Порядку, который содержит следующие подразделы:</w:t>
      </w:r>
    </w:p>
    <w:p w:rsidR="002B2AA6" w:rsidRPr="00D871A1" w:rsidRDefault="002B2AA6" w:rsidP="002B2AA6">
      <w:pPr>
        <w:autoSpaceDE w:val="0"/>
        <w:autoSpaceDN w:val="0"/>
        <w:adjustRightInd w:val="0"/>
        <w:ind w:firstLine="539"/>
        <w:jc w:val="both"/>
        <w:rPr>
          <w:rFonts w:ascii="Times New Roman" w:hAnsi="Times New Roman" w:cs="Times New Roman"/>
        </w:rPr>
      </w:pPr>
      <w:r w:rsidRPr="00D871A1">
        <w:rPr>
          <w:rFonts w:ascii="Times New Roman" w:hAnsi="Times New Roman" w:cs="Times New Roman"/>
        </w:rPr>
        <w:t>общие сведения о муниципальном</w:t>
      </w:r>
      <w:r w:rsidRPr="00D871A1">
        <w:rPr>
          <w:rFonts w:ascii="Times New Roman" w:hAnsi="Times New Roman" w:cs="Times New Roman"/>
          <w:i/>
        </w:rPr>
        <w:t xml:space="preserve"> </w:t>
      </w:r>
      <w:r w:rsidRPr="00D871A1">
        <w:rPr>
          <w:rFonts w:ascii="Times New Roman" w:hAnsi="Times New Roman" w:cs="Times New Roman"/>
        </w:rPr>
        <w:t xml:space="preserve">социальном заказе на очередной финансовый год, приведенные в </w:t>
      </w:r>
      <w:hyperlink r:id="rId79" w:history="1">
        <w:r w:rsidRPr="00D871A1">
          <w:rPr>
            <w:rFonts w:ascii="Times New Roman" w:hAnsi="Times New Roman" w:cs="Times New Roman"/>
          </w:rPr>
          <w:t>подразделе 1 раздела I</w:t>
        </w:r>
      </w:hyperlink>
      <w:r w:rsidRPr="00D871A1">
        <w:rPr>
          <w:rFonts w:ascii="Times New Roman" w:hAnsi="Times New Roman" w:cs="Times New Roman"/>
        </w:rPr>
        <w:t xml:space="preserve"> Приложения 1 к настоящему Порядку;</w:t>
      </w:r>
    </w:p>
    <w:p w:rsidR="002B2AA6" w:rsidRPr="00D871A1" w:rsidRDefault="002B2AA6" w:rsidP="002B2AA6">
      <w:pPr>
        <w:autoSpaceDE w:val="0"/>
        <w:autoSpaceDN w:val="0"/>
        <w:adjustRightInd w:val="0"/>
        <w:ind w:firstLine="539"/>
        <w:jc w:val="both"/>
        <w:rPr>
          <w:rFonts w:ascii="Times New Roman" w:hAnsi="Times New Roman" w:cs="Times New Roman"/>
        </w:rPr>
      </w:pPr>
      <w:r w:rsidRPr="00D871A1">
        <w:rPr>
          <w:rFonts w:ascii="Times New Roman" w:hAnsi="Times New Roman" w:cs="Times New Roman"/>
        </w:rPr>
        <w:t xml:space="preserve">общие сведения о муниципальном социальном заказе на первый год планового периода, приведенные в </w:t>
      </w:r>
      <w:hyperlink r:id="rId80" w:history="1">
        <w:r w:rsidRPr="00D871A1">
          <w:rPr>
            <w:rFonts w:ascii="Times New Roman" w:hAnsi="Times New Roman" w:cs="Times New Roman"/>
          </w:rPr>
          <w:t>подразделе 2 раздела I</w:t>
        </w:r>
      </w:hyperlink>
      <w:r w:rsidRPr="00D871A1">
        <w:rPr>
          <w:rFonts w:ascii="Times New Roman" w:hAnsi="Times New Roman" w:cs="Times New Roman"/>
        </w:rPr>
        <w:t xml:space="preserve"> Приложения 1 к настоящему Порядку;</w:t>
      </w:r>
    </w:p>
    <w:p w:rsidR="002B2AA6" w:rsidRPr="00D871A1" w:rsidRDefault="002B2AA6" w:rsidP="002B2AA6">
      <w:pPr>
        <w:autoSpaceDE w:val="0"/>
        <w:autoSpaceDN w:val="0"/>
        <w:adjustRightInd w:val="0"/>
        <w:ind w:firstLine="539"/>
        <w:jc w:val="both"/>
        <w:rPr>
          <w:rFonts w:ascii="Times New Roman" w:hAnsi="Times New Roman" w:cs="Times New Roman"/>
        </w:rPr>
      </w:pPr>
      <w:r w:rsidRPr="00D871A1">
        <w:rPr>
          <w:rFonts w:ascii="Times New Roman" w:hAnsi="Times New Roman" w:cs="Times New Roman"/>
        </w:rPr>
        <w:t>общие сведения о муниципальном</w:t>
      </w:r>
      <w:r w:rsidRPr="00D871A1">
        <w:rPr>
          <w:rFonts w:ascii="Times New Roman" w:hAnsi="Times New Roman" w:cs="Times New Roman"/>
          <w:i/>
        </w:rPr>
        <w:t xml:space="preserve"> </w:t>
      </w:r>
      <w:r w:rsidRPr="00D871A1">
        <w:rPr>
          <w:rFonts w:ascii="Times New Roman" w:hAnsi="Times New Roman" w:cs="Times New Roman"/>
        </w:rPr>
        <w:t xml:space="preserve">социальном заказе на второй год планового периода, приведенные в </w:t>
      </w:r>
      <w:hyperlink r:id="rId81" w:history="1">
        <w:r w:rsidRPr="00D871A1">
          <w:rPr>
            <w:rFonts w:ascii="Times New Roman" w:hAnsi="Times New Roman" w:cs="Times New Roman"/>
          </w:rPr>
          <w:t>подразделе 3 раздела I</w:t>
        </w:r>
      </w:hyperlink>
      <w:r w:rsidRPr="00D871A1">
        <w:rPr>
          <w:rFonts w:ascii="Times New Roman" w:hAnsi="Times New Roman" w:cs="Times New Roman"/>
        </w:rPr>
        <w:t xml:space="preserve"> Приложения 1 к настоящему Порядку;</w:t>
      </w:r>
    </w:p>
    <w:p w:rsidR="002B2AA6" w:rsidRPr="00D871A1" w:rsidRDefault="002B2AA6" w:rsidP="002B2AA6">
      <w:pPr>
        <w:autoSpaceDE w:val="0"/>
        <w:autoSpaceDN w:val="0"/>
        <w:adjustRightInd w:val="0"/>
        <w:ind w:firstLine="539"/>
        <w:jc w:val="both"/>
        <w:rPr>
          <w:rFonts w:ascii="Times New Roman" w:hAnsi="Times New Roman" w:cs="Times New Roman"/>
        </w:rPr>
      </w:pPr>
      <w:r w:rsidRPr="00D871A1">
        <w:rPr>
          <w:rFonts w:ascii="Times New Roman" w:hAnsi="Times New Roman" w:cs="Times New Roman"/>
        </w:rPr>
        <w:t xml:space="preserve">общие сведения о муниципальном социальном заказе на срок оказания </w:t>
      </w:r>
      <w:r w:rsidRPr="00D871A1">
        <w:rPr>
          <w:rFonts w:ascii="Times New Roman" w:hAnsi="Times New Roman" w:cs="Times New Roman"/>
          <w:iCs/>
        </w:rPr>
        <w:t xml:space="preserve">муниципальных </w:t>
      </w:r>
      <w:r w:rsidRPr="00D871A1">
        <w:rPr>
          <w:rFonts w:ascii="Times New Roman" w:hAnsi="Times New Roman" w:cs="Times New Roman"/>
        </w:rPr>
        <w:t xml:space="preserve">услуг в социальной сфере за пределами планового периода, приведенные в </w:t>
      </w:r>
      <w:hyperlink r:id="rId82" w:history="1">
        <w:r w:rsidRPr="00D871A1">
          <w:rPr>
            <w:rFonts w:ascii="Times New Roman" w:hAnsi="Times New Roman" w:cs="Times New Roman"/>
          </w:rPr>
          <w:t>подразделе 4 раздела I</w:t>
        </w:r>
      </w:hyperlink>
      <w:r w:rsidRPr="00D871A1">
        <w:rPr>
          <w:rFonts w:ascii="Times New Roman" w:hAnsi="Times New Roman" w:cs="Times New Roman"/>
        </w:rPr>
        <w:t xml:space="preserve"> Приложения 1 к настоящему Порядку;</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2) сведения об объеме оказания муниципальной</w:t>
      </w:r>
      <w:r w:rsidRPr="00D871A1">
        <w:rPr>
          <w:rFonts w:ascii="Times New Roman" w:hAnsi="Times New Roman" w:cs="Times New Roman"/>
          <w:i/>
        </w:rPr>
        <w:t xml:space="preserve"> </w:t>
      </w:r>
      <w:r w:rsidRPr="00D871A1">
        <w:rPr>
          <w:rFonts w:ascii="Times New Roman" w:hAnsi="Times New Roman" w:cs="Times New Roman"/>
        </w:rPr>
        <w:t xml:space="preserve">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w:t>
      </w:r>
      <w:hyperlink r:id="rId83" w:history="1">
        <w:r w:rsidRPr="00D871A1">
          <w:rPr>
            <w:rFonts w:ascii="Times New Roman" w:hAnsi="Times New Roman" w:cs="Times New Roman"/>
          </w:rPr>
          <w:t>разделе II</w:t>
        </w:r>
      </w:hyperlink>
      <w:r w:rsidRPr="00D871A1">
        <w:rPr>
          <w:rFonts w:ascii="Times New Roman" w:hAnsi="Times New Roman" w:cs="Times New Roman"/>
        </w:rPr>
        <w:t xml:space="preserve"> Приложения 1 к настоящему Порядку, который содержит следующие подразделы:</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 xml:space="preserve">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84" w:history="1">
        <w:r w:rsidRPr="00D871A1">
          <w:rPr>
            <w:rFonts w:ascii="Times New Roman" w:hAnsi="Times New Roman" w:cs="Times New Roman"/>
          </w:rPr>
          <w:t>подразделе 1 раздела II</w:t>
        </w:r>
      </w:hyperlink>
      <w:r w:rsidRPr="00D871A1">
        <w:rPr>
          <w:rFonts w:ascii="Times New Roman" w:hAnsi="Times New Roman" w:cs="Times New Roman"/>
        </w:rPr>
        <w:t xml:space="preserve"> Приложения 1 к настоящему Порядку;</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сведения об объеме оказания муниципальной услуги в социальной сфере (муниципальных услуг в социальной сфере, составляющих укрупненную муниципальную</w:t>
      </w:r>
      <w:r w:rsidRPr="00D871A1">
        <w:rPr>
          <w:rFonts w:ascii="Times New Roman" w:hAnsi="Times New Roman" w:cs="Times New Roman"/>
          <w:i/>
        </w:rPr>
        <w:t xml:space="preserve"> </w:t>
      </w:r>
      <w:r w:rsidRPr="00D871A1">
        <w:rPr>
          <w:rFonts w:ascii="Times New Roman" w:hAnsi="Times New Roman" w:cs="Times New Roman"/>
        </w:rPr>
        <w:t xml:space="preserve">услугу) на первый год планового периода, приведенные в </w:t>
      </w:r>
      <w:hyperlink r:id="rId85" w:history="1">
        <w:r w:rsidRPr="00D871A1">
          <w:rPr>
            <w:rFonts w:ascii="Times New Roman" w:hAnsi="Times New Roman" w:cs="Times New Roman"/>
          </w:rPr>
          <w:t>подразделе 2 раздела II</w:t>
        </w:r>
      </w:hyperlink>
      <w:r w:rsidRPr="00D871A1">
        <w:rPr>
          <w:rFonts w:ascii="Times New Roman" w:hAnsi="Times New Roman" w:cs="Times New Roman"/>
        </w:rPr>
        <w:t xml:space="preserve"> Приложения 1 к настоящему Порядку;</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сведения об объеме оказания муниципальной услуги в социальной сфере (</w:t>
      </w:r>
      <w:r w:rsidRPr="00D871A1">
        <w:rPr>
          <w:rFonts w:ascii="Times New Roman" w:hAnsi="Times New Roman" w:cs="Times New Roman"/>
          <w:iCs/>
        </w:rPr>
        <w:t>муниципальных услуг</w:t>
      </w:r>
      <w:r w:rsidRPr="00D871A1">
        <w:rPr>
          <w:rFonts w:ascii="Times New Roman" w:hAnsi="Times New Roman" w:cs="Times New Roman"/>
        </w:rPr>
        <w:t xml:space="preserve"> в социальной сфере, составляющих укрупненную </w:t>
      </w:r>
      <w:r w:rsidRPr="00D871A1">
        <w:rPr>
          <w:rFonts w:ascii="Times New Roman" w:hAnsi="Times New Roman" w:cs="Times New Roman"/>
          <w:iCs/>
        </w:rPr>
        <w:t>муниципальную</w:t>
      </w:r>
      <w:r w:rsidRPr="00D871A1">
        <w:rPr>
          <w:rFonts w:ascii="Times New Roman" w:hAnsi="Times New Roman" w:cs="Times New Roman"/>
        </w:rPr>
        <w:t xml:space="preserve"> услугу) на второй год планового периода, приведенные в </w:t>
      </w:r>
      <w:hyperlink r:id="rId86" w:history="1">
        <w:r w:rsidRPr="00D871A1">
          <w:rPr>
            <w:rFonts w:ascii="Times New Roman" w:hAnsi="Times New Roman" w:cs="Times New Roman"/>
          </w:rPr>
          <w:t>подразделе 3 раздела II</w:t>
        </w:r>
      </w:hyperlink>
      <w:r w:rsidRPr="00D871A1">
        <w:rPr>
          <w:rFonts w:ascii="Times New Roman" w:hAnsi="Times New Roman" w:cs="Times New Roman"/>
        </w:rPr>
        <w:t xml:space="preserve"> Приложения 1 к настоящему Порядку;</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сведения об объеме оказания муниципальной услуги в социальной сфере (</w:t>
      </w:r>
      <w:r w:rsidRPr="00D871A1">
        <w:rPr>
          <w:rFonts w:ascii="Times New Roman" w:hAnsi="Times New Roman" w:cs="Times New Roman"/>
          <w:iCs/>
        </w:rPr>
        <w:t>муниципальных у</w:t>
      </w:r>
      <w:r w:rsidRPr="00D871A1">
        <w:rPr>
          <w:rFonts w:ascii="Times New Roman" w:hAnsi="Times New Roman" w:cs="Times New Roman"/>
        </w:rPr>
        <w:t xml:space="preserve">слуг в социальной сфере, составляющих укрупненную </w:t>
      </w:r>
      <w:r w:rsidRPr="00D871A1">
        <w:rPr>
          <w:rFonts w:ascii="Times New Roman" w:hAnsi="Times New Roman" w:cs="Times New Roman"/>
          <w:iCs/>
        </w:rPr>
        <w:t xml:space="preserve">муниципальную </w:t>
      </w:r>
      <w:r w:rsidRPr="00D871A1">
        <w:rPr>
          <w:rFonts w:ascii="Times New Roman" w:hAnsi="Times New Roman" w:cs="Times New Roman"/>
        </w:rPr>
        <w:t xml:space="preserve">услугу) на срок оказания </w:t>
      </w:r>
      <w:r w:rsidRPr="00D871A1">
        <w:rPr>
          <w:rFonts w:ascii="Times New Roman" w:hAnsi="Times New Roman" w:cs="Times New Roman"/>
          <w:iCs/>
        </w:rPr>
        <w:t xml:space="preserve">муниципальной </w:t>
      </w:r>
      <w:r w:rsidRPr="00D871A1">
        <w:rPr>
          <w:rFonts w:ascii="Times New Roman" w:hAnsi="Times New Roman" w:cs="Times New Roman"/>
        </w:rPr>
        <w:t xml:space="preserve">услуги за пределами планового периода, приведенные в </w:t>
      </w:r>
      <w:hyperlink r:id="rId87" w:history="1">
        <w:r w:rsidRPr="00D871A1">
          <w:rPr>
            <w:rFonts w:ascii="Times New Roman" w:hAnsi="Times New Roman" w:cs="Times New Roman"/>
          </w:rPr>
          <w:t>подразделе 4 раздела II</w:t>
        </w:r>
      </w:hyperlink>
      <w:r w:rsidRPr="00D871A1">
        <w:rPr>
          <w:rFonts w:ascii="Times New Roman" w:hAnsi="Times New Roman" w:cs="Times New Roman"/>
        </w:rPr>
        <w:t xml:space="preserve"> Приложения 1 </w:t>
      </w:r>
      <w:r w:rsidRPr="00D871A1">
        <w:rPr>
          <w:rFonts w:ascii="Times New Roman" w:hAnsi="Times New Roman" w:cs="Times New Roman"/>
        </w:rPr>
        <w:br/>
        <w:t>к настоящему Порядку;</w:t>
      </w:r>
    </w:p>
    <w:p w:rsidR="002B2AA6" w:rsidRPr="00D871A1" w:rsidRDefault="002B2AA6" w:rsidP="002B2AA6">
      <w:pPr>
        <w:autoSpaceDE w:val="0"/>
        <w:autoSpaceDN w:val="0"/>
        <w:adjustRightInd w:val="0"/>
        <w:ind w:firstLine="539"/>
        <w:jc w:val="both"/>
        <w:rPr>
          <w:rFonts w:ascii="Times New Roman" w:hAnsi="Times New Roman" w:cs="Times New Roman"/>
        </w:rPr>
      </w:pPr>
      <w:r w:rsidRPr="00D871A1">
        <w:rPr>
          <w:rFonts w:ascii="Times New Roman" w:hAnsi="Times New Roman" w:cs="Times New Roman"/>
        </w:rPr>
        <w:t xml:space="preserve">3) сведения о показателях, характеризующих качество оказания </w:t>
      </w:r>
      <w:r w:rsidRPr="00D871A1">
        <w:rPr>
          <w:rFonts w:ascii="Times New Roman" w:hAnsi="Times New Roman" w:cs="Times New Roman"/>
          <w:iCs/>
        </w:rPr>
        <w:t>муниципальной</w:t>
      </w:r>
      <w:r w:rsidRPr="00D871A1">
        <w:rPr>
          <w:rFonts w:ascii="Times New Roman" w:hAnsi="Times New Roman" w:cs="Times New Roman"/>
        </w:rPr>
        <w:t xml:space="preserve"> услуги в социальной сфере (</w:t>
      </w:r>
      <w:r w:rsidRPr="00D871A1">
        <w:rPr>
          <w:rFonts w:ascii="Times New Roman" w:hAnsi="Times New Roman" w:cs="Times New Roman"/>
          <w:iCs/>
        </w:rPr>
        <w:t xml:space="preserve">муниципальных </w:t>
      </w:r>
      <w:r w:rsidRPr="00D871A1">
        <w:rPr>
          <w:rFonts w:ascii="Times New Roman" w:hAnsi="Times New Roman" w:cs="Times New Roman"/>
        </w:rPr>
        <w:t xml:space="preserve">услуг в социальной сфере, составляющих укрупненную </w:t>
      </w:r>
      <w:r w:rsidRPr="00D871A1">
        <w:rPr>
          <w:rFonts w:ascii="Times New Roman" w:hAnsi="Times New Roman" w:cs="Times New Roman"/>
          <w:iCs/>
        </w:rPr>
        <w:t>муниципальную у</w:t>
      </w:r>
      <w:r w:rsidRPr="00D871A1">
        <w:rPr>
          <w:rFonts w:ascii="Times New Roman" w:hAnsi="Times New Roman" w:cs="Times New Roman"/>
        </w:rPr>
        <w:t xml:space="preserve">слугу), в очередном финансовом году и плановом периоде, а также за пределами планового периода, приведенные в </w:t>
      </w:r>
      <w:hyperlink r:id="rId88" w:history="1">
        <w:r w:rsidRPr="00D871A1">
          <w:rPr>
            <w:rFonts w:ascii="Times New Roman" w:hAnsi="Times New Roman" w:cs="Times New Roman"/>
          </w:rPr>
          <w:t>разделе III</w:t>
        </w:r>
      </w:hyperlink>
      <w:r w:rsidRPr="00D871A1">
        <w:rPr>
          <w:rFonts w:ascii="Times New Roman" w:hAnsi="Times New Roman" w:cs="Times New Roman"/>
        </w:rPr>
        <w:t xml:space="preserve"> Приложения 1 к настоящему Порядку.</w:t>
      </w:r>
    </w:p>
    <w:p w:rsidR="002B2AA6" w:rsidRPr="00D871A1" w:rsidRDefault="00554B90" w:rsidP="00F8060A">
      <w:pPr>
        <w:pStyle w:val="a8"/>
        <w:numPr>
          <w:ilvl w:val="0"/>
          <w:numId w:val="16"/>
        </w:numPr>
        <w:autoSpaceDE w:val="0"/>
        <w:autoSpaceDN w:val="0"/>
        <w:adjustRightInd w:val="0"/>
        <w:ind w:left="0" w:firstLine="567"/>
        <w:jc w:val="both"/>
      </w:pPr>
      <w:hyperlink r:id="rId89" w:history="1">
        <w:r w:rsidR="002B2AA6" w:rsidRPr="00D871A1">
          <w:t>Подразделы 2</w:t>
        </w:r>
      </w:hyperlink>
      <w:r w:rsidR="002B2AA6" w:rsidRPr="00D871A1">
        <w:t>-</w:t>
      </w:r>
      <w:hyperlink r:id="rId90" w:history="1">
        <w:r w:rsidR="002B2AA6" w:rsidRPr="00D871A1">
          <w:t>4 раздела I</w:t>
        </w:r>
      </w:hyperlink>
      <w:r w:rsidR="002B2AA6" w:rsidRPr="00D871A1">
        <w:t xml:space="preserve"> и </w:t>
      </w:r>
      <w:hyperlink r:id="rId91" w:history="1">
        <w:r w:rsidR="002B2AA6" w:rsidRPr="00D871A1">
          <w:t>подразделы 1</w:t>
        </w:r>
      </w:hyperlink>
      <w:r w:rsidR="002B2AA6" w:rsidRPr="00D871A1">
        <w:t>-</w:t>
      </w:r>
      <w:hyperlink r:id="rId92" w:history="1">
        <w:r w:rsidR="002B2AA6" w:rsidRPr="00D871A1">
          <w:t>4 раздела II</w:t>
        </w:r>
      </w:hyperlink>
      <w:r w:rsidR="002B2AA6" w:rsidRPr="00D871A1">
        <w:t xml:space="preserve"> Приложения 1 </w:t>
      </w:r>
      <w:r w:rsidR="002B2AA6" w:rsidRPr="00D871A1">
        <w:br/>
        <w:t xml:space="preserve">к настоящему Порядку формируются с учетом срока (предельного срока) оказания </w:t>
      </w:r>
      <w:r w:rsidR="002B2AA6" w:rsidRPr="00D871A1">
        <w:rPr>
          <w:iCs/>
        </w:rPr>
        <w:t xml:space="preserve">муниципальной </w:t>
      </w:r>
      <w:r w:rsidR="002B2AA6" w:rsidRPr="00D871A1">
        <w:t>услуги в социальной сфере (</w:t>
      </w:r>
      <w:r w:rsidR="002B2AA6" w:rsidRPr="00D871A1">
        <w:rPr>
          <w:iCs/>
        </w:rPr>
        <w:t>муниципальных у</w:t>
      </w:r>
      <w:r w:rsidR="002B2AA6" w:rsidRPr="00D871A1">
        <w:t xml:space="preserve">слуг в социальной сфере, составляющих укрупненную </w:t>
      </w:r>
      <w:r w:rsidR="002B2AA6" w:rsidRPr="00D871A1">
        <w:rPr>
          <w:iCs/>
        </w:rPr>
        <w:t>муниципальную у</w:t>
      </w:r>
      <w:r w:rsidR="002B2AA6" w:rsidRPr="00D871A1">
        <w:t>слугу), установленного в соответствии с законодательством Российской Федерации.</w:t>
      </w:r>
    </w:p>
    <w:p w:rsidR="002B2AA6" w:rsidRPr="00D871A1" w:rsidRDefault="002B2AA6" w:rsidP="00F8060A">
      <w:pPr>
        <w:pStyle w:val="a8"/>
        <w:numPr>
          <w:ilvl w:val="0"/>
          <w:numId w:val="16"/>
        </w:numPr>
        <w:autoSpaceDE w:val="0"/>
        <w:autoSpaceDN w:val="0"/>
        <w:adjustRightInd w:val="0"/>
        <w:ind w:left="0" w:firstLine="567"/>
        <w:jc w:val="both"/>
      </w:pPr>
      <w:r w:rsidRPr="00D871A1">
        <w:rPr>
          <w:iCs/>
        </w:rPr>
        <w:t>Муниципальный с</w:t>
      </w:r>
      <w:r w:rsidRPr="00D871A1">
        <w:t>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rsidR="002B2AA6" w:rsidRPr="00D871A1" w:rsidRDefault="002B2AA6" w:rsidP="00F8060A">
      <w:pPr>
        <w:pStyle w:val="a8"/>
        <w:numPr>
          <w:ilvl w:val="0"/>
          <w:numId w:val="16"/>
        </w:numPr>
        <w:autoSpaceDE w:val="0"/>
        <w:autoSpaceDN w:val="0"/>
        <w:adjustRightInd w:val="0"/>
        <w:ind w:left="0" w:firstLine="567"/>
        <w:jc w:val="both"/>
      </w:pPr>
      <w:r w:rsidRPr="00D871A1">
        <w:t xml:space="preserve">Показатели, характеризующие объем оказания муниципальной услуги в социальной сфере, определяются органами, указанными в </w:t>
      </w:r>
      <w:hyperlink r:id="rId93" w:history="1">
        <w:r w:rsidRPr="00D871A1">
          <w:t>пункте 2</w:t>
        </w:r>
      </w:hyperlink>
      <w:r w:rsidRPr="00D871A1">
        <w:t xml:space="preserve"> настоящего Порядка, на основании:</w:t>
      </w:r>
    </w:p>
    <w:p w:rsidR="002B2AA6" w:rsidRPr="00D871A1" w:rsidRDefault="002B2AA6" w:rsidP="00F8060A">
      <w:pPr>
        <w:pStyle w:val="a8"/>
        <w:numPr>
          <w:ilvl w:val="0"/>
          <w:numId w:val="23"/>
        </w:numPr>
        <w:autoSpaceDE w:val="0"/>
        <w:autoSpaceDN w:val="0"/>
        <w:adjustRightInd w:val="0"/>
        <w:ind w:left="0" w:firstLine="899"/>
        <w:jc w:val="both"/>
      </w:pPr>
      <w:r w:rsidRPr="00D871A1">
        <w:t>прогнозируемой динамики количества потребителей услуг;</w:t>
      </w:r>
    </w:p>
    <w:p w:rsidR="002B2AA6" w:rsidRPr="00D871A1" w:rsidRDefault="002B2AA6" w:rsidP="00F8060A">
      <w:pPr>
        <w:pStyle w:val="a8"/>
        <w:numPr>
          <w:ilvl w:val="0"/>
          <w:numId w:val="23"/>
        </w:numPr>
        <w:autoSpaceDE w:val="0"/>
        <w:autoSpaceDN w:val="0"/>
        <w:adjustRightInd w:val="0"/>
        <w:ind w:left="0" w:firstLine="899"/>
        <w:jc w:val="both"/>
      </w:pPr>
      <w:r w:rsidRPr="00D871A1">
        <w:t xml:space="preserve">уровня удовлетворенности существующим объемом оказания </w:t>
      </w:r>
      <w:r w:rsidRPr="00D871A1">
        <w:rPr>
          <w:iCs/>
        </w:rPr>
        <w:t>муниципальных у</w:t>
      </w:r>
      <w:r w:rsidRPr="00D871A1">
        <w:t>слуг в социальной сфере;</w:t>
      </w:r>
    </w:p>
    <w:p w:rsidR="002B2AA6" w:rsidRPr="00D871A1" w:rsidRDefault="002B2AA6" w:rsidP="00F8060A">
      <w:pPr>
        <w:pStyle w:val="a8"/>
        <w:numPr>
          <w:ilvl w:val="0"/>
          <w:numId w:val="23"/>
        </w:numPr>
        <w:autoSpaceDE w:val="0"/>
        <w:autoSpaceDN w:val="0"/>
        <w:adjustRightInd w:val="0"/>
        <w:ind w:left="0" w:firstLine="899"/>
        <w:jc w:val="both"/>
      </w:pPr>
      <w:r w:rsidRPr="00D871A1">
        <w:t xml:space="preserve">отчета об исполнении муниципального социального заказа, формируемого уполномоченным органом в соответствии с </w:t>
      </w:r>
      <w:hyperlink r:id="rId94" w:history="1">
        <w:r w:rsidRPr="00D871A1">
          <w:t>частью 5 статьи 7</w:t>
        </w:r>
      </w:hyperlink>
      <w:r w:rsidRPr="00D871A1">
        <w:t xml:space="preserve"> Федерального закона №189-ФЗ в отчетном финансовом году.</w:t>
      </w:r>
    </w:p>
    <w:p w:rsidR="002B2AA6" w:rsidRPr="00D871A1" w:rsidRDefault="002B2AA6" w:rsidP="00F8060A">
      <w:pPr>
        <w:pStyle w:val="a8"/>
        <w:numPr>
          <w:ilvl w:val="0"/>
          <w:numId w:val="16"/>
        </w:numPr>
        <w:autoSpaceDE w:val="0"/>
        <w:autoSpaceDN w:val="0"/>
        <w:adjustRightInd w:val="0"/>
        <w:ind w:left="0" w:firstLine="567"/>
        <w:jc w:val="both"/>
      </w:pPr>
      <w:r w:rsidRPr="00D871A1">
        <w:t>Внесение изменений в утвержденный муниципальный социальный заказ осуществляется в случаях:</w:t>
      </w:r>
    </w:p>
    <w:p w:rsidR="002B2AA6" w:rsidRPr="00D871A1" w:rsidRDefault="002B2AA6" w:rsidP="002B2AA6">
      <w:pPr>
        <w:autoSpaceDE w:val="0"/>
        <w:autoSpaceDN w:val="0"/>
        <w:adjustRightInd w:val="0"/>
        <w:ind w:firstLine="539"/>
        <w:jc w:val="both"/>
        <w:rPr>
          <w:rFonts w:ascii="Times New Roman" w:hAnsi="Times New Roman" w:cs="Times New Roman"/>
        </w:rPr>
      </w:pPr>
      <w:r w:rsidRPr="00D871A1">
        <w:rPr>
          <w:rFonts w:ascii="Times New Roman" w:hAnsi="Times New Roman" w:cs="Times New Roman"/>
        </w:rPr>
        <w:t xml:space="preserve">изменения значений показателей, характеризующих объем оказания </w:t>
      </w:r>
      <w:r w:rsidRPr="00D871A1">
        <w:rPr>
          <w:rFonts w:ascii="Times New Roman" w:hAnsi="Times New Roman" w:cs="Times New Roman"/>
          <w:iCs/>
        </w:rPr>
        <w:t>муниципальной у</w:t>
      </w:r>
      <w:r w:rsidRPr="00D871A1">
        <w:rPr>
          <w:rFonts w:ascii="Times New Roman" w:hAnsi="Times New Roman" w:cs="Times New Roman"/>
        </w:rPr>
        <w:t>слуги в социальной сфере;</w:t>
      </w:r>
    </w:p>
    <w:p w:rsidR="002B2AA6" w:rsidRPr="00D871A1" w:rsidRDefault="002B2AA6" w:rsidP="002B2AA6">
      <w:pPr>
        <w:autoSpaceDE w:val="0"/>
        <w:autoSpaceDN w:val="0"/>
        <w:adjustRightInd w:val="0"/>
        <w:ind w:firstLine="539"/>
        <w:jc w:val="both"/>
        <w:rPr>
          <w:rFonts w:ascii="Times New Roman" w:hAnsi="Times New Roman" w:cs="Times New Roman"/>
        </w:rPr>
      </w:pPr>
      <w:r w:rsidRPr="00D871A1">
        <w:rPr>
          <w:rFonts w:ascii="Times New Roman" w:hAnsi="Times New Roman" w:cs="Times New Roman"/>
        </w:rPr>
        <w:t xml:space="preserve">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w:t>
      </w:r>
      <w:hyperlink r:id="rId95" w:history="1">
        <w:r w:rsidRPr="00D871A1">
          <w:rPr>
            <w:rFonts w:ascii="Times New Roman" w:hAnsi="Times New Roman" w:cs="Times New Roman"/>
          </w:rPr>
          <w:t>статьей 9</w:t>
        </w:r>
      </w:hyperlink>
      <w:r w:rsidRPr="00D871A1">
        <w:rPr>
          <w:rFonts w:ascii="Times New Roman" w:hAnsi="Times New Roman" w:cs="Times New Roman"/>
        </w:rPr>
        <w:t xml:space="preserve"> Федерального закона №189-ФЗ;</w:t>
      </w:r>
    </w:p>
    <w:p w:rsidR="002B2AA6" w:rsidRPr="00D871A1" w:rsidRDefault="002B2AA6" w:rsidP="002B2AA6">
      <w:pPr>
        <w:autoSpaceDE w:val="0"/>
        <w:autoSpaceDN w:val="0"/>
        <w:adjustRightInd w:val="0"/>
        <w:ind w:firstLine="539"/>
        <w:jc w:val="both"/>
        <w:rPr>
          <w:rFonts w:ascii="Times New Roman" w:hAnsi="Times New Roman" w:cs="Times New Roman"/>
        </w:rPr>
      </w:pPr>
      <w:r w:rsidRPr="00D871A1">
        <w:rPr>
          <w:rFonts w:ascii="Times New Roman" w:hAnsi="Times New Roman" w:cs="Times New Roman"/>
        </w:rPr>
        <w:t xml:space="preserve">изменения сведений, включенных в форму муниципального социального </w:t>
      </w:r>
      <w:hyperlink r:id="rId96" w:history="1">
        <w:r w:rsidRPr="00D871A1">
          <w:rPr>
            <w:rFonts w:ascii="Times New Roman" w:hAnsi="Times New Roman" w:cs="Times New Roman"/>
          </w:rPr>
          <w:t>заказа</w:t>
        </w:r>
      </w:hyperlink>
      <w:r w:rsidRPr="00D871A1">
        <w:rPr>
          <w:rFonts w:ascii="Times New Roman" w:hAnsi="Times New Roman" w:cs="Times New Roman"/>
        </w:rPr>
        <w:t xml:space="preserve"> (Приложение 1 к настоящему Порядку).</w:t>
      </w:r>
    </w:p>
    <w:p w:rsidR="002B2AA6" w:rsidRPr="00D871A1" w:rsidRDefault="002B2AA6" w:rsidP="002B2AA6">
      <w:pPr>
        <w:autoSpaceDE w:val="0"/>
        <w:autoSpaceDN w:val="0"/>
        <w:adjustRightInd w:val="0"/>
        <w:ind w:firstLine="539"/>
        <w:jc w:val="both"/>
        <w:rPr>
          <w:rFonts w:ascii="Times New Roman" w:hAnsi="Times New Roman" w:cs="Times New Roman"/>
        </w:rPr>
      </w:pPr>
      <w:r w:rsidRPr="00D871A1">
        <w:rPr>
          <w:rFonts w:ascii="Times New Roman" w:hAnsi="Times New Roman" w:cs="Times New Roman"/>
        </w:rPr>
        <w:t>В случае внесения изменений в утвержденный муниципальный социальный заказ формируется новый муниципальный социальный заказ (с учетом внесенных изменений) в соответствии с настоящим Порядком.</w:t>
      </w:r>
    </w:p>
    <w:p w:rsidR="002B2AA6" w:rsidRPr="00D871A1" w:rsidRDefault="002B2AA6" w:rsidP="00F8060A">
      <w:pPr>
        <w:pStyle w:val="a8"/>
        <w:numPr>
          <w:ilvl w:val="0"/>
          <w:numId w:val="16"/>
        </w:numPr>
        <w:autoSpaceDE w:val="0"/>
        <w:autoSpaceDN w:val="0"/>
        <w:adjustRightInd w:val="0"/>
        <w:ind w:left="0" w:firstLine="567"/>
        <w:jc w:val="both"/>
      </w:pPr>
      <w:bookmarkStart w:id="353" w:name="_Ref124456818"/>
      <w:r w:rsidRPr="00D871A1">
        <w:t xml:space="preserve">Уполномоченным органом осуществляется выбор способа (способов) определения исполнителей услуг из числа способов, установленных </w:t>
      </w:r>
      <w:hyperlink r:id="rId97" w:history="1">
        <w:r w:rsidRPr="00D871A1">
          <w:t>частью 3 статьи 7</w:t>
        </w:r>
      </w:hyperlink>
      <w:r w:rsidRPr="00D871A1">
        <w:t xml:space="preserve"> Федерального закона №189-ФЗ, если способ (способы) определения исполнителей услуг не определен (не определены) федеральными законами, исходя из оценки значений следующих показателей, проводимой в установленном им порядке (с учетом критериев оценки, содержащихся в указанном порядке):</w:t>
      </w:r>
      <w:bookmarkEnd w:id="353"/>
    </w:p>
    <w:p w:rsidR="002B2AA6" w:rsidRPr="00D871A1" w:rsidRDefault="002B2AA6" w:rsidP="00F8060A">
      <w:pPr>
        <w:pStyle w:val="a8"/>
        <w:numPr>
          <w:ilvl w:val="0"/>
          <w:numId w:val="17"/>
        </w:numPr>
        <w:autoSpaceDE w:val="0"/>
        <w:autoSpaceDN w:val="0"/>
        <w:adjustRightInd w:val="0"/>
        <w:ind w:left="0" w:firstLine="709"/>
        <w:jc w:val="both"/>
      </w:pPr>
      <w:bookmarkStart w:id="354" w:name="_Ref127200196"/>
      <w:r w:rsidRPr="00D871A1">
        <w:t xml:space="preserve">доступность </w:t>
      </w:r>
      <w:r w:rsidRPr="00D871A1">
        <w:rPr>
          <w:iCs/>
        </w:rPr>
        <w:t xml:space="preserve">муниципальных </w:t>
      </w:r>
      <w:r w:rsidRPr="00D871A1">
        <w:t xml:space="preserve">услуг в социальной сфере, оказываемых </w:t>
      </w:r>
      <w:r w:rsidRPr="00D871A1">
        <w:rPr>
          <w:iCs/>
        </w:rPr>
        <w:t xml:space="preserve">муниципальными </w:t>
      </w:r>
      <w:r w:rsidRPr="00D871A1">
        <w:t>учреждениями, для потребителей услуг;</w:t>
      </w:r>
      <w:bookmarkEnd w:id="354"/>
    </w:p>
    <w:p w:rsidR="002B2AA6" w:rsidRPr="00D871A1" w:rsidRDefault="002B2AA6" w:rsidP="00F8060A">
      <w:pPr>
        <w:pStyle w:val="a8"/>
        <w:numPr>
          <w:ilvl w:val="0"/>
          <w:numId w:val="17"/>
        </w:numPr>
        <w:autoSpaceDE w:val="0"/>
        <w:autoSpaceDN w:val="0"/>
        <w:adjustRightInd w:val="0"/>
        <w:ind w:left="0" w:firstLine="709"/>
        <w:jc w:val="both"/>
      </w:pPr>
      <w:bookmarkStart w:id="355" w:name="_Ref127200208"/>
      <w:r w:rsidRPr="00D871A1">
        <w:t>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bookmarkStart w:id="356" w:name="_Ref124456856"/>
      <w:bookmarkEnd w:id="355"/>
    </w:p>
    <w:p w:rsidR="002B2AA6" w:rsidRPr="00D871A1" w:rsidRDefault="002B2AA6" w:rsidP="00F8060A">
      <w:pPr>
        <w:pStyle w:val="a8"/>
        <w:numPr>
          <w:ilvl w:val="0"/>
          <w:numId w:val="16"/>
        </w:numPr>
        <w:autoSpaceDE w:val="0"/>
        <w:autoSpaceDN w:val="0"/>
        <w:adjustRightInd w:val="0"/>
        <w:ind w:left="0" w:firstLine="567"/>
        <w:jc w:val="both"/>
      </w:pPr>
      <w:bookmarkStart w:id="357" w:name="_Ref124837162"/>
      <w:r w:rsidRPr="00D871A1">
        <w:t xml:space="preserve">По результатам оценки уполномоченным органом значений показателей, указанных в </w:t>
      </w:r>
      <w:hyperlink r:id="rId98" w:history="1">
        <w:r w:rsidRPr="00D871A1">
          <w:t xml:space="preserve">пункте </w:t>
        </w:r>
        <w:fldSimple w:instr=" REF _Ref124456818 \r \h  \* MERGEFORMAT ">
          <w:r w:rsidRPr="00D871A1">
            <w:t>12</w:t>
          </w:r>
        </w:fldSimple>
      </w:hyperlink>
      <w:r w:rsidRPr="00D871A1">
        <w:t xml:space="preserve"> настоящего Порядка:</w:t>
      </w:r>
      <w:bookmarkEnd w:id="356"/>
      <w:bookmarkEnd w:id="357"/>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 xml:space="preserve">значение показателя, указанного в </w:t>
      </w:r>
      <w:hyperlink r:id="rId99" w:history="1">
        <w:r w:rsidRPr="00D871A1">
          <w:rPr>
            <w:rFonts w:ascii="Times New Roman" w:hAnsi="Times New Roman" w:cs="Times New Roman"/>
          </w:rPr>
          <w:t xml:space="preserve">подпункте </w:t>
        </w:r>
        <w:fldSimple w:instr=" REF _Ref127200196 \r \h  \* MERGEFORMAT ">
          <w:r w:rsidRPr="00D871A1">
            <w:rPr>
              <w:rFonts w:ascii="Times New Roman" w:hAnsi="Times New Roman" w:cs="Times New Roman"/>
            </w:rPr>
            <w:t>а)</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hyperlink>
      <w:r w:rsidRPr="00D871A1">
        <w:rPr>
          <w:rFonts w:ascii="Times New Roman" w:hAnsi="Times New Roman" w:cs="Times New Roman"/>
        </w:rPr>
        <w:t xml:space="preserve"> настоящего Порядка, относится к категории "низкая" либо к категории "высокая";</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 xml:space="preserve">значение показателя, указанного в </w:t>
      </w:r>
      <w:hyperlink r:id="rId100" w:history="1">
        <w:r w:rsidRPr="00D871A1">
          <w:rPr>
            <w:rFonts w:ascii="Times New Roman" w:hAnsi="Times New Roman" w:cs="Times New Roman"/>
          </w:rPr>
          <w:t xml:space="preserve">подпункте </w:t>
        </w:r>
        <w:fldSimple w:instr=" REF _Ref127200208 \r \h  \* MERGEFORMAT ">
          <w:r w:rsidRPr="00D871A1">
            <w:rPr>
              <w:rFonts w:ascii="Times New Roman" w:hAnsi="Times New Roman" w:cs="Times New Roman"/>
            </w:rPr>
            <w:t>б)</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hyperlink>
      <w:r w:rsidRPr="00D871A1">
        <w:rPr>
          <w:rFonts w:ascii="Times New Roman" w:hAnsi="Times New Roman" w:cs="Times New Roman"/>
        </w:rPr>
        <w:t xml:space="preserve"> настоящего Порядка, относится к категории "значительное" либо к категории "незначительное".</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Показатели, предусмотренные настоящим пунктом, подлежат общественному обсуждению на заседаниях общественного совета, созданного при уполномоченном органе, в соответствии с муниципальными правовыми актами комитета администрации Целинного района по образованию (далее – общественный совет).</w:t>
      </w:r>
    </w:p>
    <w:p w:rsidR="002B2AA6" w:rsidRPr="00D871A1" w:rsidRDefault="002B2AA6" w:rsidP="00F8060A">
      <w:pPr>
        <w:pStyle w:val="a8"/>
        <w:numPr>
          <w:ilvl w:val="0"/>
          <w:numId w:val="16"/>
        </w:numPr>
        <w:autoSpaceDE w:val="0"/>
        <w:autoSpaceDN w:val="0"/>
        <w:adjustRightInd w:val="0"/>
        <w:ind w:left="0" w:firstLine="567"/>
        <w:jc w:val="both"/>
      </w:pPr>
      <w:bookmarkStart w:id="358" w:name="_Ref124779426"/>
      <w:r w:rsidRPr="00D871A1">
        <w:t xml:space="preserve">В случае если значение показателя, указанного в </w:t>
      </w:r>
      <w:hyperlink r:id="rId101" w:history="1">
        <w:r w:rsidRPr="00D871A1">
          <w:t xml:space="preserve">подпункте </w:t>
        </w:r>
        <w:fldSimple w:instr=" REF _Ref127200196 \r \h  \* MERGEFORMAT ">
          <w:r w:rsidRPr="00D871A1">
            <w:t>а)</w:t>
          </w:r>
        </w:fldSimple>
        <w:r w:rsidRPr="00D871A1">
          <w:t xml:space="preserve"> пункта </w:t>
        </w:r>
        <w:fldSimple w:instr=" REF _Ref124456818 \r \h  \* MERGEFORMAT ">
          <w:r w:rsidRPr="00D871A1">
            <w:t>12</w:t>
          </w:r>
        </w:fldSimple>
      </w:hyperlink>
      <w:r w:rsidRPr="00D871A1">
        <w:t xml:space="preserve"> настоящего Порядка, относится к категории "низкая", а значение показателя, указанного в </w:t>
      </w:r>
      <w:hyperlink r:id="rId102" w:history="1">
        <w:r w:rsidRPr="00D871A1">
          <w:t xml:space="preserve">подпункте </w:t>
        </w:r>
        <w:fldSimple w:instr=" REF _Ref127200208 \r \h  \* MERGEFORMAT ">
          <w:r w:rsidRPr="00D871A1">
            <w:t>б)</w:t>
          </w:r>
        </w:fldSimple>
        <w:r w:rsidRPr="00D871A1">
          <w:t xml:space="preserve"> пункта </w:t>
        </w:r>
        <w:fldSimple w:instr=" REF _Ref124456818 \r \h  \* MERGEFORMAT ">
          <w:r w:rsidRPr="00D871A1">
            <w:t>12</w:t>
          </w:r>
        </w:fldSimple>
      </w:hyperlink>
      <w:r w:rsidRPr="00D871A1">
        <w:t xml:space="preserve"> 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w:t>
      </w:r>
      <w:r w:rsidRPr="00D871A1">
        <w:rPr>
          <w:iCs/>
        </w:rPr>
        <w:t xml:space="preserve">муниципального </w:t>
      </w:r>
      <w:r w:rsidRPr="00D871A1">
        <w:t>социального заказа.</w:t>
      </w:r>
      <w:bookmarkEnd w:id="358"/>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 xml:space="preserve">В случае если на протяжении 2 лет подряд, предшествующих дате формирования </w:t>
      </w:r>
      <w:r w:rsidRPr="00D871A1">
        <w:rPr>
          <w:rFonts w:ascii="Times New Roman" w:hAnsi="Times New Roman" w:cs="Times New Roman"/>
          <w:iCs/>
        </w:rPr>
        <w:t xml:space="preserve">муниципального </w:t>
      </w:r>
      <w:r w:rsidRPr="00D871A1">
        <w:rPr>
          <w:rFonts w:ascii="Times New Roman" w:hAnsi="Times New Roman" w:cs="Times New Roman"/>
        </w:rPr>
        <w:t xml:space="preserve">социального заказа, значение показателя, указанного в </w:t>
      </w:r>
      <w:hyperlink r:id="rId103" w:history="1">
        <w:r w:rsidRPr="00D871A1">
          <w:rPr>
            <w:rFonts w:ascii="Times New Roman" w:hAnsi="Times New Roman" w:cs="Times New Roman"/>
          </w:rPr>
          <w:t xml:space="preserve">подпункте </w:t>
        </w:r>
        <w:fldSimple w:instr=" REF _Ref127200196 \r \h  \* MERGEFORMAT ">
          <w:r w:rsidRPr="00D871A1">
            <w:rPr>
              <w:rFonts w:ascii="Times New Roman" w:hAnsi="Times New Roman" w:cs="Times New Roman"/>
            </w:rPr>
            <w:t>а)</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hyperlink>
      <w:r w:rsidRPr="00D871A1">
        <w:rPr>
          <w:rFonts w:ascii="Times New Roman" w:hAnsi="Times New Roman" w:cs="Times New Roman"/>
        </w:rPr>
        <w:t xml:space="preserve"> настоящего Порядка, относится к категории "низкая", а значение показателя, указанного в </w:t>
      </w:r>
      <w:hyperlink r:id="rId104" w:history="1">
        <w:r w:rsidRPr="00D871A1">
          <w:rPr>
            <w:rFonts w:ascii="Times New Roman" w:hAnsi="Times New Roman" w:cs="Times New Roman"/>
          </w:rPr>
          <w:t xml:space="preserve">подпункте </w:t>
        </w:r>
        <w:fldSimple w:instr=" REF _Ref127200208 \r \h  \* MERGEFORMAT ">
          <w:r w:rsidRPr="00D871A1">
            <w:rPr>
              <w:rFonts w:ascii="Times New Roman" w:hAnsi="Times New Roman" w:cs="Times New Roman"/>
            </w:rPr>
            <w:t>б)</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hyperlink>
      <w:r w:rsidRPr="00D871A1">
        <w:rPr>
          <w:rFonts w:ascii="Times New Roman" w:hAnsi="Times New Roman" w:cs="Times New Roman"/>
        </w:rPr>
        <w:t xml:space="preserve">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 xml:space="preserve">В случае если значение показателя, указанного в </w:t>
      </w:r>
      <w:hyperlink r:id="rId105" w:history="1">
        <w:r w:rsidRPr="00D871A1">
          <w:rPr>
            <w:rFonts w:ascii="Times New Roman" w:hAnsi="Times New Roman" w:cs="Times New Roman"/>
          </w:rPr>
          <w:t xml:space="preserve">подпункте </w:t>
        </w:r>
        <w:fldSimple w:instr=" REF _Ref127200208 \r \h  \* MERGEFORMAT ">
          <w:r w:rsidRPr="00D871A1">
            <w:rPr>
              <w:rFonts w:ascii="Times New Roman" w:hAnsi="Times New Roman" w:cs="Times New Roman"/>
            </w:rPr>
            <w:t>б)</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hyperlink>
      <w:r w:rsidRPr="00D871A1">
        <w:rPr>
          <w:rFonts w:ascii="Times New Roman" w:hAnsi="Times New Roman" w:cs="Times New Roman"/>
        </w:rPr>
        <w:t xml:space="preserve"> 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w:t>
      </w:r>
      <w:r w:rsidRPr="00D871A1">
        <w:rPr>
          <w:rFonts w:ascii="Times New Roman" w:hAnsi="Times New Roman" w:cs="Times New Roman"/>
          <w:iCs/>
        </w:rPr>
        <w:t xml:space="preserve">муниципального </w:t>
      </w:r>
      <w:r w:rsidRPr="00D871A1">
        <w:rPr>
          <w:rFonts w:ascii="Times New Roman" w:hAnsi="Times New Roman" w:cs="Times New Roman"/>
        </w:rPr>
        <w:t xml:space="preserve">социального заказа вне зависимости от значения показателя, указанного в </w:t>
      </w:r>
      <w:hyperlink r:id="rId106" w:history="1">
        <w:r w:rsidRPr="00D871A1">
          <w:rPr>
            <w:rFonts w:ascii="Times New Roman" w:hAnsi="Times New Roman" w:cs="Times New Roman"/>
          </w:rPr>
          <w:t xml:space="preserve">подпункте </w:t>
        </w:r>
        <w:fldSimple w:instr=" REF _Ref127200196 \r \h  \* MERGEFORMAT ">
          <w:r w:rsidRPr="00D871A1">
            <w:rPr>
              <w:rFonts w:ascii="Times New Roman" w:hAnsi="Times New Roman" w:cs="Times New Roman"/>
            </w:rPr>
            <w:t>а)</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hyperlink>
      <w:r w:rsidRPr="00D871A1">
        <w:rPr>
          <w:rFonts w:ascii="Times New Roman" w:hAnsi="Times New Roman" w:cs="Times New Roman"/>
        </w:rPr>
        <w:t xml:space="preserve"> настоящего Порядка.</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 xml:space="preserve">В случае если значение показателя, указанного в </w:t>
      </w:r>
      <w:hyperlink r:id="rId107" w:history="1">
        <w:r w:rsidRPr="00D871A1">
          <w:rPr>
            <w:rFonts w:ascii="Times New Roman" w:hAnsi="Times New Roman" w:cs="Times New Roman"/>
          </w:rPr>
          <w:t xml:space="preserve">подпункте </w:t>
        </w:r>
        <w:fldSimple w:instr=" REF _Ref127200196 \r \h  \* MERGEFORMAT ">
          <w:r w:rsidRPr="00D871A1">
            <w:rPr>
              <w:rFonts w:ascii="Times New Roman" w:hAnsi="Times New Roman" w:cs="Times New Roman"/>
            </w:rPr>
            <w:t>а)</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hyperlink>
      <w:r w:rsidRPr="00D871A1">
        <w:rPr>
          <w:rFonts w:ascii="Times New Roman" w:hAnsi="Times New Roman" w:cs="Times New Roman"/>
        </w:rPr>
        <w:t xml:space="preserve"> настоящего Порядка, относится к категории "высокая", а значение показателя, указанного в </w:t>
      </w:r>
      <w:hyperlink r:id="rId108" w:history="1">
        <w:r w:rsidRPr="00D871A1">
          <w:rPr>
            <w:rFonts w:ascii="Times New Roman" w:hAnsi="Times New Roman" w:cs="Times New Roman"/>
          </w:rPr>
          <w:t xml:space="preserve">подпункте </w:t>
        </w:r>
        <w:fldSimple w:instr=" REF _Ref127200208 \r \h  \* MERGEFORMAT ">
          <w:r w:rsidRPr="00D871A1">
            <w:rPr>
              <w:rFonts w:ascii="Times New Roman" w:hAnsi="Times New Roman" w:cs="Times New Roman"/>
            </w:rPr>
            <w:t>б)</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hyperlink>
      <w:r w:rsidRPr="00D871A1">
        <w:rPr>
          <w:rFonts w:ascii="Times New Roman" w:hAnsi="Times New Roman" w:cs="Times New Roman"/>
        </w:rPr>
        <w:t xml:space="preserve"> настоящего Порядка, относится </w:t>
      </w:r>
      <w:r w:rsidRPr="00D871A1">
        <w:rPr>
          <w:rFonts w:ascii="Times New Roman" w:hAnsi="Times New Roman" w:cs="Times New Roman"/>
        </w:rPr>
        <w:br/>
        <w:t xml:space="preserve">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 о способе исполнения </w:t>
      </w:r>
      <w:r w:rsidRPr="00D871A1">
        <w:rPr>
          <w:rFonts w:ascii="Times New Roman" w:hAnsi="Times New Roman" w:cs="Times New Roman"/>
          <w:iCs/>
        </w:rPr>
        <w:t>муниципального с</w:t>
      </w:r>
      <w:r w:rsidRPr="00D871A1">
        <w:rPr>
          <w:rFonts w:ascii="Times New Roman" w:hAnsi="Times New Roman" w:cs="Times New Roman"/>
        </w:rPr>
        <w:t>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 xml:space="preserve">если указанные показатели составляют от 51 процента до 100 процентов, - решение о формировании муниципального задания в целях исполнения </w:t>
      </w:r>
      <w:r w:rsidRPr="00D871A1">
        <w:rPr>
          <w:rFonts w:ascii="Times New Roman" w:hAnsi="Times New Roman" w:cs="Times New Roman"/>
          <w:iCs/>
        </w:rPr>
        <w:t>муниципального с</w:t>
      </w:r>
      <w:r w:rsidRPr="00D871A1">
        <w:rPr>
          <w:rFonts w:ascii="Times New Roman" w:hAnsi="Times New Roman" w:cs="Times New Roman"/>
        </w:rPr>
        <w:t>оциального заказа.</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 xml:space="preserve">если указанные показатели составляют от 0 процентов до 51 процента (включительно), - решение о проведении отбора исполнителей услуг и (или) </w:t>
      </w:r>
      <w:r w:rsidRPr="00D871A1">
        <w:rPr>
          <w:rFonts w:ascii="Times New Roman" w:hAnsi="Times New Roman" w:cs="Times New Roman"/>
        </w:rPr>
        <w:br/>
        <w:t xml:space="preserve">об обеспечении его осуществления в целях исполнения </w:t>
      </w:r>
      <w:r w:rsidRPr="00D871A1">
        <w:rPr>
          <w:rFonts w:ascii="Times New Roman" w:hAnsi="Times New Roman" w:cs="Times New Roman"/>
          <w:iCs/>
        </w:rPr>
        <w:t>муниципального</w:t>
      </w:r>
      <w:r w:rsidRPr="00D871A1">
        <w:rPr>
          <w:rFonts w:ascii="Times New Roman" w:hAnsi="Times New Roman" w:cs="Times New Roman"/>
        </w:rPr>
        <w:t xml:space="preserve"> социального заказа в дополнение к формированию муниципального задания в целях исполнения </w:t>
      </w:r>
      <w:r w:rsidRPr="00D871A1">
        <w:rPr>
          <w:rFonts w:ascii="Times New Roman" w:hAnsi="Times New Roman" w:cs="Times New Roman"/>
          <w:iCs/>
        </w:rPr>
        <w:t>муниципального с</w:t>
      </w:r>
      <w:r w:rsidRPr="00D871A1">
        <w:rPr>
          <w:rFonts w:ascii="Times New Roman" w:hAnsi="Times New Roman" w:cs="Times New Roman"/>
        </w:rPr>
        <w:t>оциального заказа;</w:t>
      </w:r>
    </w:p>
    <w:p w:rsidR="002B2AA6" w:rsidRPr="00D871A1" w:rsidRDefault="002B2AA6" w:rsidP="002B2AA6">
      <w:pPr>
        <w:autoSpaceDE w:val="0"/>
        <w:autoSpaceDN w:val="0"/>
        <w:adjustRightInd w:val="0"/>
        <w:ind w:firstLine="540"/>
        <w:jc w:val="both"/>
        <w:rPr>
          <w:rFonts w:ascii="Times New Roman" w:hAnsi="Times New Roman" w:cs="Times New Roman"/>
        </w:rPr>
      </w:pPr>
      <w:bookmarkStart w:id="359" w:name="Par6"/>
      <w:bookmarkEnd w:id="359"/>
      <w:r w:rsidRPr="00D871A1">
        <w:rPr>
          <w:rFonts w:ascii="Times New Roman" w:hAnsi="Times New Roman" w:cs="Times New Roman"/>
        </w:rPr>
        <w:t xml:space="preserve">В случае если значение показателя, указанного в подпункте </w:t>
      </w:r>
      <w:fldSimple w:instr=" REF _Ref127200196 \r \h  \* MERGEFORMAT ">
        <w:r w:rsidRPr="00D871A1">
          <w:rPr>
            <w:rFonts w:ascii="Times New Roman" w:hAnsi="Times New Roman" w:cs="Times New Roman"/>
          </w:rPr>
          <w:t>а)</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r w:rsidRPr="00D871A1">
        <w:rPr>
          <w:rFonts w:ascii="Times New Roman" w:hAnsi="Times New Roman" w:cs="Times New Roman"/>
        </w:rPr>
        <w:t xml:space="preserve"> настоящего Порядка, относится к категории "высокая", а значение показателя, указанного в </w:t>
      </w:r>
      <w:hyperlink r:id="rId109" w:history="1">
        <w:r w:rsidRPr="00D871A1">
          <w:rPr>
            <w:rFonts w:ascii="Times New Roman" w:hAnsi="Times New Roman" w:cs="Times New Roman"/>
          </w:rPr>
          <w:t xml:space="preserve">подпункте </w:t>
        </w:r>
        <w:fldSimple w:instr=" REF _Ref127200208 \r \h  \* MERGEFORMAT ">
          <w:r w:rsidRPr="00D871A1">
            <w:rPr>
              <w:rFonts w:ascii="Times New Roman" w:hAnsi="Times New Roman" w:cs="Times New Roman"/>
            </w:rPr>
            <w:t>б)</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hyperlink>
      <w:r w:rsidRPr="00D871A1">
        <w:rPr>
          <w:rFonts w:ascii="Times New Roman" w:hAnsi="Times New Roman" w:cs="Times New Roman"/>
        </w:rPr>
        <w:t xml:space="preserve"> настоящего Порядка, относится </w:t>
      </w:r>
      <w:r w:rsidRPr="00D871A1">
        <w:rPr>
          <w:rFonts w:ascii="Times New Roman" w:hAnsi="Times New Roman" w:cs="Times New Roman"/>
        </w:rPr>
        <w:br/>
        <w:t xml:space="preserve">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w:t>
      </w:r>
      <w:r w:rsidRPr="00D871A1">
        <w:rPr>
          <w:rFonts w:ascii="Times New Roman" w:hAnsi="Times New Roman" w:cs="Times New Roman"/>
          <w:iCs/>
        </w:rPr>
        <w:t>муниципального с</w:t>
      </w:r>
      <w:r w:rsidRPr="00D871A1">
        <w:rPr>
          <w:rFonts w:ascii="Times New Roman" w:hAnsi="Times New Roman" w:cs="Times New Roman"/>
        </w:rPr>
        <w:t>оциального заказа.</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 xml:space="preserve">В случае если на протяжении 2 лет подряд, предшествующих дате формирования </w:t>
      </w:r>
      <w:r w:rsidRPr="00D871A1">
        <w:rPr>
          <w:rFonts w:ascii="Times New Roman" w:hAnsi="Times New Roman" w:cs="Times New Roman"/>
          <w:iCs/>
        </w:rPr>
        <w:t>муниципального</w:t>
      </w:r>
      <w:r w:rsidRPr="00D871A1">
        <w:rPr>
          <w:rFonts w:ascii="Times New Roman" w:hAnsi="Times New Roman" w:cs="Times New Roman"/>
        </w:rPr>
        <w:t xml:space="preserve"> социального заказа, с учетом решения, принятого уполномоченным органом в соответствии с </w:t>
      </w:r>
      <w:hyperlink w:anchor="Par6" w:history="1">
        <w:r w:rsidRPr="00D871A1">
          <w:rPr>
            <w:rFonts w:ascii="Times New Roman" w:hAnsi="Times New Roman" w:cs="Times New Roman"/>
          </w:rPr>
          <w:t>абзацем седьмым</w:t>
        </w:r>
      </w:hyperlink>
      <w:r w:rsidRPr="00D871A1">
        <w:rPr>
          <w:rFonts w:ascii="Times New Roman" w:hAnsi="Times New Roman" w:cs="Times New Roman"/>
        </w:rPr>
        <w:t xml:space="preserve"> настоящего пункта, значение показателя, указанного в </w:t>
      </w:r>
      <w:hyperlink r:id="rId110" w:history="1">
        <w:r w:rsidRPr="00D871A1">
          <w:rPr>
            <w:rFonts w:ascii="Times New Roman" w:hAnsi="Times New Roman" w:cs="Times New Roman"/>
          </w:rPr>
          <w:t xml:space="preserve">подпункте </w:t>
        </w:r>
        <w:fldSimple w:instr=" REF _Ref127200196 \r \h  \* MERGEFORMAT ">
          <w:r w:rsidRPr="00D871A1">
            <w:rPr>
              <w:rFonts w:ascii="Times New Roman" w:hAnsi="Times New Roman" w:cs="Times New Roman"/>
            </w:rPr>
            <w:t>а)</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hyperlink>
      <w:r w:rsidRPr="00D871A1">
        <w:rPr>
          <w:rFonts w:ascii="Times New Roman" w:hAnsi="Times New Roman" w:cs="Times New Roman"/>
        </w:rPr>
        <w:t xml:space="preserve"> настоящего Порядка, относится к категории "высокая", а значение показателя, указанного в </w:t>
      </w:r>
      <w:hyperlink r:id="rId111" w:history="1">
        <w:r w:rsidRPr="00D871A1">
          <w:rPr>
            <w:rFonts w:ascii="Times New Roman" w:hAnsi="Times New Roman" w:cs="Times New Roman"/>
          </w:rPr>
          <w:t xml:space="preserve">подпункте </w:t>
        </w:r>
        <w:fldSimple w:instr=" REF _Ref127200208 \r \h  \* MERGEFORMAT ">
          <w:r w:rsidRPr="00D871A1">
            <w:rPr>
              <w:rFonts w:ascii="Times New Roman" w:hAnsi="Times New Roman" w:cs="Times New Roman"/>
            </w:rPr>
            <w:t>б)</w:t>
          </w:r>
        </w:fldSimple>
        <w:r w:rsidRPr="00D871A1">
          <w:rPr>
            <w:rFonts w:ascii="Times New Roman" w:hAnsi="Times New Roman" w:cs="Times New Roman"/>
          </w:rPr>
          <w:t xml:space="preserve"> пункта </w:t>
        </w:r>
        <w:fldSimple w:instr=" REF _Ref124456818 \r \h  \* MERGEFORMAT ">
          <w:r w:rsidRPr="00D871A1">
            <w:rPr>
              <w:rFonts w:ascii="Times New Roman" w:hAnsi="Times New Roman" w:cs="Times New Roman"/>
            </w:rPr>
            <w:t>12</w:t>
          </w:r>
        </w:fldSimple>
      </w:hyperlink>
      <w:r w:rsidRPr="00D871A1">
        <w:rPr>
          <w:rFonts w:ascii="Times New Roman" w:hAnsi="Times New Roman" w:cs="Times New Roman"/>
        </w:rPr>
        <w:t xml:space="preserve"> настоящего Порядка, относится к категории "незначительное",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w:t>
      </w:r>
      <w:r w:rsidRPr="00D871A1">
        <w:rPr>
          <w:rFonts w:ascii="Times New Roman" w:hAnsi="Times New Roman" w:cs="Times New Roman"/>
          <w:iCs/>
        </w:rPr>
        <w:t xml:space="preserve">муниципального </w:t>
      </w:r>
      <w:r w:rsidRPr="00D871A1">
        <w:rPr>
          <w:rFonts w:ascii="Times New Roman" w:hAnsi="Times New Roman" w:cs="Times New Roman"/>
        </w:rPr>
        <w:t>социального заказа.</w:t>
      </w:r>
    </w:p>
    <w:p w:rsidR="002B2AA6" w:rsidRPr="00D871A1" w:rsidRDefault="002B2AA6" w:rsidP="00F8060A">
      <w:pPr>
        <w:pStyle w:val="a8"/>
        <w:numPr>
          <w:ilvl w:val="0"/>
          <w:numId w:val="16"/>
        </w:numPr>
        <w:autoSpaceDE w:val="0"/>
        <w:autoSpaceDN w:val="0"/>
        <w:adjustRightInd w:val="0"/>
        <w:ind w:left="0" w:firstLine="567"/>
        <w:jc w:val="both"/>
      </w:pPr>
      <w:r w:rsidRPr="00D871A1">
        <w:rPr>
          <w:iCs/>
        </w:rPr>
        <w:t xml:space="preserve">В отношении муниципальных услуг по направлению деятельности «реализация дополнительных общеразвивающих программ для детей» в связи с реализацией </w:t>
      </w:r>
      <w:r w:rsidRPr="00D871A1">
        <w:t xml:space="preserve">на территории Алтайского края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уполномоченным органом одновременно с решениями, принимаемыми в соответствии с пунктами </w:t>
      </w:r>
      <w:fldSimple w:instr=" REF _Ref124456818 \r \h  \* MERGEFORMAT ">
        <w:r w:rsidRPr="00D871A1">
          <w:t>12</w:t>
        </w:r>
      </w:fldSimple>
      <w:r w:rsidRPr="00D871A1">
        <w:t>-</w:t>
      </w:r>
      <w:fldSimple w:instr=" REF _Ref124779426 \r \h  \* MERGEFORMAT ">
        <w:r w:rsidRPr="00D871A1">
          <w:t>14</w:t>
        </w:r>
      </w:fldSimple>
      <w:r w:rsidRPr="00D871A1">
        <w:t xml:space="preserve"> предусматривается отбор исполнителей услуг в соответствии с социальным сертификатом.</w:t>
      </w:r>
    </w:p>
    <w:p w:rsidR="002B2AA6" w:rsidRPr="00D871A1" w:rsidRDefault="002B2AA6" w:rsidP="00F8060A">
      <w:pPr>
        <w:pStyle w:val="a8"/>
        <w:numPr>
          <w:ilvl w:val="0"/>
          <w:numId w:val="16"/>
        </w:numPr>
        <w:autoSpaceDE w:val="0"/>
        <w:autoSpaceDN w:val="0"/>
        <w:adjustRightInd w:val="0"/>
        <w:ind w:left="0" w:firstLine="567"/>
        <w:jc w:val="both"/>
      </w:pPr>
      <w:r w:rsidRPr="00D871A1">
        <w:t>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2B2AA6" w:rsidRPr="00D871A1" w:rsidRDefault="002B2AA6" w:rsidP="00F8060A">
      <w:pPr>
        <w:pStyle w:val="a8"/>
        <w:numPr>
          <w:ilvl w:val="0"/>
          <w:numId w:val="16"/>
        </w:numPr>
        <w:autoSpaceDE w:val="0"/>
        <w:autoSpaceDN w:val="0"/>
        <w:adjustRightInd w:val="0"/>
        <w:ind w:left="0" w:firstLine="567"/>
        <w:jc w:val="both"/>
      </w:pPr>
      <w:r w:rsidRPr="00D871A1">
        <w:t>В случаях, предусмотренных частью 7 статьи 9 Федерального закона №189-ФЗ, в целях заключения соглашений, предусмотренных частью 7 статьи 6 Федерального закона №189-ФЗ, уполномоченный орган передает полномочие по заключению таких соглашений с исполнителями услуг органам местного самоуправления Целинного района, уполномоченным на формирование муниципальных социальных заказов.</w:t>
      </w:r>
    </w:p>
    <w:p w:rsidR="002B2AA6" w:rsidRPr="00D871A1" w:rsidRDefault="002B2AA6" w:rsidP="00F8060A">
      <w:pPr>
        <w:pStyle w:val="a8"/>
        <w:numPr>
          <w:ilvl w:val="0"/>
          <w:numId w:val="16"/>
        </w:numPr>
        <w:autoSpaceDE w:val="0"/>
        <w:autoSpaceDN w:val="0"/>
        <w:adjustRightInd w:val="0"/>
        <w:ind w:left="0" w:firstLine="567"/>
        <w:jc w:val="both"/>
      </w:pPr>
      <w:r w:rsidRPr="00D871A1">
        <w:t xml:space="preserve">Уполномоченный орган в соответствии с формой отчета </w:t>
      </w:r>
      <w:r w:rsidRPr="00D871A1">
        <w:br/>
        <w:t xml:space="preserve">об исполнении </w:t>
      </w:r>
      <w:r w:rsidRPr="00D871A1">
        <w:rPr>
          <w:iCs/>
        </w:rPr>
        <w:t>муниципального</w:t>
      </w:r>
      <w:r w:rsidRPr="00D871A1">
        <w:t xml:space="preserve"> социального заказа на оказание </w:t>
      </w:r>
      <w:r w:rsidRPr="00D871A1">
        <w:rPr>
          <w:iCs/>
        </w:rPr>
        <w:t xml:space="preserve">муниципальных </w:t>
      </w:r>
      <w:r w:rsidRPr="00D871A1">
        <w:t xml:space="preserve">услуг в социальной сфере, отнесенных к полномочиям органов местного самоуправления Целинного района, формирует отчет об исполнении </w:t>
      </w:r>
      <w:r w:rsidRPr="00D871A1">
        <w:rPr>
          <w:iCs/>
        </w:rPr>
        <w:t>муниципального</w:t>
      </w:r>
      <w:r w:rsidRPr="00D871A1">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112" w:history="1">
        <w:r w:rsidRPr="00D871A1">
          <w:t>частью 6 статьи 9</w:t>
        </w:r>
      </w:hyperlink>
      <w:r w:rsidRPr="00D871A1">
        <w:t xml:space="preserve"> Федерального закона №189-ФЗ (далее - соглашение), и сведений о достижении показателей, характеризующих качество и (или) объем оказания </w:t>
      </w:r>
      <w:r w:rsidRPr="00D871A1">
        <w:rPr>
          <w:iCs/>
        </w:rPr>
        <w:t xml:space="preserve">муниципальной </w:t>
      </w:r>
      <w:r w:rsidRPr="00D871A1">
        <w:t xml:space="preserve">услуги в социальной сфере, включенных в отчеты о выполнении </w:t>
      </w:r>
      <w:r w:rsidRPr="00D871A1">
        <w:rPr>
          <w:iCs/>
        </w:rPr>
        <w:t>муниципального</w:t>
      </w:r>
      <w:r w:rsidRPr="00D871A1">
        <w:t xml:space="preserve"> задания </w:t>
      </w:r>
      <w:r w:rsidRPr="00D871A1">
        <w:rPr>
          <w:iCs/>
        </w:rPr>
        <w:t xml:space="preserve">муниципальных </w:t>
      </w:r>
      <w:r w:rsidRPr="00D871A1">
        <w:t>учреждений, функции и полномочия учредителя которых осуществляет уполномоченный орган.</w:t>
      </w:r>
    </w:p>
    <w:p w:rsidR="002B2AA6" w:rsidRPr="00D871A1" w:rsidRDefault="002B2AA6" w:rsidP="00F8060A">
      <w:pPr>
        <w:pStyle w:val="a8"/>
        <w:numPr>
          <w:ilvl w:val="0"/>
          <w:numId w:val="16"/>
        </w:numPr>
        <w:autoSpaceDE w:val="0"/>
        <w:autoSpaceDN w:val="0"/>
        <w:adjustRightInd w:val="0"/>
        <w:ind w:left="0" w:firstLine="567"/>
        <w:jc w:val="both"/>
      </w:pPr>
      <w:r w:rsidRPr="00D871A1">
        <w:t xml:space="preserve">Отчет об исполнении </w:t>
      </w:r>
      <w:r w:rsidRPr="00D871A1">
        <w:rPr>
          <w:iCs/>
        </w:rPr>
        <w:t xml:space="preserve">муниципального </w:t>
      </w:r>
      <w:r w:rsidRPr="00D871A1">
        <w:t>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rsidR="002B2AA6" w:rsidRPr="00D871A1" w:rsidRDefault="002B2AA6" w:rsidP="00F8060A">
      <w:pPr>
        <w:pStyle w:val="a8"/>
        <w:numPr>
          <w:ilvl w:val="0"/>
          <w:numId w:val="16"/>
        </w:numPr>
        <w:autoSpaceDE w:val="0"/>
        <w:autoSpaceDN w:val="0"/>
        <w:adjustRightInd w:val="0"/>
        <w:ind w:left="0" w:firstLine="567"/>
        <w:jc w:val="both"/>
      </w:pPr>
      <w:r w:rsidRPr="00D871A1">
        <w:t xml:space="preserve">Контроль за оказанием </w:t>
      </w:r>
      <w:r w:rsidRPr="00D871A1">
        <w:rPr>
          <w:iCs/>
        </w:rPr>
        <w:t xml:space="preserve">муниципальных </w:t>
      </w:r>
      <w:r w:rsidRPr="00D871A1">
        <w:t>услуг в социальной сфере осуществляет уполномоченный орган посредством проведения плановых и внеплановых проверок (далее - проверки).</w:t>
      </w:r>
    </w:p>
    <w:p w:rsidR="002B2AA6" w:rsidRPr="00D871A1" w:rsidRDefault="002B2AA6" w:rsidP="002B2AA6">
      <w:pPr>
        <w:autoSpaceDE w:val="0"/>
        <w:autoSpaceDN w:val="0"/>
        <w:adjustRightInd w:val="0"/>
        <w:ind w:firstLine="567"/>
        <w:jc w:val="both"/>
        <w:rPr>
          <w:rFonts w:ascii="Times New Roman" w:hAnsi="Times New Roman" w:cs="Times New Roman"/>
        </w:rPr>
      </w:pPr>
      <w:r w:rsidRPr="00D871A1">
        <w:rPr>
          <w:rFonts w:ascii="Times New Roman" w:hAnsi="Times New Roman" w:cs="Times New Roman"/>
        </w:rPr>
        <w:t xml:space="preserve">В случае, если утвержденным </w:t>
      </w:r>
      <w:r w:rsidRPr="00D871A1">
        <w:rPr>
          <w:rFonts w:ascii="Times New Roman" w:hAnsi="Times New Roman" w:cs="Times New Roman"/>
          <w:iCs/>
        </w:rPr>
        <w:t xml:space="preserve">муниципальным </w:t>
      </w:r>
      <w:r w:rsidRPr="00D871A1">
        <w:rPr>
          <w:rFonts w:ascii="Times New Roman" w:hAnsi="Times New Roman" w:cs="Times New Roman"/>
        </w:rPr>
        <w:t xml:space="preserve">социальным заказом установлен объем оказания </w:t>
      </w:r>
      <w:r w:rsidRPr="00D871A1">
        <w:rPr>
          <w:rFonts w:ascii="Times New Roman" w:hAnsi="Times New Roman" w:cs="Times New Roman"/>
          <w:iCs/>
        </w:rPr>
        <w:t>муниципальных</w:t>
      </w:r>
      <w:r w:rsidRPr="00D871A1">
        <w:rPr>
          <w:rFonts w:ascii="Times New Roman" w:hAnsi="Times New Roman" w:cs="Times New Roman"/>
        </w:rPr>
        <w:t xml:space="preserve"> услуг в социальной сфере на основании </w:t>
      </w:r>
      <w:r w:rsidRPr="00D871A1">
        <w:rPr>
          <w:rFonts w:ascii="Times New Roman" w:hAnsi="Times New Roman" w:cs="Times New Roman"/>
          <w:iCs/>
        </w:rPr>
        <w:t>муниципального</w:t>
      </w:r>
      <w:r w:rsidRPr="00D871A1">
        <w:rPr>
          <w:rFonts w:ascii="Times New Roman" w:hAnsi="Times New Roman" w:cs="Times New Roman"/>
        </w:rPr>
        <w:t xml:space="preserve"> задания, правила осуществления контроля за оказанием </w:t>
      </w:r>
      <w:r w:rsidRPr="00D871A1">
        <w:rPr>
          <w:rFonts w:ascii="Times New Roman" w:hAnsi="Times New Roman" w:cs="Times New Roman"/>
          <w:iCs/>
        </w:rPr>
        <w:t>муниципальных</w:t>
      </w:r>
      <w:r w:rsidRPr="00D871A1">
        <w:rPr>
          <w:rFonts w:ascii="Times New Roman" w:hAnsi="Times New Roman" w:cs="Times New Roman"/>
        </w:rPr>
        <w:t xml:space="preserve"> услуг в социальной сфере муниципальными учреждениями, оказывающими услуги в социальной сфере в соответствии с </w:t>
      </w:r>
      <w:r w:rsidRPr="00D871A1">
        <w:rPr>
          <w:rFonts w:ascii="Times New Roman" w:hAnsi="Times New Roman" w:cs="Times New Roman"/>
          <w:iCs/>
        </w:rPr>
        <w:t>муниципальным с</w:t>
      </w:r>
      <w:r w:rsidRPr="00D871A1">
        <w:rPr>
          <w:rFonts w:ascii="Times New Roman" w:hAnsi="Times New Roman" w:cs="Times New Roman"/>
        </w:rPr>
        <w:t xml:space="preserve">оциальным заказом, определяются в соответствии с порядком формирования </w:t>
      </w:r>
      <w:r w:rsidRPr="00D871A1">
        <w:rPr>
          <w:rFonts w:ascii="Times New Roman" w:hAnsi="Times New Roman" w:cs="Times New Roman"/>
          <w:iCs/>
        </w:rPr>
        <w:t xml:space="preserve">муниципального </w:t>
      </w:r>
      <w:r w:rsidRPr="00D871A1">
        <w:rPr>
          <w:rFonts w:ascii="Times New Roman" w:hAnsi="Times New Roman" w:cs="Times New Roman"/>
        </w:rPr>
        <w:t>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2B2AA6" w:rsidRPr="00D871A1" w:rsidRDefault="002B2AA6" w:rsidP="002B2AA6">
      <w:pPr>
        <w:autoSpaceDE w:val="0"/>
        <w:autoSpaceDN w:val="0"/>
        <w:adjustRightInd w:val="0"/>
        <w:ind w:firstLine="567"/>
        <w:jc w:val="both"/>
        <w:rPr>
          <w:rFonts w:ascii="Times New Roman" w:hAnsi="Times New Roman" w:cs="Times New Roman"/>
        </w:rPr>
      </w:pPr>
      <w:r w:rsidRPr="00D871A1">
        <w:rPr>
          <w:rFonts w:ascii="Times New Roman" w:hAnsi="Times New Roman" w:cs="Times New Roman"/>
        </w:rPr>
        <w:t xml:space="preserve">В случаях, предусмотренных пунктом </w:t>
      </w:r>
      <w:fldSimple w:instr=" REF _Ref127340841 \r \h  \* MERGEFORMAT ">
        <w:r w:rsidRPr="00D871A1">
          <w:rPr>
            <w:rFonts w:ascii="Times New Roman" w:hAnsi="Times New Roman" w:cs="Times New Roman"/>
          </w:rPr>
          <w:t>24</w:t>
        </w:r>
      </w:fldSimple>
      <w:r w:rsidRPr="00D871A1">
        <w:rPr>
          <w:rFonts w:ascii="Times New Roman" w:hAnsi="Times New Roman" w:cs="Times New Roman"/>
        </w:rPr>
        <w:t xml:space="preserve"> настоящего Порядка, внеплановая проверка оказания муниципальных услуг в социальной сфере на основании муниципального задания муниципальным учреждением, в отношении которого уполномоченный орган, утвердивший муниципальный социальный заказ, не осуществляет функции и полномочия учредителя, может быть инициирована этим уполномоченным органом.</w:t>
      </w:r>
    </w:p>
    <w:p w:rsidR="002B2AA6" w:rsidRPr="00D871A1" w:rsidRDefault="002B2AA6" w:rsidP="00F8060A">
      <w:pPr>
        <w:pStyle w:val="a8"/>
        <w:numPr>
          <w:ilvl w:val="0"/>
          <w:numId w:val="16"/>
        </w:numPr>
        <w:autoSpaceDE w:val="0"/>
        <w:autoSpaceDN w:val="0"/>
        <w:adjustRightInd w:val="0"/>
        <w:ind w:left="0" w:firstLine="567"/>
        <w:jc w:val="both"/>
      </w:pPr>
      <w:r w:rsidRPr="00D871A1">
        <w:t xml:space="preserve">Предметом контроля за оказанием </w:t>
      </w:r>
      <w:r w:rsidRPr="00D871A1">
        <w:rPr>
          <w:iCs/>
        </w:rPr>
        <w:t>муниципальных услуг</w:t>
      </w:r>
      <w:r w:rsidRPr="00D871A1">
        <w:t xml:space="preserve">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w:t>
      </w:r>
      <w:r w:rsidRPr="00D871A1">
        <w:rPr>
          <w:iCs/>
        </w:rPr>
        <w:t xml:space="preserve">муниципальный </w:t>
      </w:r>
      <w:r w:rsidRPr="00D871A1">
        <w:t xml:space="preserve">социальный заказ, а также соблюдение положений муниципального правового акта, устанавливающего стандарт (порядок) оказания </w:t>
      </w:r>
      <w:r w:rsidRPr="00D871A1">
        <w:rPr>
          <w:iCs/>
        </w:rPr>
        <w:t>муниципальной услуги</w:t>
      </w:r>
      <w:r w:rsidRPr="00D871A1">
        <w:t xml:space="preserve"> в социальной сфере, а при отсутствии такого муниципального правового акта - требований к условиям и порядку оказания муниципальной услуги в социальной сфере, установленных уполномоченным органом.</w:t>
      </w:r>
    </w:p>
    <w:p w:rsidR="002B2AA6" w:rsidRPr="00D871A1" w:rsidRDefault="002B2AA6" w:rsidP="00F8060A">
      <w:pPr>
        <w:pStyle w:val="a8"/>
        <w:numPr>
          <w:ilvl w:val="0"/>
          <w:numId w:val="16"/>
        </w:numPr>
        <w:autoSpaceDE w:val="0"/>
        <w:autoSpaceDN w:val="0"/>
        <w:adjustRightInd w:val="0"/>
        <w:ind w:left="0" w:firstLine="567"/>
        <w:jc w:val="both"/>
      </w:pPr>
      <w:r w:rsidRPr="00D871A1">
        <w:t xml:space="preserve">Целями осуществления контроля за оказанием муниципальных услуг в социальной сфере исполнителями услуг, не являющимися </w:t>
      </w:r>
      <w:r w:rsidRPr="00D871A1">
        <w:rPr>
          <w:iCs/>
        </w:rPr>
        <w:t xml:space="preserve">муниципальными </w:t>
      </w:r>
      <w:r w:rsidRPr="00D871A1">
        <w:t xml:space="preserve">учреждениями, является обеспечение достижения исполнителями услуг показателей, характеризующих качество и (или) объем оказания </w:t>
      </w:r>
      <w:r w:rsidRPr="00D871A1">
        <w:rPr>
          <w:iCs/>
        </w:rPr>
        <w:t xml:space="preserve">муниципальной </w:t>
      </w:r>
      <w:r w:rsidRPr="00D871A1">
        <w:t xml:space="preserve">услуги в социальной сфере, определенных соглашением, а также соблюдения исполнителем услуг положений муниципального правового акта, устанавливающего стандарт (порядок) оказания </w:t>
      </w:r>
      <w:r w:rsidRPr="00D871A1">
        <w:rPr>
          <w:iCs/>
        </w:rPr>
        <w:t xml:space="preserve">муниципальной </w:t>
      </w:r>
      <w:r w:rsidRPr="00D871A1">
        <w:t xml:space="preserve">услуги в социальной сфере, а при отсутствии такого муниципального правового акта - требований к условиям и порядку оказания </w:t>
      </w:r>
      <w:r w:rsidRPr="00D871A1">
        <w:rPr>
          <w:iCs/>
        </w:rPr>
        <w:t xml:space="preserve">муниципальной </w:t>
      </w:r>
      <w:r w:rsidRPr="00D871A1">
        <w:t>услуги в социальной сфере, установленных уполномоченным органом.</w:t>
      </w:r>
    </w:p>
    <w:p w:rsidR="002B2AA6" w:rsidRPr="00D871A1" w:rsidRDefault="002B2AA6" w:rsidP="00F8060A">
      <w:pPr>
        <w:pStyle w:val="a8"/>
        <w:numPr>
          <w:ilvl w:val="0"/>
          <w:numId w:val="16"/>
        </w:numPr>
        <w:autoSpaceDE w:val="0"/>
        <w:autoSpaceDN w:val="0"/>
        <w:adjustRightInd w:val="0"/>
        <w:ind w:left="0" w:firstLine="567"/>
        <w:jc w:val="both"/>
      </w:pPr>
      <w:r w:rsidRPr="00D871A1">
        <w:t xml:space="preserve">Уполномоченным органом проводятся плановые проверки </w:t>
      </w:r>
      <w:r w:rsidRPr="00D871A1">
        <w:br/>
        <w:t xml:space="preserve">в соответствии с утвержденным им планом проведения плановых проверок </w:t>
      </w:r>
      <w:r w:rsidRPr="00D871A1">
        <w:br/>
        <w:t xml:space="preserve">на соответствующий финансовый год, но не чаще одного раза в 2 года </w:t>
      </w:r>
      <w:r w:rsidRPr="00D871A1">
        <w:br/>
        <w:t xml:space="preserve">в отношении одного исполнителя услуг, а также в течение срока исполнения соглашения мониторинг соблюдения исполнителем услуг положений муниципального правового акта, устанавливающего стандарт (порядок) оказания </w:t>
      </w:r>
      <w:r w:rsidRPr="00D871A1">
        <w:rPr>
          <w:iCs/>
        </w:rPr>
        <w:t>муниципальной у</w:t>
      </w:r>
      <w:r w:rsidRPr="00D871A1">
        <w:t xml:space="preserve">слуги в социальной сфере, а при отсутствии такого муниципального правового акта - требований к условиям и порядку оказания </w:t>
      </w:r>
      <w:r w:rsidRPr="00D871A1">
        <w:rPr>
          <w:iCs/>
        </w:rPr>
        <w:t xml:space="preserve">муниципальной </w:t>
      </w:r>
      <w:r w:rsidRPr="00D871A1">
        <w:t>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2B2AA6" w:rsidRPr="00D871A1" w:rsidRDefault="002B2AA6" w:rsidP="00F8060A">
      <w:pPr>
        <w:pStyle w:val="a8"/>
        <w:numPr>
          <w:ilvl w:val="0"/>
          <w:numId w:val="16"/>
        </w:numPr>
        <w:autoSpaceDE w:val="0"/>
        <w:autoSpaceDN w:val="0"/>
        <w:adjustRightInd w:val="0"/>
        <w:ind w:left="0" w:firstLine="567"/>
        <w:jc w:val="both"/>
      </w:pPr>
      <w:bookmarkStart w:id="360" w:name="_Ref127340841"/>
      <w:r w:rsidRPr="00D871A1">
        <w:t>Внеплановые проверки проводятся на основании приказа (распоряжения) уполномоченного органа в следующих случаях:</w:t>
      </w:r>
      <w:bookmarkEnd w:id="360"/>
    </w:p>
    <w:p w:rsidR="002B2AA6" w:rsidRPr="00D871A1" w:rsidRDefault="002B2AA6" w:rsidP="00F8060A">
      <w:pPr>
        <w:pStyle w:val="a8"/>
        <w:numPr>
          <w:ilvl w:val="0"/>
          <w:numId w:val="18"/>
        </w:numPr>
        <w:autoSpaceDE w:val="0"/>
        <w:autoSpaceDN w:val="0"/>
        <w:adjustRightInd w:val="0"/>
        <w:ind w:left="0" w:firstLine="709"/>
        <w:jc w:val="both"/>
      </w:pPr>
      <w:r w:rsidRPr="00D871A1">
        <w:t xml:space="preserve">в связи с обращениями и требованиями контрольно-надзорных </w:t>
      </w:r>
      <w:r w:rsidRPr="00D871A1">
        <w:br/>
        <w:t>и правоохранительных органов Российской Федерации;</w:t>
      </w:r>
    </w:p>
    <w:p w:rsidR="002B2AA6" w:rsidRPr="00D871A1" w:rsidRDefault="002B2AA6" w:rsidP="00F8060A">
      <w:pPr>
        <w:pStyle w:val="a8"/>
        <w:numPr>
          <w:ilvl w:val="0"/>
          <w:numId w:val="18"/>
        </w:numPr>
        <w:autoSpaceDE w:val="0"/>
        <w:autoSpaceDN w:val="0"/>
        <w:adjustRightInd w:val="0"/>
        <w:ind w:left="0" w:firstLine="709"/>
        <w:jc w:val="both"/>
      </w:pPr>
      <w:r w:rsidRPr="00D871A1">
        <w:t xml:space="preserve">в связи с поступлением в уполномоченный орган заявления потребителя услуг о неоказании или ненадлежащем оказании </w:t>
      </w:r>
      <w:r w:rsidRPr="00D871A1">
        <w:rPr>
          <w:iCs/>
        </w:rPr>
        <w:t>муниципальных у</w:t>
      </w:r>
      <w:r w:rsidRPr="00D871A1">
        <w:t>слуг в социальной сфере исполнителем услуг.</w:t>
      </w:r>
    </w:p>
    <w:p w:rsidR="002B2AA6" w:rsidRPr="00D871A1" w:rsidRDefault="002B2AA6" w:rsidP="00F8060A">
      <w:pPr>
        <w:pStyle w:val="a8"/>
        <w:numPr>
          <w:ilvl w:val="0"/>
          <w:numId w:val="16"/>
        </w:numPr>
        <w:autoSpaceDE w:val="0"/>
        <w:autoSpaceDN w:val="0"/>
        <w:adjustRightInd w:val="0"/>
        <w:ind w:left="0" w:firstLine="709"/>
        <w:jc w:val="both"/>
      </w:pPr>
      <w:r w:rsidRPr="00D871A1">
        <w:t>Проверки подразделяются на:</w:t>
      </w:r>
    </w:p>
    <w:p w:rsidR="002B2AA6" w:rsidRPr="00D871A1" w:rsidRDefault="002B2AA6" w:rsidP="00F8060A">
      <w:pPr>
        <w:pStyle w:val="a8"/>
        <w:numPr>
          <w:ilvl w:val="0"/>
          <w:numId w:val="19"/>
        </w:numPr>
        <w:autoSpaceDE w:val="0"/>
        <w:autoSpaceDN w:val="0"/>
        <w:adjustRightInd w:val="0"/>
        <w:ind w:left="0" w:firstLine="709"/>
        <w:jc w:val="both"/>
      </w:pPr>
      <w:r w:rsidRPr="00D871A1">
        <w:t>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2B2AA6" w:rsidRPr="00D871A1" w:rsidRDefault="002B2AA6" w:rsidP="00F8060A">
      <w:pPr>
        <w:pStyle w:val="a8"/>
        <w:numPr>
          <w:ilvl w:val="0"/>
          <w:numId w:val="19"/>
        </w:numPr>
        <w:autoSpaceDE w:val="0"/>
        <w:autoSpaceDN w:val="0"/>
        <w:adjustRightInd w:val="0"/>
        <w:ind w:left="0" w:firstLine="709"/>
        <w:jc w:val="both"/>
      </w:pPr>
      <w:r w:rsidRPr="00D871A1">
        <w:t>выездные проверки, под которыми в целях настоящего Порядка понимаются проверки, проводимые по местонахождению исполнителя услуг.</w:t>
      </w:r>
    </w:p>
    <w:p w:rsidR="002B2AA6" w:rsidRPr="00D871A1" w:rsidRDefault="002B2AA6" w:rsidP="00F8060A">
      <w:pPr>
        <w:pStyle w:val="a8"/>
        <w:numPr>
          <w:ilvl w:val="0"/>
          <w:numId w:val="16"/>
        </w:numPr>
        <w:autoSpaceDE w:val="0"/>
        <w:autoSpaceDN w:val="0"/>
        <w:adjustRightInd w:val="0"/>
        <w:ind w:left="0" w:firstLine="567"/>
        <w:jc w:val="both"/>
      </w:pPr>
      <w:r w:rsidRPr="00D871A1">
        <w:t>Срок проведения проверки определяется приказом (распоряжением)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2B2AA6" w:rsidRPr="00D871A1" w:rsidRDefault="002B2AA6" w:rsidP="00F8060A">
      <w:pPr>
        <w:pStyle w:val="a8"/>
        <w:numPr>
          <w:ilvl w:val="0"/>
          <w:numId w:val="16"/>
        </w:numPr>
        <w:autoSpaceDE w:val="0"/>
        <w:autoSpaceDN w:val="0"/>
        <w:adjustRightInd w:val="0"/>
        <w:ind w:left="0" w:firstLine="567"/>
        <w:jc w:val="both"/>
      </w:pPr>
      <w:r w:rsidRPr="00D871A1">
        <w:t>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Уполномоченный орган уведомляет исполнителя услуг о проведении внеплановой проверки в день подписания приказа (распоряжения) уполномоченного органа о проведении внеплановой проверки посредством направления копии приказа (распоряжения)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2B2AA6" w:rsidRPr="00D871A1" w:rsidRDefault="002B2AA6" w:rsidP="00F8060A">
      <w:pPr>
        <w:pStyle w:val="a8"/>
        <w:numPr>
          <w:ilvl w:val="0"/>
          <w:numId w:val="16"/>
        </w:numPr>
        <w:autoSpaceDE w:val="0"/>
        <w:autoSpaceDN w:val="0"/>
        <w:adjustRightInd w:val="0"/>
        <w:ind w:left="0" w:firstLine="567"/>
        <w:jc w:val="both"/>
      </w:pPr>
      <w:r w:rsidRPr="00D871A1">
        <w:t xml:space="preserve">Результаты проведения проверки отражаются в акте проверки </w:t>
      </w:r>
      <w:r w:rsidRPr="00D871A1">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Указанные документы (копии) и материалы прилагаются к акту проверки.</w:t>
      </w:r>
    </w:p>
    <w:p w:rsidR="002B2AA6" w:rsidRPr="00D871A1" w:rsidRDefault="002B2AA6" w:rsidP="002B2AA6">
      <w:pPr>
        <w:autoSpaceDE w:val="0"/>
        <w:autoSpaceDN w:val="0"/>
        <w:adjustRightInd w:val="0"/>
        <w:ind w:firstLine="540"/>
        <w:jc w:val="both"/>
        <w:rPr>
          <w:rFonts w:ascii="Times New Roman" w:hAnsi="Times New Roman" w:cs="Times New Roman"/>
        </w:rPr>
      </w:pPr>
      <w:r w:rsidRPr="00D871A1">
        <w:rPr>
          <w:rFonts w:ascii="Times New Roman" w:hAnsi="Times New Roman" w:cs="Times New Roman"/>
        </w:rPr>
        <w:t>В зависимости от формы проведения проверки в акте проверки указывается место проведения проверки.</w:t>
      </w:r>
    </w:p>
    <w:p w:rsidR="002B2AA6" w:rsidRPr="00D871A1" w:rsidRDefault="002B2AA6" w:rsidP="00F8060A">
      <w:pPr>
        <w:pStyle w:val="a8"/>
        <w:numPr>
          <w:ilvl w:val="0"/>
          <w:numId w:val="16"/>
        </w:numPr>
        <w:autoSpaceDE w:val="0"/>
        <w:autoSpaceDN w:val="0"/>
        <w:adjustRightInd w:val="0"/>
        <w:ind w:left="0" w:firstLine="567"/>
        <w:jc w:val="both"/>
      </w:pPr>
      <w:r w:rsidRPr="00D871A1">
        <w:t>В описании каждого нарушения, выявленного в ходе проведения проверки, указываются в том числе:</w:t>
      </w:r>
    </w:p>
    <w:p w:rsidR="002B2AA6" w:rsidRPr="00D871A1" w:rsidRDefault="002B2AA6" w:rsidP="00F8060A">
      <w:pPr>
        <w:pStyle w:val="a8"/>
        <w:numPr>
          <w:ilvl w:val="0"/>
          <w:numId w:val="20"/>
        </w:numPr>
        <w:autoSpaceDE w:val="0"/>
        <w:autoSpaceDN w:val="0"/>
        <w:adjustRightInd w:val="0"/>
        <w:ind w:left="142" w:firstLine="567"/>
        <w:jc w:val="both"/>
      </w:pPr>
      <w:r w:rsidRPr="00D871A1">
        <w:t>положения муниципальных правовых актов, которые были нарушены;</w:t>
      </w:r>
    </w:p>
    <w:p w:rsidR="002B2AA6" w:rsidRPr="00D871A1" w:rsidRDefault="002B2AA6" w:rsidP="00F8060A">
      <w:pPr>
        <w:pStyle w:val="a8"/>
        <w:numPr>
          <w:ilvl w:val="0"/>
          <w:numId w:val="20"/>
        </w:numPr>
        <w:autoSpaceDE w:val="0"/>
        <w:autoSpaceDN w:val="0"/>
        <w:adjustRightInd w:val="0"/>
        <w:ind w:left="142" w:firstLine="567"/>
        <w:jc w:val="both"/>
      </w:pPr>
      <w:r w:rsidRPr="00D871A1">
        <w:t>период, к которому относится выявленное нарушение.</w:t>
      </w:r>
    </w:p>
    <w:p w:rsidR="002B2AA6" w:rsidRPr="00D871A1" w:rsidRDefault="002B2AA6" w:rsidP="00F8060A">
      <w:pPr>
        <w:pStyle w:val="a8"/>
        <w:numPr>
          <w:ilvl w:val="0"/>
          <w:numId w:val="16"/>
        </w:numPr>
        <w:autoSpaceDE w:val="0"/>
        <w:autoSpaceDN w:val="0"/>
        <w:adjustRightInd w:val="0"/>
        <w:ind w:left="0" w:firstLine="567"/>
        <w:jc w:val="both"/>
      </w:pPr>
      <w:r w:rsidRPr="00D871A1">
        <w:t xml:space="preserve">Результатами осуществления контроля за оказанием муниципальных услуг в социальной сфере исполнителями услуг, не являющимися </w:t>
      </w:r>
      <w:r w:rsidRPr="00D871A1">
        <w:rPr>
          <w:iCs/>
        </w:rPr>
        <w:t>муниципальными у</w:t>
      </w:r>
      <w:r w:rsidRPr="00D871A1">
        <w:t>чреждениями, являются:</w:t>
      </w:r>
    </w:p>
    <w:p w:rsidR="002B2AA6" w:rsidRPr="00D871A1" w:rsidRDefault="002B2AA6" w:rsidP="00F8060A">
      <w:pPr>
        <w:pStyle w:val="a8"/>
        <w:numPr>
          <w:ilvl w:val="0"/>
          <w:numId w:val="21"/>
        </w:numPr>
        <w:autoSpaceDE w:val="0"/>
        <w:autoSpaceDN w:val="0"/>
        <w:adjustRightInd w:val="0"/>
        <w:ind w:left="0" w:firstLine="709"/>
        <w:jc w:val="both"/>
      </w:pPr>
      <w:r w:rsidRPr="00D871A1">
        <w:t>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2B2AA6" w:rsidRPr="00D871A1" w:rsidRDefault="002B2AA6" w:rsidP="00F8060A">
      <w:pPr>
        <w:pStyle w:val="a8"/>
        <w:numPr>
          <w:ilvl w:val="0"/>
          <w:numId w:val="21"/>
        </w:numPr>
        <w:autoSpaceDE w:val="0"/>
        <w:autoSpaceDN w:val="0"/>
        <w:adjustRightInd w:val="0"/>
        <w:ind w:left="0" w:firstLine="709"/>
        <w:jc w:val="both"/>
      </w:pPr>
      <w:r w:rsidRPr="00D871A1">
        <w:t xml:space="preserve">анализ причин отклонения фактических значений, характеризующих качество и (или) объем оказания муниципальной услуги, </w:t>
      </w:r>
      <w:r w:rsidRPr="00D871A1">
        <w:br/>
        <w:t>от плановых значений, установленных соглашением;</w:t>
      </w:r>
    </w:p>
    <w:p w:rsidR="002B2AA6" w:rsidRPr="00D871A1" w:rsidRDefault="002B2AA6" w:rsidP="00F8060A">
      <w:pPr>
        <w:pStyle w:val="a8"/>
        <w:numPr>
          <w:ilvl w:val="0"/>
          <w:numId w:val="21"/>
        </w:numPr>
        <w:autoSpaceDE w:val="0"/>
        <w:autoSpaceDN w:val="0"/>
        <w:adjustRightInd w:val="0"/>
        <w:ind w:left="0" w:firstLine="709"/>
        <w:jc w:val="both"/>
      </w:pPr>
      <w:r w:rsidRPr="00D871A1">
        <w:t xml:space="preserve">определение соблюдения исполнителем услуг положений муниципального правового акта, устанавливающего стандарт (порядок) оказания </w:t>
      </w:r>
      <w:r w:rsidRPr="00D871A1">
        <w:rPr>
          <w:iCs/>
        </w:rPr>
        <w:t xml:space="preserve">муниципальной </w:t>
      </w:r>
      <w:r w:rsidRPr="00D871A1">
        <w:t xml:space="preserve">услуги в социальной сфере, а при отсутствии такого муниципального правового акта - требований к условиям и порядку оказания </w:t>
      </w:r>
      <w:r w:rsidRPr="00D871A1">
        <w:rPr>
          <w:iCs/>
        </w:rPr>
        <w:t xml:space="preserve">муниципальной </w:t>
      </w:r>
      <w:r w:rsidRPr="00D871A1">
        <w:t>услуги в социальной сфере, установленных уполномоченным органом;</w:t>
      </w:r>
    </w:p>
    <w:p w:rsidR="002B2AA6" w:rsidRPr="00D871A1" w:rsidRDefault="002B2AA6" w:rsidP="00F8060A">
      <w:pPr>
        <w:pStyle w:val="a8"/>
        <w:numPr>
          <w:ilvl w:val="0"/>
          <w:numId w:val="21"/>
        </w:numPr>
        <w:autoSpaceDE w:val="0"/>
        <w:autoSpaceDN w:val="0"/>
        <w:adjustRightInd w:val="0"/>
        <w:ind w:left="0" w:firstLine="709"/>
        <w:jc w:val="both"/>
      </w:pPr>
      <w:r w:rsidRPr="00D871A1">
        <w:t xml:space="preserve">анализ причин несоблюдения исполнителем услуг положений муниципального правового акта, устанавливающего стандарт (порядок) оказания </w:t>
      </w:r>
      <w:r w:rsidRPr="00D871A1">
        <w:rPr>
          <w:iCs/>
        </w:rPr>
        <w:t xml:space="preserve">муниципальной </w:t>
      </w:r>
      <w:r w:rsidRPr="00D871A1">
        <w:t xml:space="preserve">услуги в социальной сфере, а при отсутствии такого муниципального правового акта - требований к условиям и порядку оказания </w:t>
      </w:r>
      <w:r w:rsidRPr="00D871A1">
        <w:rPr>
          <w:iCs/>
        </w:rPr>
        <w:t xml:space="preserve">муниципальной </w:t>
      </w:r>
      <w:r w:rsidRPr="00D871A1">
        <w:t>услуги в социальной сфере, установленных уполномоченным органом.</w:t>
      </w:r>
    </w:p>
    <w:p w:rsidR="002B2AA6" w:rsidRPr="00D871A1" w:rsidRDefault="002B2AA6" w:rsidP="00F8060A">
      <w:pPr>
        <w:pStyle w:val="a8"/>
        <w:numPr>
          <w:ilvl w:val="0"/>
          <w:numId w:val="16"/>
        </w:numPr>
        <w:autoSpaceDE w:val="0"/>
        <w:autoSpaceDN w:val="0"/>
        <w:adjustRightInd w:val="0"/>
        <w:ind w:left="0" w:firstLine="567"/>
        <w:jc w:val="both"/>
      </w:pPr>
      <w:r w:rsidRPr="00D871A1">
        <w:t>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2B2AA6" w:rsidRPr="00D871A1" w:rsidRDefault="002B2AA6" w:rsidP="00F8060A">
      <w:pPr>
        <w:pStyle w:val="a8"/>
        <w:numPr>
          <w:ilvl w:val="0"/>
          <w:numId w:val="16"/>
        </w:numPr>
        <w:autoSpaceDE w:val="0"/>
        <w:autoSpaceDN w:val="0"/>
        <w:adjustRightInd w:val="0"/>
        <w:ind w:left="0" w:firstLine="540"/>
        <w:jc w:val="both"/>
      </w:pPr>
      <w:r w:rsidRPr="00D871A1">
        <w:t xml:space="preserve">Материалы по результатам проверки, а также иные документы </w:t>
      </w:r>
      <w:r w:rsidRPr="00D871A1">
        <w:br/>
        <w:t>и информация, полученные (разработанные) в ходе ее осуществления, хранятся уполномоченным органом не менее 5 лет.</w:t>
      </w:r>
    </w:p>
    <w:p w:rsidR="002B2AA6" w:rsidRPr="00D871A1" w:rsidRDefault="002B2AA6" w:rsidP="00F8060A">
      <w:pPr>
        <w:pStyle w:val="a8"/>
        <w:numPr>
          <w:ilvl w:val="0"/>
          <w:numId w:val="16"/>
        </w:numPr>
        <w:autoSpaceDE w:val="0"/>
        <w:autoSpaceDN w:val="0"/>
        <w:adjustRightInd w:val="0"/>
        <w:ind w:left="0" w:firstLine="567"/>
        <w:jc w:val="both"/>
      </w:pPr>
      <w:r w:rsidRPr="00D871A1">
        <w:t>На основании акта проверки уполномоченный орган:</w:t>
      </w:r>
    </w:p>
    <w:p w:rsidR="002B2AA6" w:rsidRPr="00D871A1" w:rsidRDefault="002B2AA6" w:rsidP="00F8060A">
      <w:pPr>
        <w:pStyle w:val="a8"/>
        <w:numPr>
          <w:ilvl w:val="0"/>
          <w:numId w:val="22"/>
        </w:numPr>
        <w:autoSpaceDE w:val="0"/>
        <w:autoSpaceDN w:val="0"/>
        <w:adjustRightInd w:val="0"/>
        <w:ind w:left="0" w:firstLine="709"/>
        <w:jc w:val="both"/>
      </w:pPr>
      <w:r w:rsidRPr="00D871A1">
        <w:t>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2B2AA6" w:rsidRPr="00D871A1" w:rsidRDefault="002B2AA6" w:rsidP="00F8060A">
      <w:pPr>
        <w:pStyle w:val="a8"/>
        <w:numPr>
          <w:ilvl w:val="0"/>
          <w:numId w:val="22"/>
        </w:numPr>
        <w:autoSpaceDE w:val="0"/>
        <w:autoSpaceDN w:val="0"/>
        <w:adjustRightInd w:val="0"/>
        <w:ind w:left="0" w:firstLine="709"/>
        <w:jc w:val="both"/>
      </w:pPr>
      <w:r w:rsidRPr="00D871A1">
        <w:t xml:space="preserve">принимает меры по обеспечению соблюдения исполнителем услуг положений муниципального правового акта, устанавливающего стандарт (порядок) оказания муниципальной услуги в социальной сфере, а при отсутствии такого муниципального правового акта - требований </w:t>
      </w:r>
      <w:r w:rsidRPr="00D871A1">
        <w:br/>
        <w:t xml:space="preserve">к условиям и порядку оказания муниципальной услуги </w:t>
      </w:r>
      <w:r w:rsidRPr="00D871A1">
        <w:br/>
        <w:t>в социальной сфере, установленных уполномоченным органом;</w:t>
      </w:r>
    </w:p>
    <w:p w:rsidR="002B2AA6" w:rsidRPr="00D871A1" w:rsidRDefault="002B2AA6" w:rsidP="00F8060A">
      <w:pPr>
        <w:pStyle w:val="a8"/>
        <w:numPr>
          <w:ilvl w:val="0"/>
          <w:numId w:val="22"/>
        </w:numPr>
        <w:autoSpaceDE w:val="0"/>
        <w:autoSpaceDN w:val="0"/>
        <w:adjustRightInd w:val="0"/>
        <w:ind w:left="0" w:firstLine="709"/>
        <w:jc w:val="both"/>
      </w:pPr>
      <w:r w:rsidRPr="00D871A1">
        <w:t>принимает решение о возврате средств субсидии в бюджет Целинного района в соответствии с бюджетным законодательством Российской Федерации в случаях, установленных соглашением;</w:t>
      </w:r>
    </w:p>
    <w:p w:rsidR="002B2AA6" w:rsidRPr="00D871A1" w:rsidRDefault="002B2AA6" w:rsidP="00F8060A">
      <w:pPr>
        <w:pStyle w:val="a8"/>
        <w:numPr>
          <w:ilvl w:val="0"/>
          <w:numId w:val="22"/>
        </w:numPr>
        <w:autoSpaceDE w:val="0"/>
        <w:autoSpaceDN w:val="0"/>
        <w:adjustRightInd w:val="0"/>
        <w:ind w:left="0" w:firstLine="709"/>
        <w:jc w:val="both"/>
      </w:pPr>
      <w:r w:rsidRPr="00D871A1">
        <w:t xml:space="preserve">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недостижении исполнителем услуг объема оказания такой услуги потребителю услуг и (или) нарушении стандарта (порядка) оказания </w:t>
      </w:r>
      <w:r w:rsidRPr="00D871A1">
        <w:rPr>
          <w:iCs/>
        </w:rPr>
        <w:t xml:space="preserve">муниципальной </w:t>
      </w:r>
      <w:r w:rsidRPr="00D871A1">
        <w:t>услуги в социальной сфере или требований к условиям и порядку оказания такой услуги, повлекших причинение вреда жизни и здоровью потребителя;</w:t>
      </w:r>
    </w:p>
    <w:p w:rsidR="002B2AA6" w:rsidRPr="00D871A1" w:rsidRDefault="002B2AA6" w:rsidP="00F8060A">
      <w:pPr>
        <w:pStyle w:val="a8"/>
        <w:numPr>
          <w:ilvl w:val="0"/>
          <w:numId w:val="22"/>
        </w:numPr>
        <w:autoSpaceDE w:val="0"/>
        <w:autoSpaceDN w:val="0"/>
        <w:adjustRightInd w:val="0"/>
        <w:ind w:left="0" w:firstLine="709"/>
        <w:jc w:val="both"/>
      </w:pPr>
      <w:r w:rsidRPr="00D871A1">
        <w:t>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2B2AA6" w:rsidRPr="00D871A1" w:rsidRDefault="002B2AA6" w:rsidP="00F8060A">
      <w:pPr>
        <w:pStyle w:val="a8"/>
        <w:numPr>
          <w:ilvl w:val="0"/>
          <w:numId w:val="16"/>
        </w:numPr>
        <w:autoSpaceDE w:val="0"/>
        <w:autoSpaceDN w:val="0"/>
        <w:adjustRightInd w:val="0"/>
        <w:ind w:left="0" w:firstLine="567"/>
        <w:jc w:val="both"/>
      </w:pPr>
      <w:r w:rsidRPr="00D871A1">
        <w:t>Показатели 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достижения по годам исполнения муниципального социального заказа устанавливаются в соответствии с Приложением 2 к настоящему Порядку и подлежат размещению на едином портале бюджетной системы Российской Федерации в информационно-телекоммуникационной сети «Интернет».</w:t>
      </w:r>
    </w:p>
    <w:p w:rsidR="002B2AA6" w:rsidRPr="00D871A1" w:rsidRDefault="002B2AA6" w:rsidP="002B2AA6">
      <w:pPr>
        <w:widowControl w:val="0"/>
        <w:autoSpaceDE w:val="0"/>
        <w:autoSpaceDN w:val="0"/>
        <w:jc w:val="both"/>
        <w:rPr>
          <w:rFonts w:ascii="Times New Roman" w:hAnsi="Times New Roman" w:cs="Times New Roman"/>
        </w:rPr>
      </w:pPr>
    </w:p>
    <w:p w:rsidR="002B2AA6" w:rsidRPr="00D871A1" w:rsidRDefault="002B2AA6" w:rsidP="002B2AA6">
      <w:pPr>
        <w:widowControl w:val="0"/>
        <w:autoSpaceDE w:val="0"/>
        <w:autoSpaceDN w:val="0"/>
        <w:jc w:val="both"/>
        <w:rPr>
          <w:rFonts w:ascii="Times New Roman" w:hAnsi="Times New Roman" w:cs="Times New Roman"/>
        </w:rPr>
      </w:pPr>
    </w:p>
    <w:p w:rsidR="002B2AA6" w:rsidRPr="00D871A1" w:rsidRDefault="002B2AA6" w:rsidP="002B2AA6">
      <w:pPr>
        <w:widowControl w:val="0"/>
        <w:autoSpaceDE w:val="0"/>
        <w:autoSpaceDN w:val="0"/>
        <w:jc w:val="both"/>
        <w:rPr>
          <w:rFonts w:ascii="Times New Roman" w:hAnsi="Times New Roman" w:cs="Times New Roman"/>
        </w:rPr>
      </w:pPr>
    </w:p>
    <w:p w:rsidR="002B2AA6" w:rsidRPr="00D871A1" w:rsidRDefault="002B2AA6" w:rsidP="002B2AA6">
      <w:pPr>
        <w:widowControl w:val="0"/>
        <w:autoSpaceDE w:val="0"/>
        <w:autoSpaceDN w:val="0"/>
        <w:jc w:val="both"/>
        <w:rPr>
          <w:rFonts w:ascii="Times New Roman" w:hAnsi="Times New Roman" w:cs="Times New Roman"/>
        </w:rPr>
      </w:pPr>
    </w:p>
    <w:p w:rsidR="002B2AA6" w:rsidRPr="00D871A1" w:rsidRDefault="002B2AA6" w:rsidP="002B2AA6">
      <w:pPr>
        <w:widowControl w:val="0"/>
        <w:autoSpaceDE w:val="0"/>
        <w:autoSpaceDN w:val="0"/>
        <w:jc w:val="both"/>
        <w:rPr>
          <w:rFonts w:ascii="Times New Roman" w:hAnsi="Times New Roman" w:cs="Times New Roman"/>
        </w:rPr>
      </w:pPr>
      <w:r w:rsidRPr="00D871A1">
        <w:rPr>
          <w:rFonts w:ascii="Times New Roman" w:hAnsi="Times New Roman" w:cs="Times New Roman"/>
        </w:rPr>
        <w:t>Начальник отдела по управлению делами</w:t>
      </w:r>
    </w:p>
    <w:p w:rsidR="002B2AA6" w:rsidRPr="00D871A1" w:rsidRDefault="002B2AA6" w:rsidP="002B2AA6">
      <w:pPr>
        <w:widowControl w:val="0"/>
        <w:autoSpaceDE w:val="0"/>
        <w:autoSpaceDN w:val="0"/>
        <w:jc w:val="both"/>
        <w:rPr>
          <w:rFonts w:ascii="Times New Roman" w:eastAsia="Times New Roman" w:hAnsi="Times New Roman" w:cs="Times New Roman"/>
        </w:rPr>
      </w:pPr>
      <w:r w:rsidRPr="00D871A1">
        <w:rPr>
          <w:rFonts w:ascii="Times New Roman" w:hAnsi="Times New Roman" w:cs="Times New Roman"/>
        </w:rPr>
        <w:t xml:space="preserve">Администрации района                                                                                                 Г.А.   Кулебякина </w:t>
      </w:r>
    </w:p>
    <w:p w:rsidR="002B2AA6" w:rsidRPr="00CA4B2B" w:rsidRDefault="002B2AA6" w:rsidP="00F8060A">
      <w:pPr>
        <w:pStyle w:val="a8"/>
        <w:numPr>
          <w:ilvl w:val="0"/>
          <w:numId w:val="16"/>
        </w:numPr>
        <w:jc w:val="both"/>
        <w:rPr>
          <w:color w:val="000000"/>
          <w:spacing w:val="2"/>
        </w:rPr>
        <w:sectPr w:rsidR="002B2AA6" w:rsidRPr="00CA4B2B" w:rsidSect="00D871A1">
          <w:pgSz w:w="11906" w:h="16838"/>
          <w:pgMar w:top="1106" w:right="567" w:bottom="680" w:left="1134" w:header="0" w:footer="0" w:gutter="0"/>
          <w:cols w:space="720"/>
          <w:noEndnote/>
        </w:sectPr>
      </w:pPr>
    </w:p>
    <w:p w:rsidR="002B2AA6" w:rsidRPr="00692151" w:rsidRDefault="002B2AA6" w:rsidP="002B2AA6">
      <w:pPr>
        <w:pStyle w:val="ConsPlusNormal"/>
        <w:jc w:val="right"/>
        <w:outlineLvl w:val="0"/>
        <w:rPr>
          <w:rFonts w:ascii="Times New Roman" w:hAnsi="Times New Roman" w:cs="Times New Roman"/>
        </w:rPr>
      </w:pPr>
      <w:r w:rsidRPr="00692151">
        <w:rPr>
          <w:rFonts w:ascii="Times New Roman" w:hAnsi="Times New Roman" w:cs="Times New Roman"/>
        </w:rPr>
        <w:t xml:space="preserve">Приложение 1 </w:t>
      </w:r>
    </w:p>
    <w:p w:rsidR="002B2AA6" w:rsidRPr="00692151" w:rsidRDefault="002B2AA6" w:rsidP="002B2AA6">
      <w:pPr>
        <w:pStyle w:val="ConsPlusNormal"/>
        <w:jc w:val="right"/>
        <w:outlineLvl w:val="0"/>
        <w:rPr>
          <w:rFonts w:ascii="Times New Roman" w:hAnsi="Times New Roman" w:cs="Times New Roman"/>
        </w:rPr>
      </w:pPr>
      <w:r w:rsidRPr="00692151">
        <w:rPr>
          <w:rFonts w:ascii="Times New Roman" w:hAnsi="Times New Roman" w:cs="Times New Roman"/>
        </w:rPr>
        <w:t>к порядку формирования муниципальных социальных заказов</w:t>
      </w:r>
    </w:p>
    <w:p w:rsidR="002B2AA6" w:rsidRPr="00692151" w:rsidRDefault="002B2AA6" w:rsidP="002B2AA6">
      <w:pPr>
        <w:pStyle w:val="ConsPlusNormal"/>
        <w:jc w:val="right"/>
        <w:outlineLvl w:val="0"/>
        <w:rPr>
          <w:rFonts w:ascii="Times New Roman" w:hAnsi="Times New Roman" w:cs="Times New Roman"/>
        </w:rPr>
      </w:pPr>
      <w:r w:rsidRPr="00692151">
        <w:rPr>
          <w:rFonts w:ascii="Times New Roman" w:hAnsi="Times New Roman" w:cs="Times New Roman"/>
        </w:rPr>
        <w:t xml:space="preserve">на оказание </w:t>
      </w:r>
      <w:r w:rsidRPr="00692151">
        <w:rPr>
          <w:rFonts w:ascii="Times New Roman" w:hAnsi="Times New Roman" w:cs="Times New Roman"/>
          <w:iCs/>
        </w:rPr>
        <w:t>муниципальных услуг</w:t>
      </w:r>
      <w:r w:rsidRPr="00692151">
        <w:rPr>
          <w:rFonts w:ascii="Times New Roman" w:hAnsi="Times New Roman" w:cs="Times New Roman"/>
        </w:rPr>
        <w:t xml:space="preserve"> в социальной сфере,</w:t>
      </w:r>
    </w:p>
    <w:p w:rsidR="002B2AA6" w:rsidRPr="00692151" w:rsidRDefault="002B2AA6" w:rsidP="002B2AA6">
      <w:pPr>
        <w:pStyle w:val="ConsPlusNormal"/>
        <w:jc w:val="right"/>
        <w:outlineLvl w:val="0"/>
        <w:rPr>
          <w:rFonts w:ascii="Times New Roman" w:hAnsi="Times New Roman" w:cs="Times New Roman"/>
          <w:bCs/>
        </w:rPr>
      </w:pPr>
      <w:r w:rsidRPr="00692151">
        <w:rPr>
          <w:rFonts w:ascii="Times New Roman" w:hAnsi="Times New Roman" w:cs="Times New Roman"/>
        </w:rPr>
        <w:t xml:space="preserve">отнесенных к полномочиям </w:t>
      </w:r>
      <w:r w:rsidRPr="00692151">
        <w:rPr>
          <w:rFonts w:ascii="Times New Roman" w:hAnsi="Times New Roman" w:cs="Times New Roman"/>
          <w:bCs/>
        </w:rPr>
        <w:t>органов местного</w:t>
      </w:r>
    </w:p>
    <w:p w:rsidR="002B2AA6" w:rsidRPr="00692151" w:rsidRDefault="002B2AA6" w:rsidP="002B2AA6">
      <w:pPr>
        <w:pStyle w:val="ConsPlusNormal"/>
        <w:jc w:val="right"/>
        <w:outlineLvl w:val="0"/>
        <w:rPr>
          <w:rFonts w:ascii="Times New Roman" w:hAnsi="Times New Roman" w:cs="Times New Roman"/>
        </w:rPr>
      </w:pPr>
      <w:r w:rsidRPr="00692151">
        <w:rPr>
          <w:rFonts w:ascii="Times New Roman" w:hAnsi="Times New Roman" w:cs="Times New Roman"/>
          <w:bCs/>
        </w:rPr>
        <w:t xml:space="preserve">самоуправления </w:t>
      </w:r>
      <w:r w:rsidRPr="00692151">
        <w:rPr>
          <w:rFonts w:ascii="Times New Roman" w:hAnsi="Times New Roman" w:cs="Times New Roman"/>
        </w:rPr>
        <w:t>Целинного района</w:t>
      </w:r>
    </w:p>
    <w:p w:rsidR="002B2AA6" w:rsidRPr="00ED6530" w:rsidRDefault="002B2AA6" w:rsidP="002B2AA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13387"/>
      </w:tblGrid>
      <w:tr w:rsidR="002B2AA6" w:rsidRPr="00ED6530" w:rsidTr="00454CAF">
        <w:trPr>
          <w:trHeight w:val="860"/>
        </w:trPr>
        <w:tc>
          <w:tcPr>
            <w:tcW w:w="1338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jc w:val="center"/>
              <w:rPr>
                <w:rFonts w:ascii="Times New Roman" w:hAnsi="Times New Roman" w:cs="Times New Roman"/>
                <w:szCs w:val="22"/>
              </w:rPr>
            </w:pP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на 20</w:t>
            </w:r>
            <w:r>
              <w:rPr>
                <w:rFonts w:ascii="Times New Roman" w:hAnsi="Times New Roman" w:cs="Times New Roman"/>
                <w:szCs w:val="22"/>
              </w:rPr>
              <w:t>__</w:t>
            </w:r>
            <w:r w:rsidRPr="00ED6530">
              <w:rPr>
                <w:rFonts w:ascii="Times New Roman" w:hAnsi="Times New Roman" w:cs="Times New Roman"/>
                <w:szCs w:val="22"/>
              </w:rPr>
              <w:t xml:space="preserve"> год и на плановый период 20</w:t>
            </w:r>
            <w:r>
              <w:rPr>
                <w:rFonts w:ascii="Times New Roman" w:hAnsi="Times New Roman" w:cs="Times New Roman"/>
                <w:szCs w:val="22"/>
              </w:rPr>
              <w:t>__</w:t>
            </w:r>
            <w:r w:rsidRPr="00ED6530">
              <w:rPr>
                <w:rFonts w:ascii="Times New Roman" w:hAnsi="Times New Roman" w:cs="Times New Roman"/>
                <w:szCs w:val="22"/>
              </w:rPr>
              <w:t xml:space="preserve"> - 20</w:t>
            </w:r>
            <w:r>
              <w:rPr>
                <w:rFonts w:ascii="Times New Roman" w:hAnsi="Times New Roman" w:cs="Times New Roman"/>
                <w:szCs w:val="22"/>
              </w:rPr>
              <w:t>__ годов</w:t>
            </w:r>
          </w:p>
          <w:p w:rsidR="002B2AA6" w:rsidRPr="00ED6530" w:rsidRDefault="002B2AA6" w:rsidP="00454CAF">
            <w:pPr>
              <w:pStyle w:val="ConsPlusNormal"/>
              <w:jc w:val="center"/>
              <w:rPr>
                <w:rFonts w:ascii="Times New Roman" w:hAnsi="Times New Roman" w:cs="Times New Roman"/>
                <w:szCs w:val="22"/>
              </w:rPr>
            </w:pPr>
            <w:r w:rsidRPr="00C066AD">
              <w:rPr>
                <w:rFonts w:ascii="Times New Roman" w:hAnsi="Times New Roman" w:cs="Times New Roman"/>
                <w:szCs w:val="22"/>
              </w:rPr>
              <w:t>на</w:t>
            </w:r>
            <w:r>
              <w:rPr>
                <w:rFonts w:ascii="Times New Roman" w:hAnsi="Times New Roman" w:cs="Times New Roman"/>
                <w:szCs w:val="22"/>
                <w:u w:val="single"/>
              </w:rPr>
              <w:t xml:space="preserve">  _______________</w:t>
            </w:r>
            <w:r w:rsidRPr="003D6601">
              <w:rPr>
                <w:rFonts w:ascii="Times New Roman" w:hAnsi="Times New Roman" w:cs="Times New Roman"/>
                <w:szCs w:val="22"/>
                <w:u w:val="single"/>
              </w:rPr>
              <w:t xml:space="preserve"> </w:t>
            </w:r>
            <w:r w:rsidRPr="00ED6530">
              <w:rPr>
                <w:rFonts w:ascii="Times New Roman" w:hAnsi="Times New Roman" w:cs="Times New Roman"/>
                <w:szCs w:val="22"/>
              </w:rPr>
              <w:t>г</w:t>
            </w:r>
            <w:r>
              <w:rPr>
                <w:rFonts w:ascii="Times New Roman" w:hAnsi="Times New Roman" w:cs="Times New Roman"/>
                <w:szCs w:val="22"/>
              </w:rPr>
              <w:t>.</w:t>
            </w:r>
          </w:p>
        </w:tc>
      </w:tr>
    </w:tbl>
    <w:p w:rsidR="002B2AA6" w:rsidRPr="00ED6530" w:rsidRDefault="002B2AA6" w:rsidP="002B2AA6">
      <w:pPr>
        <w:pStyle w:val="ConsPlusNormal"/>
        <w:jc w:val="both"/>
        <w:rPr>
          <w:rFonts w:ascii="Times New Roman" w:hAnsi="Times New Roman" w:cs="Times New Roman"/>
          <w:szCs w:val="22"/>
        </w:rPr>
      </w:pPr>
    </w:p>
    <w:tbl>
      <w:tblPr>
        <w:tblW w:w="14499" w:type="dxa"/>
        <w:tblLayout w:type="fixed"/>
        <w:tblCellMar>
          <w:top w:w="102" w:type="dxa"/>
          <w:left w:w="62" w:type="dxa"/>
          <w:bottom w:w="102" w:type="dxa"/>
          <w:right w:w="62" w:type="dxa"/>
        </w:tblCellMar>
        <w:tblLook w:val="0000"/>
      </w:tblPr>
      <w:tblGrid>
        <w:gridCol w:w="2721"/>
        <w:gridCol w:w="9248"/>
        <w:gridCol w:w="1417"/>
        <w:gridCol w:w="1113"/>
      </w:tblGrid>
      <w:tr w:rsidR="002B2AA6" w:rsidRPr="00ED6530" w:rsidTr="00454CAF">
        <w:tc>
          <w:tcPr>
            <w:tcW w:w="2721" w:type="dxa"/>
            <w:tcBorders>
              <w:top w:val="none" w:sz="6" w:space="0" w:color="auto"/>
              <w:left w:val="none" w:sz="6" w:space="0" w:color="auto"/>
              <w:bottom w:val="none" w:sz="6"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9248" w:type="dxa"/>
            <w:tcBorders>
              <w:top w:val="none" w:sz="6" w:space="0" w:color="auto"/>
              <w:left w:val="none" w:sz="6" w:space="0" w:color="auto"/>
              <w:bottom w:val="none" w:sz="6"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2B2AA6" w:rsidRPr="00ED6530" w:rsidRDefault="002B2AA6" w:rsidP="00454CAF">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Коды</w:t>
            </w:r>
          </w:p>
        </w:tc>
      </w:tr>
      <w:tr w:rsidR="002B2AA6" w:rsidRPr="00ED6530" w:rsidTr="00454CAF">
        <w:tc>
          <w:tcPr>
            <w:tcW w:w="2721" w:type="dxa"/>
            <w:tcBorders>
              <w:top w:val="none" w:sz="6" w:space="0" w:color="auto"/>
              <w:left w:val="none" w:sz="6" w:space="0" w:color="auto"/>
              <w:bottom w:val="none" w:sz="6"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9248" w:type="dxa"/>
            <w:tcBorders>
              <w:top w:val="none" w:sz="6" w:space="0" w:color="auto"/>
              <w:left w:val="none" w:sz="6" w:space="0" w:color="auto"/>
              <w:bottom w:val="none" w:sz="6"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2B2AA6" w:rsidRPr="00ED6530" w:rsidRDefault="002B2AA6" w:rsidP="00454CAF">
            <w:pPr>
              <w:pStyle w:val="ConsPlusNormal"/>
              <w:jc w:val="right"/>
              <w:rPr>
                <w:rFonts w:ascii="Times New Roman" w:hAnsi="Times New Roman" w:cs="Times New Roman"/>
                <w:szCs w:val="22"/>
              </w:rPr>
            </w:pPr>
            <w:r w:rsidRPr="00ED6530">
              <w:rPr>
                <w:rFonts w:ascii="Times New Roman" w:hAnsi="Times New Roman" w:cs="Times New Roman"/>
                <w:szCs w:val="22"/>
              </w:rPr>
              <w:t>Дата</w:t>
            </w:r>
          </w:p>
        </w:tc>
        <w:tc>
          <w:tcPr>
            <w:tcW w:w="1113" w:type="dxa"/>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2721" w:type="dxa"/>
            <w:tcBorders>
              <w:top w:val="none" w:sz="6" w:space="0" w:color="auto"/>
              <w:left w:val="none" w:sz="6" w:space="0" w:color="auto"/>
              <w:bottom w:val="none" w:sz="6"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9248" w:type="dxa"/>
            <w:tcBorders>
              <w:top w:val="none" w:sz="6" w:space="0" w:color="auto"/>
              <w:left w:val="none" w:sz="6" w:space="0" w:color="auto"/>
              <w:bottom w:val="none" w:sz="6"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2B2AA6" w:rsidRPr="00ED6530" w:rsidRDefault="002B2AA6" w:rsidP="00454CAF">
            <w:pPr>
              <w:pStyle w:val="ConsPlusNormal"/>
              <w:ind w:left="470" w:hanging="470"/>
              <w:jc w:val="right"/>
              <w:rPr>
                <w:rFonts w:ascii="Times New Roman" w:hAnsi="Times New Roman" w:cs="Times New Roman"/>
                <w:szCs w:val="22"/>
              </w:rPr>
            </w:pPr>
            <w:r w:rsidRPr="00ED6530">
              <w:rPr>
                <w:rFonts w:ascii="Times New Roman" w:hAnsi="Times New Roman" w:cs="Times New Roman"/>
                <w:szCs w:val="22"/>
              </w:rPr>
              <w:t>по ОКПО</w:t>
            </w:r>
          </w:p>
        </w:tc>
        <w:tc>
          <w:tcPr>
            <w:tcW w:w="1113" w:type="dxa"/>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2721" w:type="dxa"/>
            <w:vMerge w:val="restart"/>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r w:rsidRPr="00ED6530">
              <w:rPr>
                <w:rFonts w:ascii="Times New Roman" w:hAnsi="Times New Roman" w:cs="Times New Roman"/>
                <w:szCs w:val="22"/>
              </w:rPr>
              <w:t>Уполномоченный орган</w:t>
            </w:r>
          </w:p>
        </w:tc>
        <w:tc>
          <w:tcPr>
            <w:tcW w:w="9248" w:type="dxa"/>
            <w:tcBorders>
              <w:top w:val="none" w:sz="6" w:space="0" w:color="auto"/>
              <w:left w:val="none" w:sz="6" w:space="0" w:color="auto"/>
              <w:bottom w:val="single" w:sz="4"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1417" w:type="dxa"/>
            <w:vMerge w:val="restart"/>
            <w:tcBorders>
              <w:top w:val="none" w:sz="6" w:space="0" w:color="auto"/>
              <w:left w:val="none" w:sz="6" w:space="0" w:color="auto"/>
              <w:bottom w:val="none" w:sz="6" w:space="0" w:color="auto"/>
              <w:right w:val="single" w:sz="4" w:space="0" w:color="auto"/>
            </w:tcBorders>
            <w:vAlign w:val="center"/>
          </w:tcPr>
          <w:p w:rsidR="002B2AA6" w:rsidRPr="00ED6530" w:rsidRDefault="002B2AA6" w:rsidP="00454CAF">
            <w:pPr>
              <w:pStyle w:val="ConsPlusNormal"/>
              <w:jc w:val="right"/>
              <w:rPr>
                <w:rFonts w:ascii="Times New Roman" w:hAnsi="Times New Roman" w:cs="Times New Roman"/>
                <w:szCs w:val="22"/>
              </w:rPr>
            </w:pPr>
            <w:r w:rsidRPr="00ED6530">
              <w:rPr>
                <w:rFonts w:ascii="Times New Roman" w:hAnsi="Times New Roman" w:cs="Times New Roman"/>
                <w:szCs w:val="22"/>
              </w:rPr>
              <w:t>Глава БК</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2721"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9248"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(полное наименование уполномоченного органа)</w:t>
            </w:r>
          </w:p>
        </w:tc>
        <w:tc>
          <w:tcPr>
            <w:tcW w:w="1417"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11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r>
      <w:tr w:rsidR="002B2AA6" w:rsidRPr="00ED6530" w:rsidTr="00454CAF">
        <w:tc>
          <w:tcPr>
            <w:tcW w:w="2721" w:type="dxa"/>
            <w:tcBorders>
              <w:top w:val="none" w:sz="6" w:space="0" w:color="auto"/>
              <w:left w:val="none" w:sz="6" w:space="0" w:color="auto"/>
              <w:bottom w:val="none" w:sz="6"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r w:rsidRPr="00ED6530">
              <w:rPr>
                <w:rFonts w:ascii="Times New Roman" w:hAnsi="Times New Roman" w:cs="Times New Roman"/>
                <w:szCs w:val="22"/>
              </w:rPr>
              <w:t xml:space="preserve">Наименование бюджета </w:t>
            </w:r>
          </w:p>
        </w:tc>
        <w:tc>
          <w:tcPr>
            <w:tcW w:w="9248" w:type="dxa"/>
            <w:tcBorders>
              <w:top w:val="none" w:sz="6" w:space="0" w:color="auto"/>
              <w:left w:val="none" w:sz="6" w:space="0" w:color="auto"/>
              <w:bottom w:val="single" w:sz="4"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2B2AA6" w:rsidRPr="00ED6530" w:rsidRDefault="002B2AA6" w:rsidP="00454CAF">
            <w:pPr>
              <w:pStyle w:val="ConsPlusNormal"/>
              <w:ind w:firstLine="470"/>
              <w:jc w:val="right"/>
              <w:rPr>
                <w:rFonts w:ascii="Times New Roman" w:hAnsi="Times New Roman" w:cs="Times New Roman"/>
                <w:szCs w:val="22"/>
              </w:rPr>
            </w:pPr>
            <w:r w:rsidRPr="00ED6530">
              <w:rPr>
                <w:rFonts w:ascii="Times New Roman" w:hAnsi="Times New Roman" w:cs="Times New Roman"/>
                <w:szCs w:val="22"/>
              </w:rPr>
              <w:t xml:space="preserve">по </w:t>
            </w:r>
            <w:r w:rsidRPr="00754C55">
              <w:rPr>
                <w:rFonts w:ascii="Times New Roman" w:hAnsi="Times New Roman" w:cs="Times New Roman"/>
                <w:szCs w:val="22"/>
              </w:rPr>
              <w:t>ОКТМО</w:t>
            </w:r>
          </w:p>
        </w:tc>
        <w:tc>
          <w:tcPr>
            <w:tcW w:w="1113" w:type="dxa"/>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2721"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r w:rsidRPr="00ED6530">
              <w:rPr>
                <w:rFonts w:ascii="Times New Roman" w:hAnsi="Times New Roman" w:cs="Times New Roman"/>
                <w:szCs w:val="22"/>
              </w:rPr>
              <w:t xml:space="preserve">Статус </w:t>
            </w:r>
          </w:p>
        </w:tc>
        <w:tc>
          <w:tcPr>
            <w:tcW w:w="9248" w:type="dxa"/>
            <w:tcBorders>
              <w:top w:val="single" w:sz="4" w:space="0" w:color="auto"/>
              <w:left w:val="none" w:sz="6" w:space="0" w:color="auto"/>
              <w:bottom w:val="single" w:sz="4"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2721"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r w:rsidRPr="00ED6530">
              <w:rPr>
                <w:rFonts w:ascii="Times New Roman" w:hAnsi="Times New Roman" w:cs="Times New Roman"/>
                <w:szCs w:val="22"/>
              </w:rPr>
              <w:t xml:space="preserve">Направление деятельности </w:t>
            </w:r>
          </w:p>
        </w:tc>
        <w:tc>
          <w:tcPr>
            <w:tcW w:w="9248" w:type="dxa"/>
            <w:tcBorders>
              <w:top w:val="single" w:sz="4" w:space="0" w:color="auto"/>
              <w:left w:val="none" w:sz="6" w:space="0" w:color="auto"/>
              <w:bottom w:val="single" w:sz="4"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2B2AA6" w:rsidRPr="00ED6530" w:rsidRDefault="002B2AA6" w:rsidP="00454CAF">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rPr>
                <w:rFonts w:ascii="Times New Roman" w:hAnsi="Times New Roman" w:cs="Times New Roman"/>
                <w:szCs w:val="22"/>
              </w:rPr>
            </w:pPr>
          </w:p>
        </w:tc>
      </w:tr>
    </w:tbl>
    <w:p w:rsidR="002B2AA6" w:rsidRPr="00ED6530" w:rsidRDefault="002B2AA6" w:rsidP="002B2AA6">
      <w:pPr>
        <w:pStyle w:val="ConsPlusNormal"/>
        <w:jc w:val="both"/>
        <w:rPr>
          <w:rFonts w:ascii="Times New Roman" w:hAnsi="Times New Roman" w:cs="Times New Roman"/>
          <w:szCs w:val="22"/>
        </w:rPr>
      </w:pPr>
    </w:p>
    <w:tbl>
      <w:tblPr>
        <w:tblW w:w="14521"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843"/>
      </w:tblGrid>
      <w:tr w:rsidR="002B2AA6" w:rsidRPr="00ED6530" w:rsidTr="00454CAF">
        <w:tc>
          <w:tcPr>
            <w:tcW w:w="14521" w:type="dxa"/>
            <w:gridSpan w:val="11"/>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jc w:val="center"/>
              <w:outlineLvl w:val="1"/>
              <w:rPr>
                <w:rFonts w:ascii="Times New Roman" w:hAnsi="Times New Roman" w:cs="Times New Roman"/>
                <w:szCs w:val="22"/>
              </w:rPr>
            </w:pPr>
            <w:r w:rsidRPr="00ED6530">
              <w:rPr>
                <w:rFonts w:ascii="Times New Roman" w:hAnsi="Times New Roman" w:cs="Times New Roman"/>
                <w:szCs w:val="22"/>
              </w:rPr>
              <w:t xml:space="preserve">I.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(далее -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в очередном финансовом году и плановом периоде, а также за пределами планового периода</w:t>
            </w:r>
          </w:p>
        </w:tc>
      </w:tr>
      <w:tr w:rsidR="002B2AA6" w:rsidRPr="00ED6530" w:rsidTr="00454CAF">
        <w:tc>
          <w:tcPr>
            <w:tcW w:w="14521" w:type="dxa"/>
            <w:gridSpan w:val="11"/>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jc w:val="center"/>
              <w:outlineLvl w:val="2"/>
              <w:rPr>
                <w:rFonts w:ascii="Times New Roman" w:hAnsi="Times New Roman" w:cs="Times New Roman"/>
                <w:szCs w:val="22"/>
              </w:rPr>
            </w:pPr>
            <w:r w:rsidRPr="00ED6530">
              <w:rPr>
                <w:rFonts w:ascii="Times New Roman" w:hAnsi="Times New Roman" w:cs="Times New Roman"/>
                <w:szCs w:val="22"/>
              </w:rPr>
              <w:t xml:space="preserve">1. Общие сведения о </w:t>
            </w:r>
            <w:r>
              <w:rPr>
                <w:rFonts w:ascii="Times New Roman" w:hAnsi="Times New Roman" w:cs="Times New Roman"/>
                <w:szCs w:val="22"/>
              </w:rPr>
              <w:t>муниципальном социальном заказе на 20__</w:t>
            </w:r>
            <w:r w:rsidRPr="00ED6530">
              <w:rPr>
                <w:rFonts w:ascii="Times New Roman" w:hAnsi="Times New Roman" w:cs="Times New Roman"/>
                <w:szCs w:val="22"/>
              </w:rPr>
              <w:t xml:space="preserve"> год (на очередной финансовый год)</w:t>
            </w:r>
          </w:p>
        </w:tc>
      </w:tr>
      <w:tr w:rsidR="002B2AA6" w:rsidRPr="00ED6530" w:rsidTr="00454CAF">
        <w:tc>
          <w:tcPr>
            <w:tcW w:w="204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2835"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655" w:type="dxa"/>
            <w:gridSpan w:val="5"/>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2B2AA6" w:rsidRPr="00ED6530" w:rsidTr="00454CAF">
        <w:tc>
          <w:tcPr>
            <w:tcW w:w="204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p>
        </w:tc>
        <w:tc>
          <w:tcPr>
            <w:tcW w:w="6804" w:type="dxa"/>
            <w:gridSpan w:val="4"/>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2B2AA6" w:rsidRPr="00ED6530" w:rsidTr="00454CAF">
        <w:tc>
          <w:tcPr>
            <w:tcW w:w="204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AD4926">
              <w:rPr>
                <w:rFonts w:ascii="Times New Roman" w:hAnsi="Times New Roman" w:cs="Times New Roman"/>
                <w:szCs w:val="22"/>
              </w:rPr>
              <w:t xml:space="preserve">код по </w:t>
            </w:r>
            <w:hyperlink r:id="rId113" w:history="1">
              <w:r w:rsidRPr="00AD4926">
                <w:rPr>
                  <w:rFonts w:ascii="Times New Roman" w:hAnsi="Times New Roman" w:cs="Times New Roman"/>
                  <w:szCs w:val="22"/>
                </w:rPr>
                <w:t>ОКЕИ</w:t>
              </w:r>
            </w:hyperlink>
            <w:r w:rsidRPr="00ED6530">
              <w:rPr>
                <w:rFonts w:ascii="Times New Roman" w:hAnsi="Times New Roman" w:cs="Times New Roman"/>
                <w:szCs w:val="22"/>
              </w:rPr>
              <w:t xml:space="preserve"> </w:t>
            </w:r>
          </w:p>
        </w:tc>
        <w:tc>
          <w:tcPr>
            <w:tcW w:w="851"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r>
      <w:tr w:rsidR="002B2AA6" w:rsidRPr="00ED6530" w:rsidTr="00454CAF">
        <w:tc>
          <w:tcPr>
            <w:tcW w:w="204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2B2AA6" w:rsidRPr="00ED6530" w:rsidTr="00454CAF">
        <w:tc>
          <w:tcPr>
            <w:tcW w:w="204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bl>
    <w:p w:rsidR="002B2AA6" w:rsidRDefault="002B2AA6" w:rsidP="002B2AA6">
      <w:pPr>
        <w:pStyle w:val="ConsPlusNormal"/>
        <w:rPr>
          <w:rFonts w:ascii="Times New Roman" w:hAnsi="Times New Roman" w:cs="Times New Roman"/>
          <w:szCs w:val="22"/>
        </w:rPr>
      </w:pPr>
    </w:p>
    <w:tbl>
      <w:tblPr>
        <w:tblW w:w="14550"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843"/>
        <w:gridCol w:w="29"/>
      </w:tblGrid>
      <w:tr w:rsidR="002B2AA6" w:rsidRPr="00ED6530" w:rsidTr="00454CAF">
        <w:trPr>
          <w:trHeight w:val="403"/>
        </w:trPr>
        <w:tc>
          <w:tcPr>
            <w:tcW w:w="14550" w:type="dxa"/>
            <w:gridSpan w:val="12"/>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jc w:val="center"/>
              <w:outlineLvl w:val="2"/>
              <w:rPr>
                <w:rFonts w:ascii="Times New Roman" w:hAnsi="Times New Roman" w:cs="Times New Roman"/>
                <w:szCs w:val="22"/>
              </w:rPr>
            </w:pPr>
            <w:r w:rsidRPr="00ED6530">
              <w:rPr>
                <w:rFonts w:ascii="Times New Roman" w:hAnsi="Times New Roman" w:cs="Times New Roman"/>
                <w:szCs w:val="22"/>
              </w:rPr>
              <w:t xml:space="preserve">2. Общие сведения о </w:t>
            </w:r>
            <w:r>
              <w:rPr>
                <w:rFonts w:ascii="Times New Roman" w:hAnsi="Times New Roman" w:cs="Times New Roman"/>
                <w:szCs w:val="22"/>
              </w:rPr>
              <w:t>муниципальном социальном заказе на 20__</w:t>
            </w:r>
            <w:r w:rsidRPr="00ED6530">
              <w:rPr>
                <w:rFonts w:ascii="Times New Roman" w:hAnsi="Times New Roman" w:cs="Times New Roman"/>
                <w:szCs w:val="22"/>
              </w:rPr>
              <w:t xml:space="preserve"> год (на 1-й год планового периода)</w:t>
            </w:r>
          </w:p>
        </w:tc>
      </w:tr>
      <w:tr w:rsidR="002B2AA6" w:rsidRPr="00ED6530" w:rsidTr="00454CAF">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2835"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655" w:type="dxa"/>
            <w:gridSpan w:val="5"/>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2B2AA6" w:rsidRPr="00ED6530" w:rsidTr="00454CAF">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p>
        </w:tc>
        <w:tc>
          <w:tcPr>
            <w:tcW w:w="6804" w:type="dxa"/>
            <w:gridSpan w:val="4"/>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2B2AA6" w:rsidRPr="00ED6530" w:rsidTr="00454CAF">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AD4926">
              <w:rPr>
                <w:rFonts w:ascii="Times New Roman" w:hAnsi="Times New Roman" w:cs="Times New Roman"/>
                <w:szCs w:val="22"/>
              </w:rPr>
              <w:t xml:space="preserve">код по </w:t>
            </w:r>
            <w:hyperlink r:id="rId114" w:history="1">
              <w:r w:rsidRPr="00AD4926">
                <w:rPr>
                  <w:rFonts w:ascii="Times New Roman" w:hAnsi="Times New Roman" w:cs="Times New Roman"/>
                  <w:szCs w:val="22"/>
                </w:rPr>
                <w:t>ОКЕИ</w:t>
              </w:r>
            </w:hyperlink>
            <w:r w:rsidRPr="00ED6530">
              <w:rPr>
                <w:rFonts w:ascii="Times New Roman" w:hAnsi="Times New Roman" w:cs="Times New Roman"/>
                <w:szCs w:val="22"/>
              </w:rPr>
              <w:t xml:space="preserve"> </w:t>
            </w:r>
          </w:p>
        </w:tc>
        <w:tc>
          <w:tcPr>
            <w:tcW w:w="851"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r>
      <w:tr w:rsidR="002B2AA6" w:rsidRPr="00ED6530" w:rsidTr="00454CAF">
        <w:trPr>
          <w:gridAfter w:val="1"/>
          <w:wAfter w:w="29" w:type="dxa"/>
        </w:trPr>
        <w:tc>
          <w:tcPr>
            <w:tcW w:w="204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2B2AA6" w:rsidRPr="00ED6530" w:rsidTr="00454CAF">
        <w:trPr>
          <w:gridAfter w:val="1"/>
          <w:wAfter w:w="29" w:type="dxa"/>
        </w:trPr>
        <w:tc>
          <w:tcPr>
            <w:tcW w:w="204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bl>
    <w:p w:rsidR="002B2AA6" w:rsidRPr="00ED6530" w:rsidRDefault="002B2AA6" w:rsidP="002B2AA6">
      <w:pPr>
        <w:pStyle w:val="ConsPlusNormal"/>
        <w:rPr>
          <w:rFonts w:ascii="Times New Roman" w:hAnsi="Times New Roman" w:cs="Times New Roman"/>
          <w:szCs w:val="22"/>
        </w:rPr>
        <w:sectPr w:rsidR="002B2AA6" w:rsidRPr="00ED6530" w:rsidSect="008D3EBA">
          <w:headerReference w:type="default" r:id="rId115"/>
          <w:footerReference w:type="default" r:id="rId116"/>
          <w:pgSz w:w="16838" w:h="11906" w:orient="landscape"/>
          <w:pgMar w:top="426" w:right="1440" w:bottom="566" w:left="1440" w:header="0" w:footer="0" w:gutter="0"/>
          <w:cols w:space="720"/>
          <w:noEndnote/>
        </w:sectPr>
      </w:pPr>
    </w:p>
    <w:p w:rsidR="002B2AA6" w:rsidRPr="00ED6530" w:rsidRDefault="002B2AA6" w:rsidP="002B2AA6">
      <w:pPr>
        <w:pStyle w:val="ConsPlusNormal"/>
        <w:jc w:val="both"/>
        <w:rPr>
          <w:rFonts w:ascii="Times New Roman" w:hAnsi="Times New Roman" w:cs="Times New Roman"/>
          <w:szCs w:val="22"/>
        </w:rPr>
      </w:pPr>
    </w:p>
    <w:tbl>
      <w:tblPr>
        <w:tblW w:w="14521"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768"/>
        <w:gridCol w:w="75"/>
      </w:tblGrid>
      <w:tr w:rsidR="002B2AA6" w:rsidRPr="00ED6530" w:rsidTr="00454CAF">
        <w:trPr>
          <w:gridAfter w:val="1"/>
          <w:wAfter w:w="75" w:type="dxa"/>
          <w:trHeight w:val="312"/>
        </w:trPr>
        <w:tc>
          <w:tcPr>
            <w:tcW w:w="14446" w:type="dxa"/>
            <w:gridSpan w:val="11"/>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jc w:val="center"/>
              <w:outlineLvl w:val="2"/>
              <w:rPr>
                <w:rFonts w:ascii="Times New Roman" w:hAnsi="Times New Roman" w:cs="Times New Roman"/>
                <w:szCs w:val="22"/>
              </w:rPr>
            </w:pPr>
            <w:r w:rsidRPr="00ED6530">
              <w:rPr>
                <w:rFonts w:ascii="Times New Roman" w:hAnsi="Times New Roman" w:cs="Times New Roman"/>
                <w:szCs w:val="22"/>
              </w:rPr>
              <w:t xml:space="preserve">3. Общие сведения о </w:t>
            </w:r>
            <w:r>
              <w:rPr>
                <w:rFonts w:ascii="Times New Roman" w:hAnsi="Times New Roman" w:cs="Times New Roman"/>
                <w:szCs w:val="22"/>
              </w:rPr>
              <w:t>муниципальном социальном заказе на 20__</w:t>
            </w:r>
            <w:r w:rsidRPr="00ED6530">
              <w:rPr>
                <w:rFonts w:ascii="Times New Roman" w:hAnsi="Times New Roman" w:cs="Times New Roman"/>
                <w:szCs w:val="22"/>
              </w:rPr>
              <w:t xml:space="preserve"> год (на 2-й год планового периода)</w:t>
            </w:r>
          </w:p>
        </w:tc>
      </w:tr>
      <w:tr w:rsidR="002B2AA6" w:rsidRPr="00ED6530" w:rsidTr="00454CAF">
        <w:tc>
          <w:tcPr>
            <w:tcW w:w="204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2835"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655" w:type="dxa"/>
            <w:gridSpan w:val="6"/>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2B2AA6" w:rsidRPr="00ED6530" w:rsidTr="00454CAF">
        <w:tc>
          <w:tcPr>
            <w:tcW w:w="204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p>
        </w:tc>
        <w:tc>
          <w:tcPr>
            <w:tcW w:w="6804" w:type="dxa"/>
            <w:gridSpan w:val="5"/>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2B2AA6" w:rsidRPr="00ED6530" w:rsidTr="00454CAF">
        <w:tc>
          <w:tcPr>
            <w:tcW w:w="204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AD4926">
              <w:rPr>
                <w:rFonts w:ascii="Times New Roman" w:hAnsi="Times New Roman" w:cs="Times New Roman"/>
                <w:szCs w:val="22"/>
              </w:rPr>
              <w:t xml:space="preserve">код по </w:t>
            </w:r>
            <w:hyperlink r:id="rId117" w:history="1">
              <w:r w:rsidRPr="00AD4926">
                <w:rPr>
                  <w:rFonts w:ascii="Times New Roman" w:hAnsi="Times New Roman" w:cs="Times New Roman"/>
                  <w:szCs w:val="22"/>
                </w:rPr>
                <w:t>ОКЕИ</w:t>
              </w:r>
            </w:hyperlink>
            <w:r w:rsidRPr="00ED6530">
              <w:rPr>
                <w:rFonts w:ascii="Times New Roman" w:hAnsi="Times New Roman" w:cs="Times New Roman"/>
                <w:szCs w:val="22"/>
              </w:rPr>
              <w:t xml:space="preserve"> </w:t>
            </w:r>
          </w:p>
        </w:tc>
        <w:tc>
          <w:tcPr>
            <w:tcW w:w="851"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p>
        </w:tc>
        <w:tc>
          <w:tcPr>
            <w:tcW w:w="1843"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r>
      <w:tr w:rsidR="002B2AA6" w:rsidRPr="00ED6530" w:rsidTr="00454CAF">
        <w:tc>
          <w:tcPr>
            <w:tcW w:w="204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2B2AA6" w:rsidRPr="00ED6530" w:rsidTr="00454CAF">
        <w:tc>
          <w:tcPr>
            <w:tcW w:w="204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bl>
    <w:p w:rsidR="002B2AA6" w:rsidRPr="00ED6530" w:rsidRDefault="002B2AA6" w:rsidP="002B2AA6">
      <w:pPr>
        <w:pStyle w:val="ConsPlusNormal"/>
        <w:rPr>
          <w:rFonts w:ascii="Times New Roman" w:hAnsi="Times New Roman" w:cs="Times New Roman"/>
          <w:szCs w:val="22"/>
        </w:rPr>
        <w:sectPr w:rsidR="002B2AA6" w:rsidRPr="00ED6530" w:rsidSect="003062C3">
          <w:headerReference w:type="default" r:id="rId118"/>
          <w:footerReference w:type="default" r:id="rId119"/>
          <w:pgSz w:w="16838" w:h="11906" w:orient="landscape"/>
          <w:pgMar w:top="286" w:right="1440" w:bottom="566" w:left="1440" w:header="0" w:footer="0" w:gutter="0"/>
          <w:cols w:space="720"/>
          <w:noEndnote/>
        </w:sectPr>
      </w:pPr>
    </w:p>
    <w:p w:rsidR="002B2AA6" w:rsidRPr="00ED6530" w:rsidRDefault="002B2AA6" w:rsidP="002B2AA6">
      <w:pPr>
        <w:pStyle w:val="ConsPlusNormal"/>
        <w:jc w:val="both"/>
        <w:rPr>
          <w:rFonts w:ascii="Times New Roman" w:hAnsi="Times New Roman" w:cs="Times New Roman"/>
          <w:szCs w:val="22"/>
        </w:rPr>
      </w:pPr>
    </w:p>
    <w:tbl>
      <w:tblPr>
        <w:tblW w:w="14521" w:type="dxa"/>
        <w:tblInd w:w="450"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783"/>
        <w:gridCol w:w="60"/>
      </w:tblGrid>
      <w:tr w:rsidR="002B2AA6" w:rsidRPr="00ED6530" w:rsidTr="00454CAF">
        <w:trPr>
          <w:gridAfter w:val="1"/>
          <w:wAfter w:w="60" w:type="dxa"/>
          <w:trHeight w:val="520"/>
        </w:trPr>
        <w:tc>
          <w:tcPr>
            <w:tcW w:w="14461" w:type="dxa"/>
            <w:gridSpan w:val="11"/>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jc w:val="center"/>
              <w:outlineLvl w:val="2"/>
              <w:rPr>
                <w:rFonts w:ascii="Times New Roman" w:hAnsi="Times New Roman" w:cs="Times New Roman"/>
                <w:szCs w:val="22"/>
              </w:rPr>
            </w:pPr>
            <w:r w:rsidRPr="00ED6530">
              <w:rPr>
                <w:rFonts w:ascii="Times New Roman" w:hAnsi="Times New Roman" w:cs="Times New Roman"/>
                <w:szCs w:val="22"/>
              </w:rPr>
              <w:t xml:space="preserve">4. Общие сведения о </w:t>
            </w:r>
            <w:r>
              <w:rPr>
                <w:rFonts w:ascii="Times New Roman" w:hAnsi="Times New Roman" w:cs="Times New Roman"/>
                <w:szCs w:val="22"/>
              </w:rPr>
              <w:t>муниципальном социальном заказе на 20__</w:t>
            </w:r>
            <w:r w:rsidRPr="00ED6530">
              <w:rPr>
                <w:rFonts w:ascii="Times New Roman" w:hAnsi="Times New Roman" w:cs="Times New Roman"/>
                <w:szCs w:val="22"/>
              </w:rPr>
              <w:t xml:space="preserve"> - 20</w:t>
            </w:r>
            <w:r>
              <w:rPr>
                <w:rFonts w:ascii="Times New Roman" w:hAnsi="Times New Roman" w:cs="Times New Roman"/>
                <w:szCs w:val="22"/>
              </w:rPr>
              <w:t>__</w:t>
            </w:r>
            <w:r w:rsidRPr="00ED6530">
              <w:rPr>
                <w:rFonts w:ascii="Times New Roman" w:hAnsi="Times New Roman" w:cs="Times New Roman"/>
                <w:szCs w:val="22"/>
              </w:rPr>
              <w:t xml:space="preserve"> годы (на срок оказания </w:t>
            </w:r>
            <w:r>
              <w:rPr>
                <w:rFonts w:ascii="Times New Roman" w:hAnsi="Times New Roman" w:cs="Times New Roman"/>
                <w:szCs w:val="22"/>
              </w:rPr>
              <w:t xml:space="preserve">муниципальных </w:t>
            </w:r>
            <w:r w:rsidRPr="00ED6530">
              <w:rPr>
                <w:rFonts w:ascii="Times New Roman" w:hAnsi="Times New Roman" w:cs="Times New Roman"/>
                <w:szCs w:val="22"/>
              </w:rPr>
              <w:t>услуг за пределами планового периода)</w:t>
            </w:r>
          </w:p>
        </w:tc>
      </w:tr>
      <w:tr w:rsidR="002B2AA6" w:rsidRPr="00ED6530" w:rsidTr="00454CAF">
        <w:tc>
          <w:tcPr>
            <w:tcW w:w="204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2835"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655" w:type="dxa"/>
            <w:gridSpan w:val="6"/>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по способам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r w:rsidR="002B2AA6" w:rsidRPr="00ED6530" w:rsidTr="00454CAF">
        <w:tc>
          <w:tcPr>
            <w:tcW w:w="204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p>
        </w:tc>
        <w:tc>
          <w:tcPr>
            <w:tcW w:w="6804" w:type="dxa"/>
            <w:gridSpan w:val="5"/>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из них</w:t>
            </w:r>
          </w:p>
        </w:tc>
      </w:tr>
      <w:tr w:rsidR="002B2AA6" w:rsidRPr="00ED6530" w:rsidTr="00454CAF">
        <w:tc>
          <w:tcPr>
            <w:tcW w:w="204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AE23C6">
              <w:rPr>
                <w:rFonts w:ascii="Times New Roman" w:hAnsi="Times New Roman" w:cs="Times New Roman"/>
                <w:szCs w:val="22"/>
              </w:rPr>
              <w:t xml:space="preserve">код по </w:t>
            </w:r>
            <w:hyperlink r:id="rId120" w:history="1">
              <w:r w:rsidRPr="00AE23C6">
                <w:rPr>
                  <w:rFonts w:ascii="Times New Roman" w:hAnsi="Times New Roman" w:cs="Times New Roman"/>
                  <w:szCs w:val="22"/>
                </w:rPr>
                <w:t>ОКЕИ</w:t>
              </w:r>
            </w:hyperlink>
            <w:r w:rsidRPr="00ED6530">
              <w:rPr>
                <w:rFonts w:ascii="Times New Roman" w:hAnsi="Times New Roman" w:cs="Times New Roman"/>
                <w:szCs w:val="22"/>
              </w:rPr>
              <w:t xml:space="preserve"> </w:t>
            </w:r>
          </w:p>
        </w:tc>
        <w:tc>
          <w:tcPr>
            <w:tcW w:w="851"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бюджетными и автономными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p>
        </w:tc>
        <w:tc>
          <w:tcPr>
            <w:tcW w:w="1843"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r>
      <w:tr w:rsidR="002B2AA6" w:rsidRPr="00ED6530" w:rsidTr="00454CAF">
        <w:tc>
          <w:tcPr>
            <w:tcW w:w="204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1843"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r>
      <w:tr w:rsidR="002B2AA6" w:rsidRPr="00ED6530" w:rsidTr="00454CAF">
        <w:tc>
          <w:tcPr>
            <w:tcW w:w="204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bl>
    <w:p w:rsidR="002B2AA6" w:rsidRPr="00ED6530" w:rsidRDefault="002B2AA6" w:rsidP="002B2AA6">
      <w:pPr>
        <w:pStyle w:val="ConsPlusNormal"/>
        <w:rPr>
          <w:rFonts w:ascii="Times New Roman" w:hAnsi="Times New Roman" w:cs="Times New Roman"/>
          <w:szCs w:val="22"/>
        </w:rPr>
        <w:sectPr w:rsidR="002B2AA6" w:rsidRPr="00ED6530" w:rsidSect="003062C3">
          <w:headerReference w:type="default" r:id="rId121"/>
          <w:footerReference w:type="default" r:id="rId122"/>
          <w:pgSz w:w="16838" w:h="11906" w:orient="landscape"/>
          <w:pgMar w:top="426" w:right="1440" w:bottom="566" w:left="1440" w:header="0" w:footer="0" w:gutter="0"/>
          <w:cols w:space="720"/>
          <w:noEndnote/>
        </w:sectPr>
      </w:pPr>
    </w:p>
    <w:p w:rsidR="002B2AA6" w:rsidRDefault="002B2AA6" w:rsidP="002B2AA6">
      <w:pPr>
        <w:pStyle w:val="ConsPlusNormal"/>
        <w:jc w:val="both"/>
        <w:rPr>
          <w:rFonts w:ascii="Times New Roman" w:hAnsi="Times New Roman" w:cs="Times New Roman"/>
          <w:szCs w:val="22"/>
        </w:rPr>
      </w:pPr>
    </w:p>
    <w:p w:rsidR="002B2AA6" w:rsidRPr="00ED6530" w:rsidRDefault="002B2AA6" w:rsidP="002B2AA6">
      <w:pPr>
        <w:pStyle w:val="ConsPlusNormal"/>
        <w:jc w:val="both"/>
        <w:rPr>
          <w:rFonts w:ascii="Times New Roman" w:hAnsi="Times New Roman" w:cs="Times New Roman"/>
          <w:szCs w:val="22"/>
        </w:rPr>
      </w:pPr>
    </w:p>
    <w:p w:rsidR="002B2AA6" w:rsidRPr="00A15F5D" w:rsidRDefault="002B2AA6" w:rsidP="002B2AA6">
      <w:pPr>
        <w:pStyle w:val="ConsPlusNormal"/>
        <w:jc w:val="both"/>
        <w:rPr>
          <w:rFonts w:ascii="Times New Roman" w:hAnsi="Times New Roman" w:cs="Times New Roman"/>
          <w:szCs w:val="22"/>
        </w:rPr>
      </w:pPr>
    </w:p>
    <w:p w:rsidR="002B2AA6" w:rsidRPr="00A15F5D" w:rsidRDefault="002B2AA6" w:rsidP="002B2AA6">
      <w:pPr>
        <w:pStyle w:val="ConsPlusNormal"/>
        <w:ind w:firstLine="567"/>
        <w:jc w:val="center"/>
        <w:rPr>
          <w:rFonts w:ascii="Times New Roman" w:hAnsi="Times New Roman" w:cs="Times New Roman"/>
          <w:szCs w:val="22"/>
        </w:rPr>
      </w:pPr>
      <w:r w:rsidRPr="00A15F5D">
        <w:rPr>
          <w:rFonts w:ascii="Times New Roman" w:hAnsi="Times New Roman" w:cs="Times New Roman"/>
          <w:szCs w:val="22"/>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2B2AA6" w:rsidRPr="00A15F5D" w:rsidRDefault="002B2AA6" w:rsidP="002B2AA6">
      <w:pPr>
        <w:pStyle w:val="ConsPlusNormal"/>
        <w:jc w:val="center"/>
        <w:rPr>
          <w:rFonts w:ascii="Times New Roman" w:hAnsi="Times New Roman" w:cs="Times New Roman"/>
          <w:color w:val="0000FF"/>
          <w:szCs w:val="22"/>
        </w:rPr>
      </w:pPr>
      <w:r w:rsidRPr="00A15F5D">
        <w:rPr>
          <w:rFonts w:ascii="Times New Roman" w:hAnsi="Times New Roman" w:cs="Times New Roman"/>
          <w:szCs w:val="22"/>
        </w:rPr>
        <w:t xml:space="preserve">Наименование укрупненной муниципальной услуги </w:t>
      </w:r>
    </w:p>
    <w:p w:rsidR="002B2AA6" w:rsidRPr="00A15F5D" w:rsidRDefault="002B2AA6" w:rsidP="002B2AA6">
      <w:pPr>
        <w:pStyle w:val="ConsPlusNormal"/>
        <w:jc w:val="center"/>
        <w:rPr>
          <w:rFonts w:ascii="Times New Roman" w:hAnsi="Times New Roman" w:cs="Times New Roman"/>
          <w:szCs w:val="22"/>
        </w:rPr>
      </w:pPr>
      <w:r w:rsidRPr="00A15F5D">
        <w:rPr>
          <w:rFonts w:ascii="Times New Roman" w:hAnsi="Times New Roman" w:cs="Times New Roman"/>
          <w:szCs w:val="22"/>
        </w:rPr>
        <w:t>___________________________________________________</w:t>
      </w:r>
    </w:p>
    <w:p w:rsidR="002B2AA6" w:rsidRPr="00A15F5D" w:rsidRDefault="002B2AA6" w:rsidP="002B2AA6">
      <w:pPr>
        <w:pStyle w:val="ConsPlusNormal"/>
        <w:ind w:firstLine="567"/>
        <w:jc w:val="center"/>
        <w:rPr>
          <w:rFonts w:ascii="Times New Roman" w:hAnsi="Times New Roman" w:cs="Times New Roman"/>
          <w:szCs w:val="22"/>
        </w:rPr>
      </w:pPr>
      <w:r w:rsidRPr="00A15F5D">
        <w:rPr>
          <w:rFonts w:ascii="Times New Roman" w:hAnsi="Times New Roman" w:cs="Times New Roman"/>
          <w:szCs w:val="22"/>
        </w:rPr>
        <w:t>1. Сведения об объеме оказания муниципальных услуг (муниципальных услуг, составляющих укрупненну</w:t>
      </w:r>
      <w:r>
        <w:rPr>
          <w:rFonts w:ascii="Times New Roman" w:hAnsi="Times New Roman" w:cs="Times New Roman"/>
          <w:szCs w:val="22"/>
        </w:rPr>
        <w:t>ю муниципальную услугу), на 20__</w:t>
      </w:r>
      <w:r w:rsidRPr="00A15F5D">
        <w:rPr>
          <w:rFonts w:ascii="Times New Roman" w:hAnsi="Times New Roman" w:cs="Times New Roman"/>
          <w:szCs w:val="22"/>
        </w:rPr>
        <w:t xml:space="preserve"> год (на очередной финансовый год)</w:t>
      </w: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
        <w:gridCol w:w="706"/>
        <w:gridCol w:w="846"/>
        <w:gridCol w:w="847"/>
        <w:gridCol w:w="987"/>
        <w:gridCol w:w="987"/>
        <w:gridCol w:w="988"/>
        <w:gridCol w:w="987"/>
        <w:gridCol w:w="846"/>
        <w:gridCol w:w="847"/>
        <w:gridCol w:w="706"/>
        <w:gridCol w:w="705"/>
        <w:gridCol w:w="1128"/>
        <w:gridCol w:w="1269"/>
        <w:gridCol w:w="706"/>
        <w:gridCol w:w="846"/>
        <w:gridCol w:w="1128"/>
      </w:tblGrid>
      <w:tr w:rsidR="002B2AA6" w:rsidRPr="00A15F5D" w:rsidTr="00454CAF">
        <w:tc>
          <w:tcPr>
            <w:tcW w:w="780"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муниципальной услуги (муниципальных услуг, составляющих укрупненную муниципальную услугу) </w:t>
            </w:r>
          </w:p>
        </w:tc>
        <w:tc>
          <w:tcPr>
            <w:tcW w:w="70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Уникальный номер реестровой записи </w:t>
            </w:r>
          </w:p>
        </w:tc>
        <w:tc>
          <w:tcPr>
            <w:tcW w:w="84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Содержание муниципальной услуги (муниципальных услуг в социальной сфере, составляющих укрупненную услугу»</w:t>
            </w:r>
          </w:p>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 </w:t>
            </w:r>
          </w:p>
        </w:tc>
        <w:tc>
          <w:tcPr>
            <w:tcW w:w="84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Условия (формы) оказания муниципальной услуги (муниципальных услуг, составляющих укрупненную муниципальную услугу) </w:t>
            </w:r>
          </w:p>
        </w:tc>
        <w:tc>
          <w:tcPr>
            <w:tcW w:w="98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Категории потребителей муниципальных услуг (муниципальных услуг, составляющих укрупненную муниципальную услугу) </w:t>
            </w:r>
          </w:p>
        </w:tc>
        <w:tc>
          <w:tcPr>
            <w:tcW w:w="98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Уполномоченный орган (орган, уполномоченный на формирование муниципального социального заказа) </w:t>
            </w:r>
          </w:p>
        </w:tc>
        <w:tc>
          <w:tcPr>
            <w:tcW w:w="98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Срок оказания муниципальной услуги (муниципальных услуг, составляющих укрупненную муниципальную услугу) </w:t>
            </w:r>
          </w:p>
        </w:tc>
        <w:tc>
          <w:tcPr>
            <w:tcW w:w="98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Год определения исполнителей муниципальных услуг (муниципальных услуг, составляющих укрупненную муниципальную услугу) </w:t>
            </w:r>
          </w:p>
        </w:tc>
        <w:tc>
          <w:tcPr>
            <w:tcW w:w="84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Место оказания муниципальной услуги (муниципальных услуг, составляющих укрупненную муниципальную услугу) </w:t>
            </w:r>
          </w:p>
        </w:tc>
        <w:tc>
          <w:tcPr>
            <w:tcW w:w="2258" w:type="dxa"/>
            <w:gridSpan w:val="3"/>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Показатель, характеризующий объем оказания муниципальной услуги (муниципальных, составляющих укрупненную муниципальную услугу)</w:t>
            </w:r>
          </w:p>
        </w:tc>
        <w:tc>
          <w:tcPr>
            <w:tcW w:w="3949" w:type="dxa"/>
            <w:gridSpan w:val="4"/>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2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2B2AA6" w:rsidRPr="00A15F5D" w:rsidTr="00454CAF">
        <w:tc>
          <w:tcPr>
            <w:tcW w:w="780"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8"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показателя </w:t>
            </w:r>
          </w:p>
        </w:tc>
        <w:tc>
          <w:tcPr>
            <w:tcW w:w="1411" w:type="dxa"/>
            <w:gridSpan w:val="2"/>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единица измерения</w:t>
            </w:r>
          </w:p>
        </w:tc>
        <w:tc>
          <w:tcPr>
            <w:tcW w:w="112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p>
        </w:tc>
        <w:tc>
          <w:tcPr>
            <w:tcW w:w="1269"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p>
        </w:tc>
        <w:tc>
          <w:tcPr>
            <w:tcW w:w="70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конкурсом </w:t>
            </w:r>
          </w:p>
        </w:tc>
        <w:tc>
          <w:tcPr>
            <w:tcW w:w="84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социальными сертификатами </w:t>
            </w:r>
          </w:p>
        </w:tc>
        <w:tc>
          <w:tcPr>
            <w:tcW w:w="1128" w:type="dxa"/>
            <w:vMerge/>
          </w:tcPr>
          <w:p w:rsidR="002B2AA6" w:rsidRPr="00A15F5D" w:rsidRDefault="002B2AA6" w:rsidP="00454CAF">
            <w:pPr>
              <w:pStyle w:val="ConsPlusNormal"/>
              <w:jc w:val="center"/>
              <w:rPr>
                <w:rFonts w:ascii="Times New Roman" w:hAnsi="Times New Roman" w:cs="Times New Roman"/>
                <w:szCs w:val="22"/>
              </w:rPr>
            </w:pPr>
          </w:p>
        </w:tc>
      </w:tr>
      <w:tr w:rsidR="002B2AA6" w:rsidRPr="00A15F5D" w:rsidTr="00454CAF">
        <w:tc>
          <w:tcPr>
            <w:tcW w:w="780"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8"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w:t>
            </w:r>
          </w:p>
        </w:tc>
        <w:tc>
          <w:tcPr>
            <w:tcW w:w="705"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код </w:t>
            </w:r>
            <w:r w:rsidRPr="00F7184F">
              <w:rPr>
                <w:rFonts w:ascii="Times New Roman" w:hAnsi="Times New Roman" w:cs="Times New Roman"/>
                <w:szCs w:val="22"/>
              </w:rPr>
              <w:t xml:space="preserve">по </w:t>
            </w:r>
            <w:hyperlink r:id="rId123" w:history="1">
              <w:r w:rsidRPr="00F7184F">
                <w:rPr>
                  <w:rFonts w:ascii="Times New Roman" w:hAnsi="Times New Roman" w:cs="Times New Roman"/>
                  <w:szCs w:val="22"/>
                </w:rPr>
                <w:t>ОКЕИ</w:t>
              </w:r>
            </w:hyperlink>
            <w:r w:rsidRPr="00A15F5D">
              <w:rPr>
                <w:rFonts w:ascii="Times New Roman" w:hAnsi="Times New Roman" w:cs="Times New Roman"/>
                <w:szCs w:val="22"/>
              </w:rPr>
              <w:t xml:space="preserve"> </w:t>
            </w:r>
          </w:p>
        </w:tc>
        <w:tc>
          <w:tcPr>
            <w:tcW w:w="1128" w:type="dxa"/>
            <w:vMerge/>
          </w:tcPr>
          <w:p w:rsidR="002B2AA6" w:rsidRPr="00A15F5D" w:rsidRDefault="002B2AA6" w:rsidP="00454CAF">
            <w:pPr>
              <w:pStyle w:val="ConsPlusNormal"/>
              <w:jc w:val="center"/>
              <w:rPr>
                <w:rFonts w:ascii="Times New Roman" w:hAnsi="Times New Roman" w:cs="Times New Roman"/>
                <w:szCs w:val="22"/>
              </w:rPr>
            </w:pPr>
          </w:p>
        </w:tc>
        <w:tc>
          <w:tcPr>
            <w:tcW w:w="1269"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1128" w:type="dxa"/>
            <w:vMerge/>
          </w:tcPr>
          <w:p w:rsidR="002B2AA6" w:rsidRPr="00A15F5D" w:rsidRDefault="002B2AA6" w:rsidP="00454CAF">
            <w:pPr>
              <w:pStyle w:val="ConsPlusNormal"/>
              <w:jc w:val="center"/>
              <w:rPr>
                <w:rFonts w:ascii="Times New Roman" w:hAnsi="Times New Roman" w:cs="Times New Roman"/>
                <w:szCs w:val="22"/>
              </w:rPr>
            </w:pPr>
          </w:p>
        </w:tc>
      </w:tr>
      <w:tr w:rsidR="002B2AA6" w:rsidRPr="00A15F5D" w:rsidTr="00454CAF">
        <w:tc>
          <w:tcPr>
            <w:tcW w:w="780"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w:t>
            </w:r>
          </w:p>
        </w:tc>
        <w:tc>
          <w:tcPr>
            <w:tcW w:w="706"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2</w:t>
            </w:r>
          </w:p>
        </w:tc>
        <w:tc>
          <w:tcPr>
            <w:tcW w:w="846"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3</w:t>
            </w:r>
          </w:p>
        </w:tc>
        <w:tc>
          <w:tcPr>
            <w:tcW w:w="84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4</w:t>
            </w:r>
          </w:p>
        </w:tc>
        <w:tc>
          <w:tcPr>
            <w:tcW w:w="98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5</w:t>
            </w:r>
          </w:p>
        </w:tc>
        <w:tc>
          <w:tcPr>
            <w:tcW w:w="98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6</w:t>
            </w:r>
          </w:p>
        </w:tc>
        <w:tc>
          <w:tcPr>
            <w:tcW w:w="988"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7</w:t>
            </w:r>
          </w:p>
        </w:tc>
        <w:tc>
          <w:tcPr>
            <w:tcW w:w="98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8</w:t>
            </w:r>
          </w:p>
        </w:tc>
        <w:tc>
          <w:tcPr>
            <w:tcW w:w="84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9</w:t>
            </w:r>
          </w:p>
        </w:tc>
        <w:tc>
          <w:tcPr>
            <w:tcW w:w="847"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10</w:t>
            </w:r>
          </w:p>
        </w:tc>
        <w:tc>
          <w:tcPr>
            <w:tcW w:w="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11</w:t>
            </w:r>
          </w:p>
        </w:tc>
        <w:tc>
          <w:tcPr>
            <w:tcW w:w="705"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12</w:t>
            </w:r>
          </w:p>
        </w:tc>
        <w:tc>
          <w:tcPr>
            <w:tcW w:w="1128"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13</w:t>
            </w:r>
          </w:p>
        </w:tc>
        <w:tc>
          <w:tcPr>
            <w:tcW w:w="1269"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14</w:t>
            </w:r>
          </w:p>
        </w:tc>
        <w:tc>
          <w:tcPr>
            <w:tcW w:w="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15</w:t>
            </w:r>
          </w:p>
        </w:tc>
        <w:tc>
          <w:tcPr>
            <w:tcW w:w="84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16</w:t>
            </w:r>
          </w:p>
        </w:tc>
        <w:tc>
          <w:tcPr>
            <w:tcW w:w="1128"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17</w:t>
            </w:r>
          </w:p>
        </w:tc>
      </w:tr>
      <w:tr w:rsidR="002B2AA6" w:rsidRPr="00A15F5D" w:rsidTr="00454CAF">
        <w:tc>
          <w:tcPr>
            <w:tcW w:w="780"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706"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6"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8"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7" w:type="dxa"/>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847"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705"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c>
          <w:tcPr>
            <w:tcW w:w="1269"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r>
      <w:tr w:rsidR="002B2AA6" w:rsidRPr="00A15F5D" w:rsidTr="00454CAF">
        <w:tc>
          <w:tcPr>
            <w:tcW w:w="6141" w:type="dxa"/>
            <w:gridSpan w:val="7"/>
            <w:tcBorders>
              <w:top w:val="single" w:sz="4" w:space="0" w:color="auto"/>
              <w:left w:val="nil"/>
              <w:bottom w:val="nil"/>
              <w:right w:val="single" w:sz="4" w:space="0" w:color="auto"/>
            </w:tcBorders>
          </w:tcPr>
          <w:p w:rsidR="002B2AA6" w:rsidRPr="00A15F5D" w:rsidRDefault="002B2AA6" w:rsidP="00454CAF">
            <w:pPr>
              <w:pStyle w:val="ConsPlusNormal"/>
              <w:jc w:val="right"/>
              <w:rPr>
                <w:rFonts w:ascii="Times New Roman" w:hAnsi="Times New Roman" w:cs="Times New Roman"/>
                <w:szCs w:val="22"/>
              </w:rPr>
            </w:pPr>
            <w:r w:rsidRPr="00A15F5D">
              <w:rPr>
                <w:rFonts w:ascii="Times New Roman" w:hAnsi="Times New Roman" w:cs="Times New Roman"/>
                <w:szCs w:val="22"/>
              </w:rPr>
              <w:t>Итого</w:t>
            </w:r>
          </w:p>
        </w:tc>
        <w:tc>
          <w:tcPr>
            <w:tcW w:w="987" w:type="dxa"/>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847"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705"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c>
          <w:tcPr>
            <w:tcW w:w="1269"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r>
    </w:tbl>
    <w:p w:rsidR="002B2AA6" w:rsidRPr="00A15F5D" w:rsidRDefault="002B2AA6" w:rsidP="002B2AA6">
      <w:pPr>
        <w:pStyle w:val="ConsPlusNormal"/>
        <w:rPr>
          <w:rFonts w:ascii="Times New Roman" w:hAnsi="Times New Roman" w:cs="Times New Roman"/>
          <w:szCs w:val="22"/>
        </w:rPr>
      </w:pPr>
    </w:p>
    <w:p w:rsidR="002B2AA6" w:rsidRPr="00A15F5D" w:rsidRDefault="002B2AA6" w:rsidP="002B2AA6">
      <w:pPr>
        <w:pStyle w:val="ConsPlusNormal"/>
        <w:ind w:firstLine="567"/>
        <w:jc w:val="center"/>
        <w:outlineLvl w:val="2"/>
        <w:rPr>
          <w:rFonts w:ascii="Times New Roman" w:hAnsi="Times New Roman" w:cs="Times New Roman"/>
          <w:szCs w:val="22"/>
        </w:rPr>
      </w:pPr>
      <w:r w:rsidRPr="00A15F5D">
        <w:rPr>
          <w:rFonts w:ascii="Times New Roman" w:hAnsi="Times New Roman" w:cs="Times New Roman"/>
          <w:szCs w:val="22"/>
        </w:rPr>
        <w:t>2. Сведения об объеме оказания муниципальных услуг (муниципальных услуг, составляющих укрупненну</w:t>
      </w:r>
      <w:r>
        <w:rPr>
          <w:rFonts w:ascii="Times New Roman" w:hAnsi="Times New Roman" w:cs="Times New Roman"/>
          <w:szCs w:val="22"/>
        </w:rPr>
        <w:t>ю муниципальную услугу), на 20__</w:t>
      </w:r>
      <w:r w:rsidRPr="00A15F5D">
        <w:rPr>
          <w:rFonts w:ascii="Times New Roman" w:hAnsi="Times New Roman" w:cs="Times New Roman"/>
          <w:szCs w:val="22"/>
        </w:rPr>
        <w:t xml:space="preserve"> год (на 1-й год планового периода)</w:t>
      </w:r>
      <w:r>
        <w:rPr>
          <w:rFonts w:ascii="Times New Roman" w:hAnsi="Times New Roman" w:cs="Times New Roman"/>
          <w:szCs w:val="22"/>
        </w:rPr>
        <w:t>.</w:t>
      </w: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
        <w:gridCol w:w="706"/>
        <w:gridCol w:w="846"/>
        <w:gridCol w:w="847"/>
        <w:gridCol w:w="987"/>
        <w:gridCol w:w="987"/>
        <w:gridCol w:w="988"/>
        <w:gridCol w:w="800"/>
        <w:gridCol w:w="1033"/>
        <w:gridCol w:w="847"/>
        <w:gridCol w:w="706"/>
        <w:gridCol w:w="705"/>
        <w:gridCol w:w="1128"/>
        <w:gridCol w:w="1269"/>
        <w:gridCol w:w="706"/>
        <w:gridCol w:w="846"/>
        <w:gridCol w:w="1128"/>
      </w:tblGrid>
      <w:tr w:rsidR="002B2AA6" w:rsidRPr="00A15F5D" w:rsidTr="00454CAF">
        <w:tc>
          <w:tcPr>
            <w:tcW w:w="780"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муниципальной услуги (муниципальных услуг, составляющих укрупненную муниципальную услугу) </w:t>
            </w:r>
          </w:p>
        </w:tc>
        <w:tc>
          <w:tcPr>
            <w:tcW w:w="70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Уникальный номер реестровой записи </w:t>
            </w:r>
          </w:p>
        </w:tc>
        <w:tc>
          <w:tcPr>
            <w:tcW w:w="84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Содержание муниципальной услуги (муниципальных услуг в социальной сфере, составляющих укрупненную услугу»</w:t>
            </w:r>
          </w:p>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 </w:t>
            </w:r>
          </w:p>
        </w:tc>
        <w:tc>
          <w:tcPr>
            <w:tcW w:w="84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Условия (формы) оказания муниципальной услуги (муниципальных услуг, составляющих укрупненную муниципальную услугу) </w:t>
            </w:r>
          </w:p>
        </w:tc>
        <w:tc>
          <w:tcPr>
            <w:tcW w:w="98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Категории потребителей муниципальных услуг (муниципальных услуг, составляющих укрупненную муниципальную услугу) </w:t>
            </w:r>
          </w:p>
        </w:tc>
        <w:tc>
          <w:tcPr>
            <w:tcW w:w="98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Уполномоченный орган (орган, уполномоченный на формирование муниципального социального заказа) </w:t>
            </w:r>
          </w:p>
        </w:tc>
        <w:tc>
          <w:tcPr>
            <w:tcW w:w="98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Срок оказания муниципальной услуги (муниципальных услуг, составляющих укрупненную муниципальную услугу) </w:t>
            </w:r>
          </w:p>
        </w:tc>
        <w:tc>
          <w:tcPr>
            <w:tcW w:w="800"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Год определения исполнителей муниципальных услуг (муниципальных услуг, составляющих укрупненную муниципальную услугу) </w:t>
            </w:r>
          </w:p>
        </w:tc>
        <w:tc>
          <w:tcPr>
            <w:tcW w:w="1033"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Место оказания муниципальной услуги (муниципальных услуг, составляющих укрупненную муниципальную услугу) </w:t>
            </w:r>
          </w:p>
        </w:tc>
        <w:tc>
          <w:tcPr>
            <w:tcW w:w="2258" w:type="dxa"/>
            <w:gridSpan w:val="3"/>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Показатель, характеризующий объем оказания муниципальной услуги (муниципальных, составляющих укрупненную муниципальную услугу)</w:t>
            </w:r>
          </w:p>
        </w:tc>
        <w:tc>
          <w:tcPr>
            <w:tcW w:w="3949" w:type="dxa"/>
            <w:gridSpan w:val="4"/>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2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2B2AA6" w:rsidRPr="00A15F5D" w:rsidTr="00454CAF">
        <w:tc>
          <w:tcPr>
            <w:tcW w:w="780"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8" w:type="dxa"/>
            <w:vMerge/>
          </w:tcPr>
          <w:p w:rsidR="002B2AA6" w:rsidRPr="00A15F5D" w:rsidRDefault="002B2AA6" w:rsidP="00454CAF">
            <w:pPr>
              <w:pStyle w:val="ConsPlusNormal"/>
              <w:jc w:val="center"/>
              <w:rPr>
                <w:rFonts w:ascii="Times New Roman" w:hAnsi="Times New Roman" w:cs="Times New Roman"/>
                <w:szCs w:val="22"/>
              </w:rPr>
            </w:pPr>
          </w:p>
        </w:tc>
        <w:tc>
          <w:tcPr>
            <w:tcW w:w="800" w:type="dxa"/>
            <w:vMerge/>
          </w:tcPr>
          <w:p w:rsidR="002B2AA6" w:rsidRPr="00A15F5D" w:rsidRDefault="002B2AA6" w:rsidP="00454CAF">
            <w:pPr>
              <w:pStyle w:val="ConsPlusNormal"/>
              <w:jc w:val="center"/>
              <w:rPr>
                <w:rFonts w:ascii="Times New Roman" w:hAnsi="Times New Roman" w:cs="Times New Roman"/>
                <w:szCs w:val="22"/>
              </w:rPr>
            </w:pPr>
          </w:p>
        </w:tc>
        <w:tc>
          <w:tcPr>
            <w:tcW w:w="1033"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показателя </w:t>
            </w:r>
          </w:p>
        </w:tc>
        <w:tc>
          <w:tcPr>
            <w:tcW w:w="1411" w:type="dxa"/>
            <w:gridSpan w:val="2"/>
            <w:tcBorders>
              <w:right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единица измерения</w:t>
            </w:r>
          </w:p>
        </w:tc>
        <w:tc>
          <w:tcPr>
            <w:tcW w:w="1128" w:type="dxa"/>
            <w:vMerge w:val="restart"/>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p>
        </w:tc>
        <w:tc>
          <w:tcPr>
            <w:tcW w:w="1269" w:type="dxa"/>
            <w:vMerge w:val="restart"/>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p>
        </w:tc>
        <w:tc>
          <w:tcPr>
            <w:tcW w:w="706" w:type="dxa"/>
            <w:vMerge w:val="restart"/>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конкурсом </w:t>
            </w:r>
          </w:p>
        </w:tc>
        <w:tc>
          <w:tcPr>
            <w:tcW w:w="846" w:type="dxa"/>
            <w:vMerge w:val="restart"/>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социальными сертификатами </w:t>
            </w:r>
          </w:p>
        </w:tc>
        <w:tc>
          <w:tcPr>
            <w:tcW w:w="1128" w:type="dxa"/>
            <w:vMerge/>
            <w:tcBorders>
              <w:left w:val="single" w:sz="4" w:space="0" w:color="auto"/>
            </w:tcBorders>
          </w:tcPr>
          <w:p w:rsidR="002B2AA6" w:rsidRPr="00A15F5D" w:rsidRDefault="002B2AA6" w:rsidP="00454CAF">
            <w:pPr>
              <w:pStyle w:val="ConsPlusNormal"/>
              <w:jc w:val="center"/>
              <w:rPr>
                <w:rFonts w:ascii="Times New Roman" w:hAnsi="Times New Roman" w:cs="Times New Roman"/>
                <w:szCs w:val="22"/>
              </w:rPr>
            </w:pPr>
          </w:p>
        </w:tc>
      </w:tr>
      <w:tr w:rsidR="002B2AA6" w:rsidRPr="00A15F5D" w:rsidTr="00454CAF">
        <w:tc>
          <w:tcPr>
            <w:tcW w:w="780"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8" w:type="dxa"/>
            <w:vMerge/>
          </w:tcPr>
          <w:p w:rsidR="002B2AA6" w:rsidRPr="00A15F5D" w:rsidRDefault="002B2AA6" w:rsidP="00454CAF">
            <w:pPr>
              <w:pStyle w:val="ConsPlusNormal"/>
              <w:jc w:val="center"/>
              <w:rPr>
                <w:rFonts w:ascii="Times New Roman" w:hAnsi="Times New Roman" w:cs="Times New Roman"/>
                <w:szCs w:val="22"/>
              </w:rPr>
            </w:pPr>
          </w:p>
        </w:tc>
        <w:tc>
          <w:tcPr>
            <w:tcW w:w="800" w:type="dxa"/>
            <w:vMerge/>
          </w:tcPr>
          <w:p w:rsidR="002B2AA6" w:rsidRPr="00A15F5D" w:rsidRDefault="002B2AA6" w:rsidP="00454CAF">
            <w:pPr>
              <w:pStyle w:val="ConsPlusNormal"/>
              <w:jc w:val="center"/>
              <w:rPr>
                <w:rFonts w:ascii="Times New Roman" w:hAnsi="Times New Roman" w:cs="Times New Roman"/>
                <w:szCs w:val="22"/>
              </w:rPr>
            </w:pPr>
          </w:p>
        </w:tc>
        <w:tc>
          <w:tcPr>
            <w:tcW w:w="1033"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w:t>
            </w:r>
          </w:p>
        </w:tc>
        <w:tc>
          <w:tcPr>
            <w:tcW w:w="705" w:type="dxa"/>
            <w:tcBorders>
              <w:right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код по </w:t>
            </w:r>
            <w:hyperlink r:id="rId124" w:history="1">
              <w:r w:rsidRPr="00F7184F">
                <w:rPr>
                  <w:rFonts w:ascii="Times New Roman" w:hAnsi="Times New Roman" w:cs="Times New Roman"/>
                  <w:szCs w:val="22"/>
                </w:rPr>
                <w:t>ОКЕИ</w:t>
              </w:r>
            </w:hyperlink>
            <w:r w:rsidRPr="00F7184F">
              <w:rPr>
                <w:rFonts w:ascii="Times New Roman" w:hAnsi="Times New Roman" w:cs="Times New Roman"/>
                <w:szCs w:val="22"/>
              </w:rPr>
              <w:t xml:space="preserve"> </w:t>
            </w:r>
          </w:p>
        </w:tc>
        <w:tc>
          <w:tcPr>
            <w:tcW w:w="1128"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jc w:val="center"/>
              <w:rPr>
                <w:rFonts w:ascii="Times New Roman" w:hAnsi="Times New Roman" w:cs="Times New Roman"/>
                <w:szCs w:val="22"/>
              </w:rPr>
            </w:pPr>
          </w:p>
        </w:tc>
        <w:tc>
          <w:tcPr>
            <w:tcW w:w="1269"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jc w:val="center"/>
              <w:rPr>
                <w:rFonts w:ascii="Times New Roman" w:hAnsi="Times New Roman" w:cs="Times New Roman"/>
                <w:szCs w:val="22"/>
              </w:rPr>
            </w:pPr>
          </w:p>
        </w:tc>
        <w:tc>
          <w:tcPr>
            <w:tcW w:w="706"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jc w:val="center"/>
              <w:rPr>
                <w:rFonts w:ascii="Times New Roman" w:hAnsi="Times New Roman" w:cs="Times New Roman"/>
                <w:szCs w:val="22"/>
              </w:rPr>
            </w:pPr>
          </w:p>
        </w:tc>
        <w:tc>
          <w:tcPr>
            <w:tcW w:w="846"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jc w:val="center"/>
              <w:rPr>
                <w:rFonts w:ascii="Times New Roman" w:hAnsi="Times New Roman" w:cs="Times New Roman"/>
                <w:szCs w:val="22"/>
              </w:rPr>
            </w:pPr>
          </w:p>
        </w:tc>
        <w:tc>
          <w:tcPr>
            <w:tcW w:w="1128" w:type="dxa"/>
            <w:vMerge/>
            <w:tcBorders>
              <w:left w:val="single" w:sz="4" w:space="0" w:color="auto"/>
            </w:tcBorders>
          </w:tcPr>
          <w:p w:rsidR="002B2AA6" w:rsidRPr="00A15F5D" w:rsidRDefault="002B2AA6" w:rsidP="00454CAF">
            <w:pPr>
              <w:pStyle w:val="ConsPlusNormal"/>
              <w:jc w:val="center"/>
              <w:rPr>
                <w:rFonts w:ascii="Times New Roman" w:hAnsi="Times New Roman" w:cs="Times New Roman"/>
                <w:szCs w:val="22"/>
              </w:rPr>
            </w:pPr>
          </w:p>
        </w:tc>
      </w:tr>
      <w:tr w:rsidR="002B2AA6" w:rsidRPr="00A15F5D" w:rsidTr="00454CAF">
        <w:tc>
          <w:tcPr>
            <w:tcW w:w="780"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w:t>
            </w:r>
          </w:p>
        </w:tc>
        <w:tc>
          <w:tcPr>
            <w:tcW w:w="706"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2</w:t>
            </w:r>
          </w:p>
        </w:tc>
        <w:tc>
          <w:tcPr>
            <w:tcW w:w="846"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3</w:t>
            </w:r>
          </w:p>
        </w:tc>
        <w:tc>
          <w:tcPr>
            <w:tcW w:w="84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4</w:t>
            </w:r>
          </w:p>
        </w:tc>
        <w:tc>
          <w:tcPr>
            <w:tcW w:w="98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5</w:t>
            </w:r>
          </w:p>
        </w:tc>
        <w:tc>
          <w:tcPr>
            <w:tcW w:w="98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6</w:t>
            </w:r>
          </w:p>
        </w:tc>
        <w:tc>
          <w:tcPr>
            <w:tcW w:w="988"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7</w:t>
            </w:r>
          </w:p>
        </w:tc>
        <w:tc>
          <w:tcPr>
            <w:tcW w:w="800"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8</w:t>
            </w:r>
          </w:p>
        </w:tc>
        <w:tc>
          <w:tcPr>
            <w:tcW w:w="1033"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9</w:t>
            </w:r>
          </w:p>
        </w:tc>
        <w:tc>
          <w:tcPr>
            <w:tcW w:w="847"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10</w:t>
            </w:r>
          </w:p>
        </w:tc>
        <w:tc>
          <w:tcPr>
            <w:tcW w:w="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11</w:t>
            </w:r>
          </w:p>
        </w:tc>
        <w:tc>
          <w:tcPr>
            <w:tcW w:w="705"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12</w:t>
            </w:r>
          </w:p>
        </w:tc>
        <w:tc>
          <w:tcPr>
            <w:tcW w:w="1128" w:type="dxa"/>
            <w:tcBorders>
              <w:top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13</w:t>
            </w:r>
          </w:p>
        </w:tc>
        <w:tc>
          <w:tcPr>
            <w:tcW w:w="1269" w:type="dxa"/>
            <w:tcBorders>
              <w:top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14</w:t>
            </w:r>
          </w:p>
        </w:tc>
        <w:tc>
          <w:tcPr>
            <w:tcW w:w="706" w:type="dxa"/>
            <w:tcBorders>
              <w:top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15</w:t>
            </w:r>
          </w:p>
        </w:tc>
        <w:tc>
          <w:tcPr>
            <w:tcW w:w="846" w:type="dxa"/>
            <w:tcBorders>
              <w:top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16</w:t>
            </w:r>
          </w:p>
        </w:tc>
        <w:tc>
          <w:tcPr>
            <w:tcW w:w="1128"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17</w:t>
            </w:r>
          </w:p>
        </w:tc>
      </w:tr>
      <w:tr w:rsidR="002B2AA6" w:rsidRPr="00A15F5D" w:rsidTr="00454CAF">
        <w:tc>
          <w:tcPr>
            <w:tcW w:w="780"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706"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6"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8"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00" w:type="dxa"/>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033" w:type="dxa"/>
          </w:tcPr>
          <w:p w:rsidR="002B2AA6" w:rsidRPr="00A15F5D" w:rsidRDefault="002B2AA6" w:rsidP="00454CAF">
            <w:pPr>
              <w:pStyle w:val="ConsPlusNormal"/>
              <w:rPr>
                <w:rFonts w:ascii="Times New Roman" w:hAnsi="Times New Roman" w:cs="Times New Roman"/>
                <w:szCs w:val="22"/>
              </w:rPr>
            </w:pPr>
          </w:p>
        </w:tc>
        <w:tc>
          <w:tcPr>
            <w:tcW w:w="847"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705"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c>
          <w:tcPr>
            <w:tcW w:w="1269"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r>
      <w:tr w:rsidR="002B2AA6" w:rsidRPr="00A15F5D" w:rsidTr="00454CAF">
        <w:tc>
          <w:tcPr>
            <w:tcW w:w="6141" w:type="dxa"/>
            <w:gridSpan w:val="7"/>
            <w:tcBorders>
              <w:top w:val="single" w:sz="4" w:space="0" w:color="auto"/>
              <w:left w:val="nil"/>
              <w:bottom w:val="nil"/>
              <w:right w:val="single" w:sz="4" w:space="0" w:color="auto"/>
            </w:tcBorders>
          </w:tcPr>
          <w:p w:rsidR="002B2AA6" w:rsidRPr="00A15F5D" w:rsidRDefault="002B2AA6" w:rsidP="00454CAF">
            <w:pPr>
              <w:pStyle w:val="ConsPlusNormal"/>
              <w:jc w:val="right"/>
              <w:rPr>
                <w:rFonts w:ascii="Times New Roman" w:hAnsi="Times New Roman" w:cs="Times New Roman"/>
                <w:szCs w:val="22"/>
              </w:rPr>
            </w:pPr>
            <w:r w:rsidRPr="00A15F5D">
              <w:rPr>
                <w:rFonts w:ascii="Times New Roman" w:hAnsi="Times New Roman" w:cs="Times New Roman"/>
                <w:szCs w:val="22"/>
              </w:rPr>
              <w:t>Итого</w:t>
            </w:r>
          </w:p>
        </w:tc>
        <w:tc>
          <w:tcPr>
            <w:tcW w:w="800" w:type="dxa"/>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033" w:type="dxa"/>
          </w:tcPr>
          <w:p w:rsidR="002B2AA6" w:rsidRPr="00A15F5D" w:rsidRDefault="002B2AA6" w:rsidP="00454CAF">
            <w:pPr>
              <w:pStyle w:val="ConsPlusNormal"/>
              <w:rPr>
                <w:rFonts w:ascii="Times New Roman" w:hAnsi="Times New Roman" w:cs="Times New Roman"/>
                <w:szCs w:val="22"/>
              </w:rPr>
            </w:pPr>
          </w:p>
        </w:tc>
        <w:tc>
          <w:tcPr>
            <w:tcW w:w="847"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705"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c>
          <w:tcPr>
            <w:tcW w:w="1269"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r>
    </w:tbl>
    <w:p w:rsidR="002B2AA6" w:rsidRPr="00A15F5D" w:rsidRDefault="002B2AA6" w:rsidP="002B2AA6">
      <w:pPr>
        <w:pStyle w:val="ConsPlusNormal"/>
        <w:rPr>
          <w:rFonts w:ascii="Times New Roman" w:hAnsi="Times New Roman" w:cs="Times New Roman"/>
          <w:szCs w:val="22"/>
        </w:rPr>
      </w:pPr>
    </w:p>
    <w:p w:rsidR="002B2AA6" w:rsidRPr="00A15F5D" w:rsidRDefault="002B2AA6" w:rsidP="002B2AA6">
      <w:pPr>
        <w:pStyle w:val="ConsPlusNormal"/>
        <w:ind w:firstLine="567"/>
        <w:jc w:val="center"/>
        <w:rPr>
          <w:rFonts w:ascii="Times New Roman" w:hAnsi="Times New Roman" w:cs="Times New Roman"/>
          <w:szCs w:val="22"/>
        </w:rPr>
      </w:pPr>
      <w:r w:rsidRPr="00A15F5D">
        <w:rPr>
          <w:rFonts w:ascii="Times New Roman" w:hAnsi="Times New Roman" w:cs="Times New Roman"/>
          <w:szCs w:val="22"/>
        </w:rPr>
        <w:t>3. Сведения об объеме оказания муниципальных услуг (муниципальных услуг, составляющих укрупненную муниципальную услугу), на 20__ год (на 2-й год планового периода)</w:t>
      </w: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
        <w:gridCol w:w="706"/>
        <w:gridCol w:w="846"/>
        <w:gridCol w:w="847"/>
        <w:gridCol w:w="987"/>
        <w:gridCol w:w="987"/>
        <w:gridCol w:w="988"/>
        <w:gridCol w:w="987"/>
        <w:gridCol w:w="846"/>
        <w:gridCol w:w="847"/>
        <w:gridCol w:w="706"/>
        <w:gridCol w:w="705"/>
        <w:gridCol w:w="1128"/>
        <w:gridCol w:w="1269"/>
        <w:gridCol w:w="706"/>
        <w:gridCol w:w="846"/>
        <w:gridCol w:w="1128"/>
      </w:tblGrid>
      <w:tr w:rsidR="002B2AA6" w:rsidRPr="00A15F5D" w:rsidTr="00454CAF">
        <w:tc>
          <w:tcPr>
            <w:tcW w:w="780"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муниципальной услуги (муниципальных услуг, составляющих укрупненную муниципальную услугу) </w:t>
            </w:r>
          </w:p>
        </w:tc>
        <w:tc>
          <w:tcPr>
            <w:tcW w:w="70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Уникальный номер реестровой записи </w:t>
            </w:r>
          </w:p>
        </w:tc>
        <w:tc>
          <w:tcPr>
            <w:tcW w:w="84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Содержание муниципальной услуги (муниципальных услуг в социальной сфере, составляющих укрупненную услугу»</w:t>
            </w:r>
          </w:p>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 </w:t>
            </w:r>
          </w:p>
        </w:tc>
        <w:tc>
          <w:tcPr>
            <w:tcW w:w="84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Условия (формы) оказания муниципальной услуги (муниципальных услуг, составляющих укрупненную муниципальную услугу) </w:t>
            </w:r>
          </w:p>
        </w:tc>
        <w:tc>
          <w:tcPr>
            <w:tcW w:w="98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Категории потребителей муниципальных услуг (муниципальных услуг, составляющих укрупненную муниципальную услугу) </w:t>
            </w:r>
          </w:p>
        </w:tc>
        <w:tc>
          <w:tcPr>
            <w:tcW w:w="98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Уполномоченный орган (орган, уполномоченный на формирование муниципального социального заказа) </w:t>
            </w:r>
          </w:p>
        </w:tc>
        <w:tc>
          <w:tcPr>
            <w:tcW w:w="98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Срок оказания муниципальной услуги (муниципальных услуг, составляющих укрупненную муниципальную услугу) </w:t>
            </w:r>
          </w:p>
        </w:tc>
        <w:tc>
          <w:tcPr>
            <w:tcW w:w="98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Год определения исполнителей муниципальных услуг (муниципальных услуг, составляющих укрупненную муниципальную услугу) </w:t>
            </w:r>
          </w:p>
        </w:tc>
        <w:tc>
          <w:tcPr>
            <w:tcW w:w="84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Место оказания муниципальной услуги (муниципальных услуг, составляющих укрупненную муниципальную услугу) </w:t>
            </w:r>
          </w:p>
        </w:tc>
        <w:tc>
          <w:tcPr>
            <w:tcW w:w="2258" w:type="dxa"/>
            <w:gridSpan w:val="3"/>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Показатель, характеризующий объем оказания муниципальной услуги (муниципальных, составляющих укрупненную муниципальную услугу)</w:t>
            </w:r>
          </w:p>
        </w:tc>
        <w:tc>
          <w:tcPr>
            <w:tcW w:w="3949" w:type="dxa"/>
            <w:gridSpan w:val="4"/>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2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2B2AA6" w:rsidRPr="00A15F5D" w:rsidTr="00454CAF">
        <w:tc>
          <w:tcPr>
            <w:tcW w:w="780"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8"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показателя </w:t>
            </w:r>
          </w:p>
        </w:tc>
        <w:tc>
          <w:tcPr>
            <w:tcW w:w="1411" w:type="dxa"/>
            <w:gridSpan w:val="2"/>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единица измерения</w:t>
            </w:r>
          </w:p>
        </w:tc>
        <w:tc>
          <w:tcPr>
            <w:tcW w:w="112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p>
        </w:tc>
        <w:tc>
          <w:tcPr>
            <w:tcW w:w="1269"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p>
        </w:tc>
        <w:tc>
          <w:tcPr>
            <w:tcW w:w="70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конкурсом </w:t>
            </w:r>
          </w:p>
        </w:tc>
        <w:tc>
          <w:tcPr>
            <w:tcW w:w="84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социальными сертификатами </w:t>
            </w:r>
          </w:p>
        </w:tc>
        <w:tc>
          <w:tcPr>
            <w:tcW w:w="1128" w:type="dxa"/>
            <w:vMerge/>
          </w:tcPr>
          <w:p w:rsidR="002B2AA6" w:rsidRPr="00A15F5D" w:rsidRDefault="002B2AA6" w:rsidP="00454CAF">
            <w:pPr>
              <w:pStyle w:val="ConsPlusNormal"/>
              <w:jc w:val="center"/>
              <w:rPr>
                <w:rFonts w:ascii="Times New Roman" w:hAnsi="Times New Roman" w:cs="Times New Roman"/>
                <w:szCs w:val="22"/>
              </w:rPr>
            </w:pPr>
          </w:p>
        </w:tc>
      </w:tr>
      <w:tr w:rsidR="002B2AA6" w:rsidRPr="00A15F5D" w:rsidTr="00454CAF">
        <w:tc>
          <w:tcPr>
            <w:tcW w:w="780"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8"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w:t>
            </w:r>
          </w:p>
        </w:tc>
        <w:tc>
          <w:tcPr>
            <w:tcW w:w="705"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код </w:t>
            </w:r>
            <w:r w:rsidRPr="00F7184F">
              <w:rPr>
                <w:rFonts w:ascii="Times New Roman" w:hAnsi="Times New Roman" w:cs="Times New Roman"/>
                <w:szCs w:val="22"/>
              </w:rPr>
              <w:t xml:space="preserve">по </w:t>
            </w:r>
            <w:hyperlink r:id="rId125" w:history="1">
              <w:r w:rsidRPr="00F7184F">
                <w:rPr>
                  <w:rFonts w:ascii="Times New Roman" w:hAnsi="Times New Roman" w:cs="Times New Roman"/>
                  <w:szCs w:val="22"/>
                </w:rPr>
                <w:t>ОКЕИ</w:t>
              </w:r>
            </w:hyperlink>
            <w:r w:rsidRPr="00A15F5D">
              <w:rPr>
                <w:rFonts w:ascii="Times New Roman" w:hAnsi="Times New Roman" w:cs="Times New Roman"/>
                <w:szCs w:val="22"/>
              </w:rPr>
              <w:t xml:space="preserve"> </w:t>
            </w:r>
          </w:p>
        </w:tc>
        <w:tc>
          <w:tcPr>
            <w:tcW w:w="1128" w:type="dxa"/>
            <w:vMerge/>
          </w:tcPr>
          <w:p w:rsidR="002B2AA6" w:rsidRPr="00A15F5D" w:rsidRDefault="002B2AA6" w:rsidP="00454CAF">
            <w:pPr>
              <w:pStyle w:val="ConsPlusNormal"/>
              <w:jc w:val="center"/>
              <w:rPr>
                <w:rFonts w:ascii="Times New Roman" w:hAnsi="Times New Roman" w:cs="Times New Roman"/>
                <w:szCs w:val="22"/>
              </w:rPr>
            </w:pPr>
          </w:p>
        </w:tc>
        <w:tc>
          <w:tcPr>
            <w:tcW w:w="1269"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1128" w:type="dxa"/>
            <w:vMerge/>
          </w:tcPr>
          <w:p w:rsidR="002B2AA6" w:rsidRPr="00A15F5D" w:rsidRDefault="002B2AA6" w:rsidP="00454CAF">
            <w:pPr>
              <w:pStyle w:val="ConsPlusNormal"/>
              <w:jc w:val="center"/>
              <w:rPr>
                <w:rFonts w:ascii="Times New Roman" w:hAnsi="Times New Roman" w:cs="Times New Roman"/>
                <w:szCs w:val="22"/>
              </w:rPr>
            </w:pPr>
          </w:p>
        </w:tc>
      </w:tr>
      <w:tr w:rsidR="002B2AA6" w:rsidRPr="00A15F5D" w:rsidTr="00454CAF">
        <w:tc>
          <w:tcPr>
            <w:tcW w:w="780"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w:t>
            </w:r>
          </w:p>
        </w:tc>
        <w:tc>
          <w:tcPr>
            <w:tcW w:w="706"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2</w:t>
            </w:r>
          </w:p>
        </w:tc>
        <w:tc>
          <w:tcPr>
            <w:tcW w:w="846"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3</w:t>
            </w:r>
          </w:p>
        </w:tc>
        <w:tc>
          <w:tcPr>
            <w:tcW w:w="84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4</w:t>
            </w:r>
          </w:p>
        </w:tc>
        <w:tc>
          <w:tcPr>
            <w:tcW w:w="98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5</w:t>
            </w:r>
          </w:p>
        </w:tc>
        <w:tc>
          <w:tcPr>
            <w:tcW w:w="98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6</w:t>
            </w:r>
          </w:p>
        </w:tc>
        <w:tc>
          <w:tcPr>
            <w:tcW w:w="988"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7</w:t>
            </w:r>
          </w:p>
        </w:tc>
        <w:tc>
          <w:tcPr>
            <w:tcW w:w="98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8</w:t>
            </w:r>
          </w:p>
        </w:tc>
        <w:tc>
          <w:tcPr>
            <w:tcW w:w="84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9</w:t>
            </w:r>
          </w:p>
        </w:tc>
        <w:tc>
          <w:tcPr>
            <w:tcW w:w="847"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10</w:t>
            </w:r>
          </w:p>
        </w:tc>
        <w:tc>
          <w:tcPr>
            <w:tcW w:w="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11</w:t>
            </w:r>
          </w:p>
        </w:tc>
        <w:tc>
          <w:tcPr>
            <w:tcW w:w="705"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12</w:t>
            </w:r>
          </w:p>
        </w:tc>
        <w:tc>
          <w:tcPr>
            <w:tcW w:w="1128"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13</w:t>
            </w:r>
          </w:p>
        </w:tc>
        <w:tc>
          <w:tcPr>
            <w:tcW w:w="1269"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14</w:t>
            </w:r>
          </w:p>
        </w:tc>
        <w:tc>
          <w:tcPr>
            <w:tcW w:w="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15</w:t>
            </w:r>
          </w:p>
        </w:tc>
        <w:tc>
          <w:tcPr>
            <w:tcW w:w="84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16</w:t>
            </w:r>
          </w:p>
        </w:tc>
        <w:tc>
          <w:tcPr>
            <w:tcW w:w="1128"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17</w:t>
            </w:r>
          </w:p>
        </w:tc>
      </w:tr>
      <w:tr w:rsidR="002B2AA6" w:rsidRPr="00A15F5D" w:rsidTr="00454CAF">
        <w:tc>
          <w:tcPr>
            <w:tcW w:w="780"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706"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6"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8"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7" w:type="dxa"/>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847"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705"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c>
          <w:tcPr>
            <w:tcW w:w="1269"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r>
      <w:tr w:rsidR="002B2AA6" w:rsidRPr="00A15F5D" w:rsidTr="00454CAF">
        <w:tc>
          <w:tcPr>
            <w:tcW w:w="6141" w:type="dxa"/>
            <w:gridSpan w:val="7"/>
            <w:tcBorders>
              <w:top w:val="single" w:sz="4" w:space="0" w:color="auto"/>
              <w:left w:val="nil"/>
              <w:bottom w:val="nil"/>
              <w:right w:val="single" w:sz="4" w:space="0" w:color="auto"/>
            </w:tcBorders>
          </w:tcPr>
          <w:p w:rsidR="002B2AA6" w:rsidRPr="00A15F5D" w:rsidRDefault="002B2AA6" w:rsidP="00454CAF">
            <w:pPr>
              <w:pStyle w:val="ConsPlusNormal"/>
              <w:jc w:val="right"/>
              <w:rPr>
                <w:rFonts w:ascii="Times New Roman" w:hAnsi="Times New Roman" w:cs="Times New Roman"/>
                <w:szCs w:val="22"/>
              </w:rPr>
            </w:pPr>
            <w:r w:rsidRPr="00A15F5D">
              <w:rPr>
                <w:rFonts w:ascii="Times New Roman" w:hAnsi="Times New Roman" w:cs="Times New Roman"/>
                <w:szCs w:val="22"/>
              </w:rPr>
              <w:t>Итого</w:t>
            </w:r>
          </w:p>
        </w:tc>
        <w:tc>
          <w:tcPr>
            <w:tcW w:w="987" w:type="dxa"/>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847"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705"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c>
          <w:tcPr>
            <w:tcW w:w="1269"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r>
    </w:tbl>
    <w:p w:rsidR="002B2AA6" w:rsidRPr="00A15F5D" w:rsidRDefault="002B2AA6" w:rsidP="002B2AA6">
      <w:pPr>
        <w:pStyle w:val="ConsPlusNormal"/>
        <w:rPr>
          <w:rFonts w:ascii="Times New Roman" w:hAnsi="Times New Roman" w:cs="Times New Roman"/>
          <w:szCs w:val="22"/>
        </w:rPr>
      </w:pPr>
    </w:p>
    <w:p w:rsidR="002B2AA6" w:rsidRPr="00A15F5D" w:rsidRDefault="002B2AA6" w:rsidP="002B2AA6">
      <w:pPr>
        <w:pStyle w:val="ConsPlusNormal"/>
        <w:ind w:firstLine="567"/>
        <w:jc w:val="center"/>
        <w:rPr>
          <w:rFonts w:ascii="Times New Roman" w:hAnsi="Times New Roman" w:cs="Times New Roman"/>
          <w:szCs w:val="22"/>
        </w:rPr>
      </w:pPr>
      <w:r w:rsidRPr="00A15F5D">
        <w:rPr>
          <w:rFonts w:ascii="Times New Roman" w:hAnsi="Times New Roman" w:cs="Times New Roman"/>
          <w:szCs w:val="22"/>
        </w:rPr>
        <w:t>4. Сведения об объеме оказания муниципальных услуг (муниципальных услуг, составляющих укрупненну</w:t>
      </w:r>
      <w:r>
        <w:rPr>
          <w:rFonts w:ascii="Times New Roman" w:hAnsi="Times New Roman" w:cs="Times New Roman"/>
          <w:szCs w:val="22"/>
        </w:rPr>
        <w:t>ю муниципальную услугу), на 20__</w:t>
      </w:r>
      <w:r w:rsidRPr="00A15F5D">
        <w:rPr>
          <w:rFonts w:ascii="Times New Roman" w:hAnsi="Times New Roman" w:cs="Times New Roman"/>
          <w:szCs w:val="22"/>
        </w:rPr>
        <w:t xml:space="preserve"> - 20</w:t>
      </w:r>
      <w:r>
        <w:rPr>
          <w:rFonts w:ascii="Times New Roman" w:hAnsi="Times New Roman" w:cs="Times New Roman"/>
          <w:szCs w:val="22"/>
        </w:rPr>
        <w:t>__</w:t>
      </w:r>
      <w:r w:rsidRPr="00A15F5D">
        <w:rPr>
          <w:rFonts w:ascii="Times New Roman" w:hAnsi="Times New Roman" w:cs="Times New Roman"/>
          <w:szCs w:val="22"/>
        </w:rPr>
        <w:t xml:space="preserve"> годы (на срок оказания муниципальной услуги за пределами планового периода)</w:t>
      </w:r>
      <w:r>
        <w:rPr>
          <w:rFonts w:ascii="Times New Roman" w:hAnsi="Times New Roman" w:cs="Times New Roman"/>
          <w:szCs w:val="22"/>
        </w:rPr>
        <w:t>.</w:t>
      </w:r>
    </w:p>
    <w:p w:rsidR="002B2AA6" w:rsidRPr="00A15F5D" w:rsidRDefault="002B2AA6" w:rsidP="002B2AA6">
      <w:pPr>
        <w:pStyle w:val="ConsPlusNormal"/>
        <w:jc w:val="both"/>
        <w:rPr>
          <w:rFonts w:ascii="Times New Roman" w:hAnsi="Times New Roman" w:cs="Times New Roman"/>
          <w:szCs w:val="22"/>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
        <w:gridCol w:w="706"/>
        <w:gridCol w:w="846"/>
        <w:gridCol w:w="847"/>
        <w:gridCol w:w="987"/>
        <w:gridCol w:w="987"/>
        <w:gridCol w:w="988"/>
        <w:gridCol w:w="987"/>
        <w:gridCol w:w="846"/>
        <w:gridCol w:w="847"/>
        <w:gridCol w:w="706"/>
        <w:gridCol w:w="705"/>
        <w:gridCol w:w="1128"/>
        <w:gridCol w:w="1269"/>
        <w:gridCol w:w="706"/>
        <w:gridCol w:w="846"/>
        <w:gridCol w:w="1128"/>
      </w:tblGrid>
      <w:tr w:rsidR="002B2AA6" w:rsidRPr="00A15F5D" w:rsidTr="00454CAF">
        <w:tc>
          <w:tcPr>
            <w:tcW w:w="780"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муниципальной услуги (муниципальных услуг, составляющих укрупненную муниципальную услугу) </w:t>
            </w:r>
          </w:p>
        </w:tc>
        <w:tc>
          <w:tcPr>
            <w:tcW w:w="70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Уникальный номер реестровой записи </w:t>
            </w:r>
          </w:p>
        </w:tc>
        <w:tc>
          <w:tcPr>
            <w:tcW w:w="84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Содержание муниципальной услуги (муниципальных услуг в социальной сфере, составляющих укрупненную услугу»</w:t>
            </w:r>
          </w:p>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 </w:t>
            </w:r>
          </w:p>
        </w:tc>
        <w:tc>
          <w:tcPr>
            <w:tcW w:w="84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Условия (формы) оказания муниципальной услуги (муниципальных услуг, составляющих укрупненную муниципальную услугу) </w:t>
            </w:r>
          </w:p>
        </w:tc>
        <w:tc>
          <w:tcPr>
            <w:tcW w:w="98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Категории потребителей муниципальных услуг (муниципальных услуг, составляющих укрупненную муниципальную услугу) </w:t>
            </w:r>
          </w:p>
        </w:tc>
        <w:tc>
          <w:tcPr>
            <w:tcW w:w="98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Уполномоченный орган (орган, уполномоченный на формирование муниципального социального заказа) </w:t>
            </w:r>
          </w:p>
        </w:tc>
        <w:tc>
          <w:tcPr>
            <w:tcW w:w="98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Срок оказания муниципальной услуги (муниципальных услуг, составляющих укрупненную муниципальную услугу) </w:t>
            </w:r>
          </w:p>
        </w:tc>
        <w:tc>
          <w:tcPr>
            <w:tcW w:w="98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Год определения исполнителей муниципальных услуг (муниципальных услуг, составляющих укрупненную муниципальную услугу) </w:t>
            </w:r>
          </w:p>
        </w:tc>
        <w:tc>
          <w:tcPr>
            <w:tcW w:w="84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Место оказания муниципальной услуги (муниципальных услуг, составляющих укрупненную муниципальную услугу) </w:t>
            </w:r>
          </w:p>
        </w:tc>
        <w:tc>
          <w:tcPr>
            <w:tcW w:w="2258" w:type="dxa"/>
            <w:gridSpan w:val="3"/>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Показатель, характеризующий объем оказания муниципальной услуги (муниципальных, составляющих укрупненную муниципальную услугу)</w:t>
            </w:r>
          </w:p>
        </w:tc>
        <w:tc>
          <w:tcPr>
            <w:tcW w:w="3949" w:type="dxa"/>
            <w:gridSpan w:val="4"/>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2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2B2AA6" w:rsidRPr="00A15F5D" w:rsidTr="00454CAF">
        <w:tc>
          <w:tcPr>
            <w:tcW w:w="780"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8"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показателя </w:t>
            </w:r>
          </w:p>
        </w:tc>
        <w:tc>
          <w:tcPr>
            <w:tcW w:w="1411" w:type="dxa"/>
            <w:gridSpan w:val="2"/>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единица измерения</w:t>
            </w:r>
          </w:p>
        </w:tc>
        <w:tc>
          <w:tcPr>
            <w:tcW w:w="112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p>
        </w:tc>
        <w:tc>
          <w:tcPr>
            <w:tcW w:w="1269"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p>
        </w:tc>
        <w:tc>
          <w:tcPr>
            <w:tcW w:w="70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конкурсом </w:t>
            </w:r>
          </w:p>
        </w:tc>
        <w:tc>
          <w:tcPr>
            <w:tcW w:w="84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в соответствии с социальными сертификатами </w:t>
            </w:r>
          </w:p>
        </w:tc>
        <w:tc>
          <w:tcPr>
            <w:tcW w:w="1128" w:type="dxa"/>
            <w:vMerge/>
          </w:tcPr>
          <w:p w:rsidR="002B2AA6" w:rsidRPr="00A15F5D" w:rsidRDefault="002B2AA6" w:rsidP="00454CAF">
            <w:pPr>
              <w:pStyle w:val="ConsPlusNormal"/>
              <w:jc w:val="center"/>
              <w:rPr>
                <w:rFonts w:ascii="Times New Roman" w:hAnsi="Times New Roman" w:cs="Times New Roman"/>
                <w:szCs w:val="22"/>
              </w:rPr>
            </w:pPr>
          </w:p>
        </w:tc>
      </w:tr>
      <w:tr w:rsidR="002B2AA6" w:rsidRPr="00A15F5D" w:rsidTr="00454CAF">
        <w:tc>
          <w:tcPr>
            <w:tcW w:w="780"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988" w:type="dxa"/>
            <w:vMerge/>
          </w:tcPr>
          <w:p w:rsidR="002B2AA6" w:rsidRPr="00A15F5D" w:rsidRDefault="002B2AA6" w:rsidP="00454CAF">
            <w:pPr>
              <w:pStyle w:val="ConsPlusNormal"/>
              <w:jc w:val="center"/>
              <w:rPr>
                <w:rFonts w:ascii="Times New Roman" w:hAnsi="Times New Roman" w:cs="Times New Roman"/>
                <w:szCs w:val="22"/>
              </w:rPr>
            </w:pPr>
          </w:p>
        </w:tc>
        <w:tc>
          <w:tcPr>
            <w:tcW w:w="987"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847"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w:t>
            </w:r>
          </w:p>
        </w:tc>
        <w:tc>
          <w:tcPr>
            <w:tcW w:w="705"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код </w:t>
            </w:r>
            <w:r w:rsidRPr="00F7184F">
              <w:rPr>
                <w:rFonts w:ascii="Times New Roman" w:hAnsi="Times New Roman" w:cs="Times New Roman"/>
                <w:szCs w:val="22"/>
              </w:rPr>
              <w:t xml:space="preserve">по </w:t>
            </w:r>
            <w:hyperlink r:id="rId126" w:history="1">
              <w:r w:rsidRPr="00F7184F">
                <w:rPr>
                  <w:rFonts w:ascii="Times New Roman" w:hAnsi="Times New Roman" w:cs="Times New Roman"/>
                  <w:szCs w:val="22"/>
                </w:rPr>
                <w:t>ОКЕИ</w:t>
              </w:r>
            </w:hyperlink>
            <w:r w:rsidRPr="00A15F5D">
              <w:rPr>
                <w:rFonts w:ascii="Times New Roman" w:hAnsi="Times New Roman" w:cs="Times New Roman"/>
                <w:szCs w:val="22"/>
              </w:rPr>
              <w:t xml:space="preserve"> </w:t>
            </w:r>
          </w:p>
        </w:tc>
        <w:tc>
          <w:tcPr>
            <w:tcW w:w="1128" w:type="dxa"/>
            <w:vMerge/>
          </w:tcPr>
          <w:p w:rsidR="002B2AA6" w:rsidRPr="00A15F5D" w:rsidRDefault="002B2AA6" w:rsidP="00454CAF">
            <w:pPr>
              <w:pStyle w:val="ConsPlusNormal"/>
              <w:jc w:val="center"/>
              <w:rPr>
                <w:rFonts w:ascii="Times New Roman" w:hAnsi="Times New Roman" w:cs="Times New Roman"/>
                <w:szCs w:val="22"/>
              </w:rPr>
            </w:pPr>
          </w:p>
        </w:tc>
        <w:tc>
          <w:tcPr>
            <w:tcW w:w="1269" w:type="dxa"/>
            <w:vMerge/>
          </w:tcPr>
          <w:p w:rsidR="002B2AA6" w:rsidRPr="00A15F5D" w:rsidRDefault="002B2AA6" w:rsidP="00454CAF">
            <w:pPr>
              <w:pStyle w:val="ConsPlusNormal"/>
              <w:jc w:val="center"/>
              <w:rPr>
                <w:rFonts w:ascii="Times New Roman" w:hAnsi="Times New Roman" w:cs="Times New Roman"/>
                <w:szCs w:val="22"/>
              </w:rPr>
            </w:pPr>
          </w:p>
        </w:tc>
        <w:tc>
          <w:tcPr>
            <w:tcW w:w="706" w:type="dxa"/>
            <w:vMerge/>
          </w:tcPr>
          <w:p w:rsidR="002B2AA6" w:rsidRPr="00A15F5D" w:rsidRDefault="002B2AA6" w:rsidP="00454CAF">
            <w:pPr>
              <w:pStyle w:val="ConsPlusNormal"/>
              <w:jc w:val="center"/>
              <w:rPr>
                <w:rFonts w:ascii="Times New Roman" w:hAnsi="Times New Roman" w:cs="Times New Roman"/>
                <w:szCs w:val="22"/>
              </w:rPr>
            </w:pPr>
          </w:p>
        </w:tc>
        <w:tc>
          <w:tcPr>
            <w:tcW w:w="846" w:type="dxa"/>
            <w:vMerge/>
          </w:tcPr>
          <w:p w:rsidR="002B2AA6" w:rsidRPr="00A15F5D" w:rsidRDefault="002B2AA6" w:rsidP="00454CAF">
            <w:pPr>
              <w:pStyle w:val="ConsPlusNormal"/>
              <w:jc w:val="center"/>
              <w:rPr>
                <w:rFonts w:ascii="Times New Roman" w:hAnsi="Times New Roman" w:cs="Times New Roman"/>
                <w:szCs w:val="22"/>
              </w:rPr>
            </w:pPr>
          </w:p>
        </w:tc>
        <w:tc>
          <w:tcPr>
            <w:tcW w:w="1128" w:type="dxa"/>
            <w:vMerge/>
          </w:tcPr>
          <w:p w:rsidR="002B2AA6" w:rsidRPr="00A15F5D" w:rsidRDefault="002B2AA6" w:rsidP="00454CAF">
            <w:pPr>
              <w:pStyle w:val="ConsPlusNormal"/>
              <w:jc w:val="center"/>
              <w:rPr>
                <w:rFonts w:ascii="Times New Roman" w:hAnsi="Times New Roman" w:cs="Times New Roman"/>
                <w:szCs w:val="22"/>
              </w:rPr>
            </w:pPr>
          </w:p>
        </w:tc>
      </w:tr>
      <w:tr w:rsidR="002B2AA6" w:rsidRPr="00A15F5D" w:rsidTr="00454CAF">
        <w:tc>
          <w:tcPr>
            <w:tcW w:w="780"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w:t>
            </w:r>
          </w:p>
        </w:tc>
        <w:tc>
          <w:tcPr>
            <w:tcW w:w="706"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2</w:t>
            </w:r>
          </w:p>
        </w:tc>
        <w:tc>
          <w:tcPr>
            <w:tcW w:w="846"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3</w:t>
            </w:r>
          </w:p>
        </w:tc>
        <w:tc>
          <w:tcPr>
            <w:tcW w:w="84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4</w:t>
            </w:r>
          </w:p>
        </w:tc>
        <w:tc>
          <w:tcPr>
            <w:tcW w:w="98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5</w:t>
            </w:r>
          </w:p>
        </w:tc>
        <w:tc>
          <w:tcPr>
            <w:tcW w:w="98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6</w:t>
            </w:r>
          </w:p>
        </w:tc>
        <w:tc>
          <w:tcPr>
            <w:tcW w:w="988"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7</w:t>
            </w:r>
          </w:p>
        </w:tc>
        <w:tc>
          <w:tcPr>
            <w:tcW w:w="98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8</w:t>
            </w:r>
          </w:p>
        </w:tc>
        <w:tc>
          <w:tcPr>
            <w:tcW w:w="84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9</w:t>
            </w:r>
          </w:p>
        </w:tc>
        <w:tc>
          <w:tcPr>
            <w:tcW w:w="847"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10</w:t>
            </w:r>
          </w:p>
        </w:tc>
        <w:tc>
          <w:tcPr>
            <w:tcW w:w="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11</w:t>
            </w:r>
          </w:p>
        </w:tc>
        <w:tc>
          <w:tcPr>
            <w:tcW w:w="705"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12</w:t>
            </w:r>
          </w:p>
        </w:tc>
        <w:tc>
          <w:tcPr>
            <w:tcW w:w="1128"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13</w:t>
            </w:r>
          </w:p>
        </w:tc>
        <w:tc>
          <w:tcPr>
            <w:tcW w:w="1269"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14</w:t>
            </w:r>
          </w:p>
        </w:tc>
        <w:tc>
          <w:tcPr>
            <w:tcW w:w="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15</w:t>
            </w:r>
          </w:p>
        </w:tc>
        <w:tc>
          <w:tcPr>
            <w:tcW w:w="84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16</w:t>
            </w:r>
          </w:p>
        </w:tc>
        <w:tc>
          <w:tcPr>
            <w:tcW w:w="1128"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17</w:t>
            </w:r>
          </w:p>
        </w:tc>
      </w:tr>
      <w:tr w:rsidR="002B2AA6" w:rsidRPr="00A15F5D" w:rsidTr="00454CAF">
        <w:tc>
          <w:tcPr>
            <w:tcW w:w="780"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706"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6"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7"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8" w:type="dxa"/>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87" w:type="dxa"/>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847"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705"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c>
          <w:tcPr>
            <w:tcW w:w="1269"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r>
      <w:tr w:rsidR="002B2AA6" w:rsidRPr="00A15F5D" w:rsidTr="00454CAF">
        <w:tc>
          <w:tcPr>
            <w:tcW w:w="6141" w:type="dxa"/>
            <w:gridSpan w:val="7"/>
            <w:tcBorders>
              <w:top w:val="single" w:sz="4" w:space="0" w:color="auto"/>
              <w:left w:val="nil"/>
              <w:bottom w:val="nil"/>
              <w:right w:val="single" w:sz="4" w:space="0" w:color="auto"/>
            </w:tcBorders>
          </w:tcPr>
          <w:p w:rsidR="002B2AA6" w:rsidRPr="00A15F5D" w:rsidRDefault="002B2AA6" w:rsidP="00454CAF">
            <w:pPr>
              <w:pStyle w:val="ConsPlusNormal"/>
              <w:jc w:val="right"/>
              <w:rPr>
                <w:rFonts w:ascii="Times New Roman" w:hAnsi="Times New Roman" w:cs="Times New Roman"/>
                <w:szCs w:val="22"/>
              </w:rPr>
            </w:pPr>
            <w:r w:rsidRPr="00A15F5D">
              <w:rPr>
                <w:rFonts w:ascii="Times New Roman" w:hAnsi="Times New Roman" w:cs="Times New Roman"/>
                <w:szCs w:val="22"/>
              </w:rPr>
              <w:t>Итого</w:t>
            </w:r>
          </w:p>
        </w:tc>
        <w:tc>
          <w:tcPr>
            <w:tcW w:w="987" w:type="dxa"/>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847"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705"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c>
          <w:tcPr>
            <w:tcW w:w="1269" w:type="dxa"/>
          </w:tcPr>
          <w:p w:rsidR="002B2AA6" w:rsidRPr="00A15F5D" w:rsidRDefault="002B2AA6" w:rsidP="00454CAF">
            <w:pPr>
              <w:pStyle w:val="ConsPlusNormal"/>
              <w:rPr>
                <w:rFonts w:ascii="Times New Roman" w:hAnsi="Times New Roman" w:cs="Times New Roman"/>
                <w:szCs w:val="22"/>
              </w:rPr>
            </w:pPr>
          </w:p>
        </w:tc>
        <w:tc>
          <w:tcPr>
            <w:tcW w:w="706" w:type="dxa"/>
          </w:tcPr>
          <w:p w:rsidR="002B2AA6" w:rsidRPr="00A15F5D" w:rsidRDefault="002B2AA6" w:rsidP="00454CAF">
            <w:pPr>
              <w:pStyle w:val="ConsPlusNormal"/>
              <w:rPr>
                <w:rFonts w:ascii="Times New Roman" w:hAnsi="Times New Roman" w:cs="Times New Roman"/>
                <w:szCs w:val="22"/>
              </w:rPr>
            </w:pPr>
          </w:p>
        </w:tc>
        <w:tc>
          <w:tcPr>
            <w:tcW w:w="846" w:type="dxa"/>
          </w:tcPr>
          <w:p w:rsidR="002B2AA6" w:rsidRPr="00A15F5D" w:rsidRDefault="002B2AA6" w:rsidP="00454CAF">
            <w:pPr>
              <w:pStyle w:val="ConsPlusNormal"/>
              <w:rPr>
                <w:rFonts w:ascii="Times New Roman" w:hAnsi="Times New Roman" w:cs="Times New Roman"/>
                <w:szCs w:val="22"/>
              </w:rPr>
            </w:pPr>
          </w:p>
        </w:tc>
        <w:tc>
          <w:tcPr>
            <w:tcW w:w="1128" w:type="dxa"/>
          </w:tcPr>
          <w:p w:rsidR="002B2AA6" w:rsidRPr="00A15F5D" w:rsidRDefault="002B2AA6" w:rsidP="00454CAF">
            <w:pPr>
              <w:pStyle w:val="ConsPlusNormal"/>
              <w:rPr>
                <w:rFonts w:ascii="Times New Roman" w:hAnsi="Times New Roman" w:cs="Times New Roman"/>
                <w:szCs w:val="22"/>
              </w:rPr>
            </w:pPr>
          </w:p>
        </w:tc>
      </w:tr>
    </w:tbl>
    <w:p w:rsidR="002B2AA6" w:rsidRPr="00A15F5D" w:rsidRDefault="002B2AA6" w:rsidP="002B2AA6">
      <w:pPr>
        <w:pStyle w:val="ConsPlusNormal"/>
        <w:jc w:val="both"/>
        <w:rPr>
          <w:rFonts w:ascii="Times New Roman" w:hAnsi="Times New Roman" w:cs="Times New Roman"/>
          <w:szCs w:val="22"/>
        </w:rPr>
      </w:pPr>
    </w:p>
    <w:p w:rsidR="002B2AA6" w:rsidRPr="00A15F5D" w:rsidRDefault="002B2AA6" w:rsidP="002B2AA6">
      <w:pPr>
        <w:pStyle w:val="ConsPlusNormal"/>
        <w:ind w:firstLine="567"/>
        <w:jc w:val="center"/>
        <w:rPr>
          <w:rFonts w:ascii="Times New Roman" w:hAnsi="Times New Roman" w:cs="Times New Roman"/>
          <w:szCs w:val="22"/>
        </w:rPr>
      </w:pPr>
      <w:r w:rsidRPr="00A15F5D">
        <w:rPr>
          <w:rFonts w:ascii="Times New Roman" w:hAnsi="Times New Roman" w:cs="Times New Roman"/>
          <w:szCs w:val="22"/>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r>
        <w:rPr>
          <w:rFonts w:ascii="Times New Roman" w:hAnsi="Times New Roman" w:cs="Times New Roman"/>
          <w:szCs w:val="22"/>
        </w:rPr>
        <w:t>.</w:t>
      </w:r>
    </w:p>
    <w:p w:rsidR="002B2AA6" w:rsidRPr="00A15F5D" w:rsidRDefault="002B2AA6" w:rsidP="002B2AA6">
      <w:pPr>
        <w:pStyle w:val="ConsPlusNormal"/>
        <w:jc w:val="both"/>
        <w:rPr>
          <w:rFonts w:ascii="Times New Roman" w:hAnsi="Times New Roman" w:cs="Times New Roman"/>
          <w:szCs w:val="22"/>
        </w:rPr>
      </w:pPr>
    </w:p>
    <w:tbl>
      <w:tblPr>
        <w:tblW w:w="153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7"/>
        <w:gridCol w:w="811"/>
        <w:gridCol w:w="838"/>
        <w:gridCol w:w="1105"/>
        <w:gridCol w:w="1133"/>
        <w:gridCol w:w="1133"/>
        <w:gridCol w:w="971"/>
        <w:gridCol w:w="2888"/>
        <w:gridCol w:w="1134"/>
        <w:gridCol w:w="1275"/>
        <w:gridCol w:w="1418"/>
        <w:gridCol w:w="1706"/>
      </w:tblGrid>
      <w:tr w:rsidR="002B2AA6" w:rsidRPr="00A15F5D" w:rsidTr="00454CAF">
        <w:tc>
          <w:tcPr>
            <w:tcW w:w="897"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муниципальной услуги (муниципальных услуг, составляющих укрупненную муниципальную услугу) </w:t>
            </w:r>
          </w:p>
        </w:tc>
        <w:tc>
          <w:tcPr>
            <w:tcW w:w="811"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Уникальный номер реестровой записи </w:t>
            </w:r>
          </w:p>
        </w:tc>
        <w:tc>
          <w:tcPr>
            <w:tcW w:w="83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Содержание муниципальной услуги (муниципальных услуг в социальной сфере, составляющих укрупненную услугу»</w:t>
            </w:r>
          </w:p>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 </w:t>
            </w:r>
          </w:p>
        </w:tc>
        <w:tc>
          <w:tcPr>
            <w:tcW w:w="1105"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Условия (формы) оказания муниципальной услуги (муниципальных услуг, составляющих укрупненную муниципальную услугу) </w:t>
            </w:r>
          </w:p>
        </w:tc>
        <w:tc>
          <w:tcPr>
            <w:tcW w:w="1133"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Категории потребителей муниципальных услуг (муниципальных услуг, составляющих укрупненную муниципальную услугу) </w:t>
            </w:r>
          </w:p>
        </w:tc>
        <w:tc>
          <w:tcPr>
            <w:tcW w:w="1133"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Год определения исполнителей муниципальных услуг (муниципальных услуг, составляющих укрупненную муниципальную услугу) </w:t>
            </w:r>
          </w:p>
        </w:tc>
        <w:tc>
          <w:tcPr>
            <w:tcW w:w="971"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Место оказания муниципальной услуги (муниципальных услуг, составляющих укрупненную муниципальную услугу) </w:t>
            </w:r>
          </w:p>
        </w:tc>
        <w:tc>
          <w:tcPr>
            <w:tcW w:w="5297" w:type="dxa"/>
            <w:gridSpan w:val="3"/>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услуги  </w:t>
            </w:r>
          </w:p>
        </w:tc>
        <w:tc>
          <w:tcPr>
            <w:tcW w:w="141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p>
        </w:tc>
        <w:tc>
          <w:tcPr>
            <w:tcW w:w="1706"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p>
        </w:tc>
      </w:tr>
      <w:tr w:rsidR="002B2AA6" w:rsidRPr="00A15F5D" w:rsidTr="00454CAF">
        <w:tc>
          <w:tcPr>
            <w:tcW w:w="897" w:type="dxa"/>
            <w:vMerge/>
          </w:tcPr>
          <w:p w:rsidR="002B2AA6" w:rsidRPr="00A15F5D" w:rsidRDefault="002B2AA6" w:rsidP="00454CAF">
            <w:pPr>
              <w:pStyle w:val="ConsPlusNormal"/>
              <w:jc w:val="center"/>
              <w:rPr>
                <w:rFonts w:ascii="Times New Roman" w:hAnsi="Times New Roman" w:cs="Times New Roman"/>
                <w:szCs w:val="22"/>
              </w:rPr>
            </w:pPr>
          </w:p>
        </w:tc>
        <w:tc>
          <w:tcPr>
            <w:tcW w:w="811" w:type="dxa"/>
            <w:vMerge/>
          </w:tcPr>
          <w:p w:rsidR="002B2AA6" w:rsidRPr="00A15F5D" w:rsidRDefault="002B2AA6" w:rsidP="00454CAF">
            <w:pPr>
              <w:pStyle w:val="ConsPlusNormal"/>
              <w:jc w:val="center"/>
              <w:rPr>
                <w:rFonts w:ascii="Times New Roman" w:hAnsi="Times New Roman" w:cs="Times New Roman"/>
                <w:szCs w:val="22"/>
              </w:rPr>
            </w:pPr>
          </w:p>
        </w:tc>
        <w:tc>
          <w:tcPr>
            <w:tcW w:w="838" w:type="dxa"/>
            <w:vMerge/>
          </w:tcPr>
          <w:p w:rsidR="002B2AA6" w:rsidRPr="00A15F5D" w:rsidRDefault="002B2AA6" w:rsidP="00454CAF">
            <w:pPr>
              <w:pStyle w:val="ConsPlusNormal"/>
              <w:jc w:val="center"/>
              <w:rPr>
                <w:rFonts w:ascii="Times New Roman" w:hAnsi="Times New Roman" w:cs="Times New Roman"/>
                <w:szCs w:val="22"/>
              </w:rPr>
            </w:pPr>
          </w:p>
        </w:tc>
        <w:tc>
          <w:tcPr>
            <w:tcW w:w="1105" w:type="dxa"/>
            <w:vMerge/>
          </w:tcPr>
          <w:p w:rsidR="002B2AA6" w:rsidRPr="00A15F5D" w:rsidRDefault="002B2AA6" w:rsidP="00454CAF">
            <w:pPr>
              <w:pStyle w:val="ConsPlusNormal"/>
              <w:jc w:val="center"/>
              <w:rPr>
                <w:rFonts w:ascii="Times New Roman" w:hAnsi="Times New Roman" w:cs="Times New Roman"/>
                <w:szCs w:val="22"/>
              </w:rPr>
            </w:pPr>
          </w:p>
        </w:tc>
        <w:tc>
          <w:tcPr>
            <w:tcW w:w="1133" w:type="dxa"/>
            <w:vMerge/>
          </w:tcPr>
          <w:p w:rsidR="002B2AA6" w:rsidRPr="00A15F5D" w:rsidRDefault="002B2AA6" w:rsidP="00454CAF">
            <w:pPr>
              <w:pStyle w:val="ConsPlusNormal"/>
              <w:jc w:val="center"/>
              <w:rPr>
                <w:rFonts w:ascii="Times New Roman" w:hAnsi="Times New Roman" w:cs="Times New Roman"/>
                <w:szCs w:val="22"/>
              </w:rPr>
            </w:pPr>
          </w:p>
        </w:tc>
        <w:tc>
          <w:tcPr>
            <w:tcW w:w="1133" w:type="dxa"/>
            <w:vMerge/>
          </w:tcPr>
          <w:p w:rsidR="002B2AA6" w:rsidRPr="00A15F5D" w:rsidRDefault="002B2AA6" w:rsidP="00454CAF">
            <w:pPr>
              <w:pStyle w:val="ConsPlusNormal"/>
              <w:jc w:val="center"/>
              <w:rPr>
                <w:rFonts w:ascii="Times New Roman" w:hAnsi="Times New Roman" w:cs="Times New Roman"/>
                <w:szCs w:val="22"/>
              </w:rPr>
            </w:pPr>
          </w:p>
        </w:tc>
        <w:tc>
          <w:tcPr>
            <w:tcW w:w="971" w:type="dxa"/>
            <w:vMerge/>
          </w:tcPr>
          <w:p w:rsidR="002B2AA6" w:rsidRPr="00A15F5D" w:rsidRDefault="002B2AA6" w:rsidP="00454CAF">
            <w:pPr>
              <w:pStyle w:val="ConsPlusNormal"/>
              <w:jc w:val="center"/>
              <w:rPr>
                <w:rFonts w:ascii="Times New Roman" w:hAnsi="Times New Roman" w:cs="Times New Roman"/>
                <w:szCs w:val="22"/>
              </w:rPr>
            </w:pPr>
          </w:p>
        </w:tc>
        <w:tc>
          <w:tcPr>
            <w:tcW w:w="2888" w:type="dxa"/>
            <w:vMerge w:val="restart"/>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показателя </w:t>
            </w:r>
          </w:p>
        </w:tc>
        <w:tc>
          <w:tcPr>
            <w:tcW w:w="2409" w:type="dxa"/>
            <w:gridSpan w:val="2"/>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единица измерения</w:t>
            </w:r>
          </w:p>
        </w:tc>
        <w:tc>
          <w:tcPr>
            <w:tcW w:w="1418" w:type="dxa"/>
            <w:vMerge/>
          </w:tcPr>
          <w:p w:rsidR="002B2AA6" w:rsidRPr="00A15F5D" w:rsidRDefault="002B2AA6" w:rsidP="00454CAF">
            <w:pPr>
              <w:pStyle w:val="ConsPlusNormal"/>
              <w:jc w:val="center"/>
              <w:rPr>
                <w:rFonts w:ascii="Times New Roman" w:hAnsi="Times New Roman" w:cs="Times New Roman"/>
                <w:szCs w:val="22"/>
              </w:rPr>
            </w:pPr>
          </w:p>
        </w:tc>
        <w:tc>
          <w:tcPr>
            <w:tcW w:w="1706" w:type="dxa"/>
            <w:vMerge/>
          </w:tcPr>
          <w:p w:rsidR="002B2AA6" w:rsidRPr="00A15F5D" w:rsidRDefault="002B2AA6" w:rsidP="00454CAF">
            <w:pPr>
              <w:pStyle w:val="ConsPlusNormal"/>
              <w:jc w:val="center"/>
              <w:rPr>
                <w:rFonts w:ascii="Times New Roman" w:hAnsi="Times New Roman" w:cs="Times New Roman"/>
                <w:szCs w:val="22"/>
              </w:rPr>
            </w:pPr>
          </w:p>
        </w:tc>
      </w:tr>
      <w:tr w:rsidR="002B2AA6" w:rsidRPr="00A15F5D" w:rsidTr="00454CAF">
        <w:tc>
          <w:tcPr>
            <w:tcW w:w="897" w:type="dxa"/>
            <w:vMerge/>
          </w:tcPr>
          <w:p w:rsidR="002B2AA6" w:rsidRPr="00A15F5D" w:rsidRDefault="002B2AA6" w:rsidP="00454CAF">
            <w:pPr>
              <w:pStyle w:val="ConsPlusNormal"/>
              <w:jc w:val="center"/>
              <w:rPr>
                <w:rFonts w:ascii="Times New Roman" w:hAnsi="Times New Roman" w:cs="Times New Roman"/>
                <w:szCs w:val="22"/>
              </w:rPr>
            </w:pPr>
          </w:p>
        </w:tc>
        <w:tc>
          <w:tcPr>
            <w:tcW w:w="811" w:type="dxa"/>
            <w:vMerge/>
          </w:tcPr>
          <w:p w:rsidR="002B2AA6" w:rsidRPr="00A15F5D" w:rsidRDefault="002B2AA6" w:rsidP="00454CAF">
            <w:pPr>
              <w:pStyle w:val="ConsPlusNormal"/>
              <w:jc w:val="center"/>
              <w:rPr>
                <w:rFonts w:ascii="Times New Roman" w:hAnsi="Times New Roman" w:cs="Times New Roman"/>
                <w:szCs w:val="22"/>
              </w:rPr>
            </w:pPr>
          </w:p>
        </w:tc>
        <w:tc>
          <w:tcPr>
            <w:tcW w:w="838" w:type="dxa"/>
            <w:vMerge/>
          </w:tcPr>
          <w:p w:rsidR="002B2AA6" w:rsidRPr="00A15F5D" w:rsidRDefault="002B2AA6" w:rsidP="00454CAF">
            <w:pPr>
              <w:pStyle w:val="ConsPlusNormal"/>
              <w:jc w:val="center"/>
              <w:rPr>
                <w:rFonts w:ascii="Times New Roman" w:hAnsi="Times New Roman" w:cs="Times New Roman"/>
                <w:szCs w:val="22"/>
              </w:rPr>
            </w:pPr>
          </w:p>
        </w:tc>
        <w:tc>
          <w:tcPr>
            <w:tcW w:w="1105" w:type="dxa"/>
            <w:vMerge/>
          </w:tcPr>
          <w:p w:rsidR="002B2AA6" w:rsidRPr="00A15F5D" w:rsidRDefault="002B2AA6" w:rsidP="00454CAF">
            <w:pPr>
              <w:pStyle w:val="ConsPlusNormal"/>
              <w:jc w:val="center"/>
              <w:rPr>
                <w:rFonts w:ascii="Times New Roman" w:hAnsi="Times New Roman" w:cs="Times New Roman"/>
                <w:szCs w:val="22"/>
              </w:rPr>
            </w:pPr>
          </w:p>
        </w:tc>
        <w:tc>
          <w:tcPr>
            <w:tcW w:w="1133" w:type="dxa"/>
            <w:vMerge/>
          </w:tcPr>
          <w:p w:rsidR="002B2AA6" w:rsidRPr="00A15F5D" w:rsidRDefault="002B2AA6" w:rsidP="00454CAF">
            <w:pPr>
              <w:pStyle w:val="ConsPlusNormal"/>
              <w:jc w:val="center"/>
              <w:rPr>
                <w:rFonts w:ascii="Times New Roman" w:hAnsi="Times New Roman" w:cs="Times New Roman"/>
                <w:szCs w:val="22"/>
              </w:rPr>
            </w:pPr>
          </w:p>
        </w:tc>
        <w:tc>
          <w:tcPr>
            <w:tcW w:w="1133" w:type="dxa"/>
            <w:vMerge/>
          </w:tcPr>
          <w:p w:rsidR="002B2AA6" w:rsidRPr="00A15F5D" w:rsidRDefault="002B2AA6" w:rsidP="00454CAF">
            <w:pPr>
              <w:pStyle w:val="ConsPlusNormal"/>
              <w:jc w:val="center"/>
              <w:rPr>
                <w:rFonts w:ascii="Times New Roman" w:hAnsi="Times New Roman" w:cs="Times New Roman"/>
                <w:szCs w:val="22"/>
              </w:rPr>
            </w:pPr>
          </w:p>
        </w:tc>
        <w:tc>
          <w:tcPr>
            <w:tcW w:w="971" w:type="dxa"/>
            <w:vMerge/>
          </w:tcPr>
          <w:p w:rsidR="002B2AA6" w:rsidRPr="00A15F5D" w:rsidRDefault="002B2AA6" w:rsidP="00454CAF">
            <w:pPr>
              <w:pStyle w:val="ConsPlusNormal"/>
              <w:jc w:val="center"/>
              <w:rPr>
                <w:rFonts w:ascii="Times New Roman" w:hAnsi="Times New Roman" w:cs="Times New Roman"/>
                <w:szCs w:val="22"/>
              </w:rPr>
            </w:pPr>
          </w:p>
        </w:tc>
        <w:tc>
          <w:tcPr>
            <w:tcW w:w="2888" w:type="dxa"/>
            <w:vMerge/>
          </w:tcPr>
          <w:p w:rsidR="002B2AA6" w:rsidRPr="00A15F5D" w:rsidRDefault="002B2AA6" w:rsidP="00454CAF">
            <w:pPr>
              <w:pStyle w:val="ConsPlusNormal"/>
              <w:jc w:val="center"/>
              <w:rPr>
                <w:rFonts w:ascii="Times New Roman" w:hAnsi="Times New Roman" w:cs="Times New Roman"/>
                <w:szCs w:val="22"/>
              </w:rPr>
            </w:pPr>
          </w:p>
        </w:tc>
        <w:tc>
          <w:tcPr>
            <w:tcW w:w="1134"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 xml:space="preserve">наименование </w:t>
            </w:r>
          </w:p>
        </w:tc>
        <w:tc>
          <w:tcPr>
            <w:tcW w:w="1275" w:type="dxa"/>
          </w:tcPr>
          <w:p w:rsidR="002B2AA6" w:rsidRPr="00A15F5D" w:rsidRDefault="002B2AA6" w:rsidP="00454CAF">
            <w:pPr>
              <w:pStyle w:val="ConsPlusNormal"/>
              <w:jc w:val="center"/>
              <w:rPr>
                <w:rFonts w:ascii="Times New Roman" w:hAnsi="Times New Roman" w:cs="Times New Roman"/>
                <w:szCs w:val="22"/>
              </w:rPr>
            </w:pPr>
            <w:r w:rsidRPr="00F7184F">
              <w:rPr>
                <w:rFonts w:ascii="Times New Roman" w:hAnsi="Times New Roman" w:cs="Times New Roman"/>
                <w:szCs w:val="22"/>
              </w:rPr>
              <w:t xml:space="preserve">код по </w:t>
            </w:r>
            <w:hyperlink r:id="rId127" w:history="1">
              <w:r w:rsidRPr="00F7184F">
                <w:rPr>
                  <w:rFonts w:ascii="Times New Roman" w:hAnsi="Times New Roman" w:cs="Times New Roman"/>
                  <w:szCs w:val="22"/>
                </w:rPr>
                <w:t>ОКЕИ</w:t>
              </w:r>
            </w:hyperlink>
            <w:r w:rsidRPr="00F7184F">
              <w:rPr>
                <w:rFonts w:ascii="Times New Roman" w:hAnsi="Times New Roman" w:cs="Times New Roman"/>
                <w:szCs w:val="22"/>
              </w:rPr>
              <w:t xml:space="preserve"> </w:t>
            </w:r>
          </w:p>
        </w:tc>
        <w:tc>
          <w:tcPr>
            <w:tcW w:w="1418" w:type="dxa"/>
            <w:vMerge/>
          </w:tcPr>
          <w:p w:rsidR="002B2AA6" w:rsidRPr="00A15F5D" w:rsidRDefault="002B2AA6" w:rsidP="00454CAF">
            <w:pPr>
              <w:pStyle w:val="ConsPlusNormal"/>
              <w:jc w:val="center"/>
              <w:rPr>
                <w:rFonts w:ascii="Times New Roman" w:hAnsi="Times New Roman" w:cs="Times New Roman"/>
                <w:szCs w:val="22"/>
              </w:rPr>
            </w:pPr>
          </w:p>
        </w:tc>
        <w:tc>
          <w:tcPr>
            <w:tcW w:w="1706" w:type="dxa"/>
            <w:vMerge/>
          </w:tcPr>
          <w:p w:rsidR="002B2AA6" w:rsidRPr="00A15F5D" w:rsidRDefault="002B2AA6" w:rsidP="00454CAF">
            <w:pPr>
              <w:pStyle w:val="ConsPlusNormal"/>
              <w:jc w:val="center"/>
              <w:rPr>
                <w:rFonts w:ascii="Times New Roman" w:hAnsi="Times New Roman" w:cs="Times New Roman"/>
                <w:szCs w:val="22"/>
              </w:rPr>
            </w:pPr>
          </w:p>
        </w:tc>
      </w:tr>
      <w:tr w:rsidR="002B2AA6" w:rsidRPr="00A15F5D" w:rsidTr="00454CAF">
        <w:tc>
          <w:tcPr>
            <w:tcW w:w="897"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w:t>
            </w:r>
          </w:p>
        </w:tc>
        <w:tc>
          <w:tcPr>
            <w:tcW w:w="811"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2</w:t>
            </w:r>
          </w:p>
        </w:tc>
        <w:tc>
          <w:tcPr>
            <w:tcW w:w="838"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3</w:t>
            </w:r>
          </w:p>
        </w:tc>
        <w:tc>
          <w:tcPr>
            <w:tcW w:w="1105"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4</w:t>
            </w:r>
          </w:p>
        </w:tc>
        <w:tc>
          <w:tcPr>
            <w:tcW w:w="1133"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5</w:t>
            </w:r>
          </w:p>
        </w:tc>
        <w:tc>
          <w:tcPr>
            <w:tcW w:w="1133" w:type="dxa"/>
            <w:tcBorders>
              <w:bottom w:val="single" w:sz="4"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6</w:t>
            </w:r>
          </w:p>
        </w:tc>
        <w:tc>
          <w:tcPr>
            <w:tcW w:w="971"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7</w:t>
            </w:r>
          </w:p>
        </w:tc>
        <w:tc>
          <w:tcPr>
            <w:tcW w:w="2888"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8</w:t>
            </w:r>
          </w:p>
        </w:tc>
        <w:tc>
          <w:tcPr>
            <w:tcW w:w="1134"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9</w:t>
            </w:r>
          </w:p>
        </w:tc>
        <w:tc>
          <w:tcPr>
            <w:tcW w:w="1275"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10</w:t>
            </w:r>
          </w:p>
        </w:tc>
        <w:tc>
          <w:tcPr>
            <w:tcW w:w="1418"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11</w:t>
            </w:r>
          </w:p>
        </w:tc>
        <w:tc>
          <w:tcPr>
            <w:tcW w:w="1706" w:type="dxa"/>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12</w:t>
            </w:r>
          </w:p>
        </w:tc>
      </w:tr>
      <w:tr w:rsidR="002B2AA6" w:rsidRPr="00A15F5D" w:rsidTr="00454CAF">
        <w:tc>
          <w:tcPr>
            <w:tcW w:w="897" w:type="dxa"/>
            <w:vMerge w:val="restart"/>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11" w:type="dxa"/>
            <w:vMerge w:val="restart"/>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38" w:type="dxa"/>
            <w:vMerge w:val="restart"/>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05" w:type="dxa"/>
            <w:vMerge w:val="restart"/>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33" w:type="dxa"/>
            <w:vMerge w:val="restart"/>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33" w:type="dxa"/>
            <w:vMerge w:val="restart"/>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71" w:type="dxa"/>
            <w:vMerge w:val="restart"/>
          </w:tcPr>
          <w:p w:rsidR="002B2AA6" w:rsidRPr="00A15F5D" w:rsidRDefault="002B2AA6" w:rsidP="00454CAF">
            <w:pPr>
              <w:pStyle w:val="ConsPlusNormal"/>
              <w:rPr>
                <w:rFonts w:ascii="Times New Roman" w:hAnsi="Times New Roman" w:cs="Times New Roman"/>
                <w:szCs w:val="22"/>
              </w:rPr>
            </w:pPr>
          </w:p>
        </w:tc>
        <w:tc>
          <w:tcPr>
            <w:tcW w:w="2888" w:type="dxa"/>
          </w:tcPr>
          <w:p w:rsidR="002B2AA6" w:rsidRPr="00A15F5D" w:rsidRDefault="002B2AA6" w:rsidP="00454CAF">
            <w:pPr>
              <w:pStyle w:val="ConsPlusNormal"/>
              <w:rPr>
                <w:rFonts w:ascii="Times New Roman" w:hAnsi="Times New Roman" w:cs="Times New Roman"/>
                <w:szCs w:val="22"/>
              </w:rPr>
            </w:pPr>
          </w:p>
        </w:tc>
        <w:tc>
          <w:tcPr>
            <w:tcW w:w="1134" w:type="dxa"/>
          </w:tcPr>
          <w:p w:rsidR="002B2AA6" w:rsidRPr="00A15F5D" w:rsidRDefault="002B2AA6" w:rsidP="00454CAF">
            <w:pPr>
              <w:pStyle w:val="ConsPlusNormal"/>
              <w:rPr>
                <w:rFonts w:ascii="Times New Roman" w:hAnsi="Times New Roman" w:cs="Times New Roman"/>
                <w:szCs w:val="22"/>
              </w:rPr>
            </w:pPr>
          </w:p>
        </w:tc>
        <w:tc>
          <w:tcPr>
            <w:tcW w:w="1275" w:type="dxa"/>
          </w:tcPr>
          <w:p w:rsidR="002B2AA6" w:rsidRPr="00A15F5D" w:rsidRDefault="002B2AA6" w:rsidP="00454CAF">
            <w:pPr>
              <w:pStyle w:val="ConsPlusNormal"/>
              <w:rPr>
                <w:rFonts w:ascii="Times New Roman" w:hAnsi="Times New Roman" w:cs="Times New Roman"/>
                <w:szCs w:val="22"/>
              </w:rPr>
            </w:pPr>
          </w:p>
        </w:tc>
        <w:tc>
          <w:tcPr>
            <w:tcW w:w="1418" w:type="dxa"/>
          </w:tcPr>
          <w:p w:rsidR="002B2AA6" w:rsidRPr="00A15F5D" w:rsidRDefault="002B2AA6" w:rsidP="00454CAF">
            <w:pPr>
              <w:pStyle w:val="ConsPlusNormal"/>
              <w:rPr>
                <w:rFonts w:ascii="Times New Roman" w:hAnsi="Times New Roman" w:cs="Times New Roman"/>
                <w:szCs w:val="22"/>
              </w:rPr>
            </w:pPr>
          </w:p>
        </w:tc>
        <w:tc>
          <w:tcPr>
            <w:tcW w:w="1706" w:type="dxa"/>
          </w:tcPr>
          <w:p w:rsidR="002B2AA6" w:rsidRPr="00A15F5D" w:rsidRDefault="002B2AA6" w:rsidP="00454CAF">
            <w:pPr>
              <w:pStyle w:val="ConsPlusNormal"/>
              <w:rPr>
                <w:rFonts w:ascii="Times New Roman" w:hAnsi="Times New Roman" w:cs="Times New Roman"/>
                <w:szCs w:val="22"/>
              </w:rPr>
            </w:pPr>
          </w:p>
        </w:tc>
      </w:tr>
      <w:tr w:rsidR="002B2AA6" w:rsidRPr="00A15F5D" w:rsidTr="00454CAF">
        <w:tc>
          <w:tcPr>
            <w:tcW w:w="897"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11"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38"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05"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33"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33" w:type="dxa"/>
            <w:vMerge/>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71" w:type="dxa"/>
            <w:vMerge/>
          </w:tcPr>
          <w:p w:rsidR="002B2AA6" w:rsidRPr="00A15F5D" w:rsidRDefault="002B2AA6" w:rsidP="00454CAF">
            <w:pPr>
              <w:pStyle w:val="ConsPlusNormal"/>
              <w:rPr>
                <w:rFonts w:ascii="Times New Roman" w:hAnsi="Times New Roman" w:cs="Times New Roman"/>
                <w:szCs w:val="22"/>
              </w:rPr>
            </w:pPr>
          </w:p>
        </w:tc>
        <w:tc>
          <w:tcPr>
            <w:tcW w:w="2888" w:type="dxa"/>
          </w:tcPr>
          <w:p w:rsidR="002B2AA6" w:rsidRPr="00A15F5D" w:rsidRDefault="002B2AA6" w:rsidP="00454CAF">
            <w:pPr>
              <w:pStyle w:val="ConsPlusNormal"/>
              <w:rPr>
                <w:rFonts w:ascii="Times New Roman" w:hAnsi="Times New Roman" w:cs="Times New Roman"/>
                <w:szCs w:val="22"/>
              </w:rPr>
            </w:pPr>
          </w:p>
        </w:tc>
        <w:tc>
          <w:tcPr>
            <w:tcW w:w="1134" w:type="dxa"/>
          </w:tcPr>
          <w:p w:rsidR="002B2AA6" w:rsidRPr="00A15F5D" w:rsidRDefault="002B2AA6" w:rsidP="00454CAF">
            <w:pPr>
              <w:pStyle w:val="ConsPlusNormal"/>
              <w:rPr>
                <w:rFonts w:ascii="Times New Roman" w:hAnsi="Times New Roman" w:cs="Times New Roman"/>
                <w:szCs w:val="22"/>
              </w:rPr>
            </w:pPr>
          </w:p>
        </w:tc>
        <w:tc>
          <w:tcPr>
            <w:tcW w:w="1275" w:type="dxa"/>
          </w:tcPr>
          <w:p w:rsidR="002B2AA6" w:rsidRPr="00A15F5D" w:rsidRDefault="002B2AA6" w:rsidP="00454CAF">
            <w:pPr>
              <w:pStyle w:val="ConsPlusNormal"/>
              <w:rPr>
                <w:rFonts w:ascii="Times New Roman" w:hAnsi="Times New Roman" w:cs="Times New Roman"/>
                <w:szCs w:val="22"/>
              </w:rPr>
            </w:pPr>
          </w:p>
        </w:tc>
        <w:tc>
          <w:tcPr>
            <w:tcW w:w="1418" w:type="dxa"/>
          </w:tcPr>
          <w:p w:rsidR="002B2AA6" w:rsidRPr="00A15F5D" w:rsidRDefault="002B2AA6" w:rsidP="00454CAF">
            <w:pPr>
              <w:pStyle w:val="ConsPlusNormal"/>
              <w:rPr>
                <w:rFonts w:ascii="Times New Roman" w:hAnsi="Times New Roman" w:cs="Times New Roman"/>
                <w:szCs w:val="22"/>
              </w:rPr>
            </w:pPr>
          </w:p>
        </w:tc>
        <w:tc>
          <w:tcPr>
            <w:tcW w:w="1706" w:type="dxa"/>
          </w:tcPr>
          <w:p w:rsidR="002B2AA6" w:rsidRPr="00A15F5D" w:rsidRDefault="002B2AA6" w:rsidP="00454CAF">
            <w:pPr>
              <w:pStyle w:val="ConsPlusNormal"/>
              <w:rPr>
                <w:rFonts w:ascii="Times New Roman" w:hAnsi="Times New Roman" w:cs="Times New Roman"/>
                <w:szCs w:val="22"/>
              </w:rPr>
            </w:pPr>
          </w:p>
        </w:tc>
      </w:tr>
      <w:tr w:rsidR="002B2AA6" w:rsidRPr="00A15F5D" w:rsidTr="00454CAF">
        <w:tc>
          <w:tcPr>
            <w:tcW w:w="897"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11"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38"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05"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33"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33" w:type="dxa"/>
            <w:vMerge/>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71" w:type="dxa"/>
            <w:vMerge/>
          </w:tcPr>
          <w:p w:rsidR="002B2AA6" w:rsidRPr="00A15F5D" w:rsidRDefault="002B2AA6" w:rsidP="00454CAF">
            <w:pPr>
              <w:pStyle w:val="ConsPlusNormal"/>
              <w:rPr>
                <w:rFonts w:ascii="Times New Roman" w:hAnsi="Times New Roman" w:cs="Times New Roman"/>
                <w:szCs w:val="22"/>
              </w:rPr>
            </w:pPr>
          </w:p>
        </w:tc>
        <w:tc>
          <w:tcPr>
            <w:tcW w:w="2888" w:type="dxa"/>
          </w:tcPr>
          <w:p w:rsidR="002B2AA6" w:rsidRPr="00A15F5D" w:rsidRDefault="002B2AA6" w:rsidP="00454CAF">
            <w:pPr>
              <w:pStyle w:val="ConsPlusNormal"/>
              <w:rPr>
                <w:rFonts w:ascii="Times New Roman" w:hAnsi="Times New Roman" w:cs="Times New Roman"/>
                <w:szCs w:val="22"/>
              </w:rPr>
            </w:pPr>
          </w:p>
        </w:tc>
        <w:tc>
          <w:tcPr>
            <w:tcW w:w="1134" w:type="dxa"/>
          </w:tcPr>
          <w:p w:rsidR="002B2AA6" w:rsidRPr="00A15F5D" w:rsidRDefault="002B2AA6" w:rsidP="00454CAF">
            <w:pPr>
              <w:pStyle w:val="ConsPlusNormal"/>
              <w:rPr>
                <w:rFonts w:ascii="Times New Roman" w:hAnsi="Times New Roman" w:cs="Times New Roman"/>
                <w:szCs w:val="22"/>
              </w:rPr>
            </w:pPr>
          </w:p>
        </w:tc>
        <w:tc>
          <w:tcPr>
            <w:tcW w:w="1275" w:type="dxa"/>
          </w:tcPr>
          <w:p w:rsidR="002B2AA6" w:rsidRPr="00A15F5D" w:rsidRDefault="002B2AA6" w:rsidP="00454CAF">
            <w:pPr>
              <w:pStyle w:val="ConsPlusNormal"/>
              <w:rPr>
                <w:rFonts w:ascii="Times New Roman" w:hAnsi="Times New Roman" w:cs="Times New Roman"/>
                <w:szCs w:val="22"/>
              </w:rPr>
            </w:pPr>
          </w:p>
        </w:tc>
        <w:tc>
          <w:tcPr>
            <w:tcW w:w="1418" w:type="dxa"/>
          </w:tcPr>
          <w:p w:rsidR="002B2AA6" w:rsidRPr="00A15F5D" w:rsidRDefault="002B2AA6" w:rsidP="00454CAF">
            <w:pPr>
              <w:pStyle w:val="ConsPlusNormal"/>
              <w:rPr>
                <w:rFonts w:ascii="Times New Roman" w:hAnsi="Times New Roman" w:cs="Times New Roman"/>
                <w:szCs w:val="22"/>
              </w:rPr>
            </w:pPr>
          </w:p>
        </w:tc>
        <w:tc>
          <w:tcPr>
            <w:tcW w:w="1706" w:type="dxa"/>
          </w:tcPr>
          <w:p w:rsidR="002B2AA6" w:rsidRPr="00A15F5D" w:rsidRDefault="002B2AA6" w:rsidP="00454CAF">
            <w:pPr>
              <w:pStyle w:val="ConsPlusNormal"/>
              <w:rPr>
                <w:rFonts w:ascii="Times New Roman" w:hAnsi="Times New Roman" w:cs="Times New Roman"/>
                <w:szCs w:val="22"/>
              </w:rPr>
            </w:pPr>
          </w:p>
        </w:tc>
      </w:tr>
      <w:tr w:rsidR="002B2AA6" w:rsidRPr="00A15F5D" w:rsidTr="00454CAF">
        <w:tc>
          <w:tcPr>
            <w:tcW w:w="897"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11"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838"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05"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33" w:type="dxa"/>
            <w:vMerge/>
            <w:tcBorders>
              <w:top w:val="single" w:sz="4" w:space="0" w:color="auto"/>
              <w:left w:val="single" w:sz="4" w:space="0" w:color="auto"/>
              <w:bottom w:val="single" w:sz="4" w:space="0" w:color="auto"/>
              <w:righ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1133" w:type="dxa"/>
            <w:vMerge/>
            <w:tcBorders>
              <w:left w:val="single" w:sz="4" w:space="0" w:color="auto"/>
            </w:tcBorders>
          </w:tcPr>
          <w:p w:rsidR="002B2AA6" w:rsidRPr="00A15F5D" w:rsidRDefault="002B2AA6" w:rsidP="00454CAF">
            <w:pPr>
              <w:pStyle w:val="ConsPlusNormal"/>
              <w:rPr>
                <w:rFonts w:ascii="Times New Roman" w:hAnsi="Times New Roman" w:cs="Times New Roman"/>
                <w:szCs w:val="22"/>
              </w:rPr>
            </w:pPr>
          </w:p>
        </w:tc>
        <w:tc>
          <w:tcPr>
            <w:tcW w:w="971" w:type="dxa"/>
            <w:vMerge/>
          </w:tcPr>
          <w:p w:rsidR="002B2AA6" w:rsidRPr="00A15F5D" w:rsidRDefault="002B2AA6" w:rsidP="00454CAF">
            <w:pPr>
              <w:pStyle w:val="ConsPlusNormal"/>
              <w:rPr>
                <w:rFonts w:ascii="Times New Roman" w:hAnsi="Times New Roman" w:cs="Times New Roman"/>
                <w:szCs w:val="22"/>
              </w:rPr>
            </w:pPr>
          </w:p>
        </w:tc>
        <w:tc>
          <w:tcPr>
            <w:tcW w:w="2888" w:type="dxa"/>
          </w:tcPr>
          <w:p w:rsidR="002B2AA6" w:rsidRPr="00A15F5D" w:rsidRDefault="002B2AA6" w:rsidP="00454CAF">
            <w:pPr>
              <w:pStyle w:val="ConsPlusNormal"/>
              <w:rPr>
                <w:rFonts w:ascii="Times New Roman" w:hAnsi="Times New Roman" w:cs="Times New Roman"/>
                <w:szCs w:val="22"/>
              </w:rPr>
            </w:pPr>
          </w:p>
        </w:tc>
        <w:tc>
          <w:tcPr>
            <w:tcW w:w="1134" w:type="dxa"/>
          </w:tcPr>
          <w:p w:rsidR="002B2AA6" w:rsidRPr="00A15F5D" w:rsidRDefault="002B2AA6" w:rsidP="00454CAF">
            <w:pPr>
              <w:pStyle w:val="ConsPlusNormal"/>
              <w:rPr>
                <w:rFonts w:ascii="Times New Roman" w:hAnsi="Times New Roman" w:cs="Times New Roman"/>
                <w:szCs w:val="22"/>
              </w:rPr>
            </w:pPr>
          </w:p>
        </w:tc>
        <w:tc>
          <w:tcPr>
            <w:tcW w:w="1275" w:type="dxa"/>
          </w:tcPr>
          <w:p w:rsidR="002B2AA6" w:rsidRPr="00A15F5D" w:rsidRDefault="002B2AA6" w:rsidP="00454CAF">
            <w:pPr>
              <w:pStyle w:val="ConsPlusNormal"/>
              <w:rPr>
                <w:rFonts w:ascii="Times New Roman" w:hAnsi="Times New Roman" w:cs="Times New Roman"/>
                <w:szCs w:val="22"/>
              </w:rPr>
            </w:pPr>
          </w:p>
        </w:tc>
        <w:tc>
          <w:tcPr>
            <w:tcW w:w="1418" w:type="dxa"/>
          </w:tcPr>
          <w:p w:rsidR="002B2AA6" w:rsidRPr="00A15F5D" w:rsidRDefault="002B2AA6" w:rsidP="00454CAF">
            <w:pPr>
              <w:pStyle w:val="ConsPlusNormal"/>
              <w:rPr>
                <w:rFonts w:ascii="Times New Roman" w:hAnsi="Times New Roman" w:cs="Times New Roman"/>
                <w:szCs w:val="22"/>
              </w:rPr>
            </w:pPr>
          </w:p>
        </w:tc>
        <w:tc>
          <w:tcPr>
            <w:tcW w:w="1706" w:type="dxa"/>
          </w:tcPr>
          <w:p w:rsidR="002B2AA6" w:rsidRPr="00A15F5D" w:rsidRDefault="002B2AA6" w:rsidP="00454CAF">
            <w:pPr>
              <w:pStyle w:val="ConsPlusNormal"/>
              <w:rPr>
                <w:rFonts w:ascii="Times New Roman" w:hAnsi="Times New Roman" w:cs="Times New Roman"/>
                <w:szCs w:val="22"/>
              </w:rPr>
            </w:pPr>
          </w:p>
        </w:tc>
      </w:tr>
    </w:tbl>
    <w:p w:rsidR="002B2AA6" w:rsidRPr="00A15F5D" w:rsidRDefault="002B2AA6" w:rsidP="002B2AA6">
      <w:pPr>
        <w:pStyle w:val="ConsPlusNormal"/>
        <w:jc w:val="both"/>
        <w:rPr>
          <w:rFonts w:ascii="Times New Roman" w:hAnsi="Times New Roman" w:cs="Times New Roman"/>
          <w:szCs w:val="22"/>
        </w:rPr>
      </w:pPr>
    </w:p>
    <w:tbl>
      <w:tblPr>
        <w:tblW w:w="0" w:type="auto"/>
        <w:tblInd w:w="551" w:type="dxa"/>
        <w:tblLayout w:type="fixed"/>
        <w:tblCellMar>
          <w:top w:w="102" w:type="dxa"/>
          <w:left w:w="62" w:type="dxa"/>
          <w:bottom w:w="102" w:type="dxa"/>
          <w:right w:w="62" w:type="dxa"/>
        </w:tblCellMar>
        <w:tblLook w:val="0000"/>
      </w:tblPr>
      <w:tblGrid>
        <w:gridCol w:w="2608"/>
        <w:gridCol w:w="2494"/>
        <w:gridCol w:w="1814"/>
        <w:gridCol w:w="2154"/>
      </w:tblGrid>
      <w:tr w:rsidR="002B2AA6" w:rsidRPr="00A15F5D" w:rsidTr="00454CAF">
        <w:tc>
          <w:tcPr>
            <w:tcW w:w="2608" w:type="dxa"/>
            <w:tcBorders>
              <w:top w:val="none" w:sz="6" w:space="0" w:color="auto"/>
              <w:left w:val="none" w:sz="6" w:space="0" w:color="auto"/>
              <w:bottom w:val="none" w:sz="6" w:space="0" w:color="auto"/>
              <w:right w:val="none" w:sz="6" w:space="0" w:color="auto"/>
            </w:tcBorders>
          </w:tcPr>
          <w:p w:rsidR="002B2AA6" w:rsidRPr="00A15F5D" w:rsidRDefault="002B2AA6" w:rsidP="00454CAF">
            <w:pPr>
              <w:pStyle w:val="ConsPlusNormal"/>
              <w:rPr>
                <w:rFonts w:ascii="Times New Roman" w:hAnsi="Times New Roman" w:cs="Times New Roman"/>
                <w:szCs w:val="22"/>
              </w:rPr>
            </w:pPr>
            <w:r w:rsidRPr="00A15F5D">
              <w:rPr>
                <w:rFonts w:ascii="Times New Roman" w:hAnsi="Times New Roman" w:cs="Times New Roman"/>
                <w:szCs w:val="22"/>
              </w:rPr>
              <w:tab/>
              <w:t>Руководитель</w:t>
            </w:r>
          </w:p>
          <w:p w:rsidR="002B2AA6" w:rsidRPr="00A15F5D" w:rsidRDefault="002B2AA6" w:rsidP="00454CAF">
            <w:pPr>
              <w:pStyle w:val="ConsPlusNormal"/>
              <w:rPr>
                <w:rFonts w:ascii="Times New Roman" w:hAnsi="Times New Roman" w:cs="Times New Roman"/>
                <w:szCs w:val="22"/>
              </w:rPr>
            </w:pPr>
            <w:r w:rsidRPr="00A15F5D">
              <w:rPr>
                <w:rFonts w:ascii="Times New Roman" w:hAnsi="Times New Roman" w:cs="Times New Roman"/>
                <w:szCs w:val="22"/>
              </w:rPr>
              <w:t>(уполномоченное лицо)</w:t>
            </w:r>
          </w:p>
        </w:tc>
        <w:tc>
          <w:tcPr>
            <w:tcW w:w="2494" w:type="dxa"/>
            <w:tcBorders>
              <w:top w:val="none" w:sz="6" w:space="0" w:color="auto"/>
              <w:left w:val="none" w:sz="6" w:space="0" w:color="auto"/>
              <w:bottom w:val="none" w:sz="6" w:space="0" w:color="auto"/>
              <w:right w:val="none" w:sz="6"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________________</w:t>
            </w:r>
          </w:p>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(должность)</w:t>
            </w:r>
          </w:p>
        </w:tc>
        <w:tc>
          <w:tcPr>
            <w:tcW w:w="1814" w:type="dxa"/>
            <w:tcBorders>
              <w:top w:val="none" w:sz="6" w:space="0" w:color="auto"/>
              <w:left w:val="none" w:sz="6" w:space="0" w:color="auto"/>
              <w:bottom w:val="none" w:sz="6" w:space="0" w:color="auto"/>
              <w:right w:val="none" w:sz="6"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___________</w:t>
            </w:r>
          </w:p>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(подпись)</w:t>
            </w:r>
          </w:p>
        </w:tc>
        <w:tc>
          <w:tcPr>
            <w:tcW w:w="2154" w:type="dxa"/>
            <w:tcBorders>
              <w:top w:val="none" w:sz="6" w:space="0" w:color="auto"/>
              <w:left w:val="none" w:sz="6" w:space="0" w:color="auto"/>
              <w:bottom w:val="none" w:sz="6" w:space="0" w:color="auto"/>
              <w:right w:val="none" w:sz="6" w:space="0" w:color="auto"/>
            </w:tcBorders>
          </w:tcPr>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______________</w:t>
            </w:r>
          </w:p>
          <w:p w:rsidR="002B2AA6" w:rsidRPr="00A15F5D" w:rsidRDefault="002B2AA6" w:rsidP="00454CAF">
            <w:pPr>
              <w:pStyle w:val="ConsPlusNormal"/>
              <w:jc w:val="center"/>
              <w:rPr>
                <w:rFonts w:ascii="Times New Roman" w:hAnsi="Times New Roman" w:cs="Times New Roman"/>
                <w:szCs w:val="22"/>
              </w:rPr>
            </w:pPr>
            <w:r w:rsidRPr="00A15F5D">
              <w:rPr>
                <w:rFonts w:ascii="Times New Roman" w:hAnsi="Times New Roman" w:cs="Times New Roman"/>
                <w:szCs w:val="22"/>
              </w:rPr>
              <w:t>(Ф.И.О.)</w:t>
            </w:r>
          </w:p>
        </w:tc>
      </w:tr>
    </w:tbl>
    <w:p w:rsidR="002B2AA6" w:rsidRPr="00A15F5D" w:rsidRDefault="002B2AA6" w:rsidP="002B2AA6">
      <w:pPr>
        <w:pStyle w:val="ConsPlusNormal"/>
        <w:jc w:val="both"/>
        <w:rPr>
          <w:rFonts w:ascii="Times New Roman" w:hAnsi="Times New Roman" w:cs="Times New Roman"/>
          <w:szCs w:val="22"/>
        </w:rPr>
      </w:pPr>
    </w:p>
    <w:tbl>
      <w:tblPr>
        <w:tblW w:w="0" w:type="auto"/>
        <w:tblInd w:w="641" w:type="dxa"/>
        <w:tblLayout w:type="fixed"/>
        <w:tblCellMar>
          <w:top w:w="102" w:type="dxa"/>
          <w:left w:w="62" w:type="dxa"/>
          <w:bottom w:w="102" w:type="dxa"/>
          <w:right w:w="62" w:type="dxa"/>
        </w:tblCellMar>
        <w:tblLook w:val="0000"/>
      </w:tblPr>
      <w:tblGrid>
        <w:gridCol w:w="340"/>
        <w:gridCol w:w="397"/>
        <w:gridCol w:w="1587"/>
        <w:gridCol w:w="1133"/>
      </w:tblGrid>
      <w:tr w:rsidR="002B2AA6" w:rsidRPr="00A15F5D" w:rsidTr="00454CAF">
        <w:tc>
          <w:tcPr>
            <w:tcW w:w="340" w:type="dxa"/>
            <w:tcBorders>
              <w:top w:val="none" w:sz="6" w:space="0" w:color="auto"/>
              <w:left w:val="none" w:sz="6" w:space="0" w:color="auto"/>
              <w:bottom w:val="none" w:sz="6" w:space="0" w:color="auto"/>
              <w:right w:val="none" w:sz="6" w:space="0" w:color="auto"/>
            </w:tcBorders>
          </w:tcPr>
          <w:p w:rsidR="002B2AA6" w:rsidRPr="00A15F5D" w:rsidRDefault="002B2AA6" w:rsidP="00454CAF">
            <w:pPr>
              <w:pStyle w:val="ConsPlusNormal"/>
              <w:jc w:val="both"/>
              <w:rPr>
                <w:rFonts w:ascii="Times New Roman" w:hAnsi="Times New Roman" w:cs="Times New Roman"/>
                <w:szCs w:val="22"/>
              </w:rPr>
            </w:pPr>
            <w:r w:rsidRPr="00A15F5D">
              <w:rPr>
                <w:rFonts w:ascii="Times New Roman" w:hAnsi="Times New Roman" w:cs="Times New Roman"/>
                <w:szCs w:val="22"/>
              </w:rPr>
              <w:t>"</w:t>
            </w:r>
          </w:p>
        </w:tc>
        <w:tc>
          <w:tcPr>
            <w:tcW w:w="397" w:type="dxa"/>
            <w:tcBorders>
              <w:top w:val="none" w:sz="6" w:space="0" w:color="auto"/>
              <w:left w:val="none" w:sz="6" w:space="0" w:color="auto"/>
              <w:bottom w:val="none" w:sz="6" w:space="0" w:color="auto"/>
              <w:right w:val="none" w:sz="6" w:space="0" w:color="auto"/>
            </w:tcBorders>
          </w:tcPr>
          <w:p w:rsidR="002B2AA6" w:rsidRPr="00A15F5D" w:rsidRDefault="002B2AA6" w:rsidP="00454CAF">
            <w:pPr>
              <w:pStyle w:val="ConsPlusNormal"/>
              <w:jc w:val="both"/>
              <w:rPr>
                <w:rFonts w:ascii="Times New Roman" w:hAnsi="Times New Roman" w:cs="Times New Roman"/>
                <w:szCs w:val="22"/>
              </w:rPr>
            </w:pPr>
            <w:r w:rsidRPr="00A15F5D">
              <w:rPr>
                <w:rFonts w:ascii="Times New Roman" w:hAnsi="Times New Roman" w:cs="Times New Roman"/>
                <w:szCs w:val="22"/>
              </w:rPr>
              <w:t>"</w:t>
            </w:r>
          </w:p>
        </w:tc>
        <w:tc>
          <w:tcPr>
            <w:tcW w:w="1587" w:type="dxa"/>
            <w:tcBorders>
              <w:top w:val="none" w:sz="6" w:space="0" w:color="auto"/>
              <w:left w:val="none" w:sz="6" w:space="0" w:color="auto"/>
              <w:bottom w:val="none" w:sz="6" w:space="0" w:color="auto"/>
              <w:right w:val="none" w:sz="6" w:space="0" w:color="auto"/>
            </w:tcBorders>
          </w:tcPr>
          <w:p w:rsidR="002B2AA6" w:rsidRPr="00A15F5D" w:rsidRDefault="002B2AA6" w:rsidP="00454CAF">
            <w:pPr>
              <w:pStyle w:val="ConsPlusNormal"/>
              <w:rPr>
                <w:rFonts w:ascii="Times New Roman" w:hAnsi="Times New Roman" w:cs="Times New Roman"/>
                <w:szCs w:val="22"/>
              </w:rPr>
            </w:pPr>
          </w:p>
        </w:tc>
        <w:tc>
          <w:tcPr>
            <w:tcW w:w="1133" w:type="dxa"/>
            <w:tcBorders>
              <w:top w:val="none" w:sz="6" w:space="0" w:color="auto"/>
              <w:left w:val="none" w:sz="6" w:space="0" w:color="auto"/>
              <w:bottom w:val="none" w:sz="6" w:space="0" w:color="auto"/>
              <w:right w:val="none" w:sz="6" w:space="0" w:color="auto"/>
            </w:tcBorders>
          </w:tcPr>
          <w:p w:rsidR="002B2AA6" w:rsidRPr="00A15F5D" w:rsidRDefault="002B2AA6" w:rsidP="00454CAF">
            <w:pPr>
              <w:pStyle w:val="ConsPlusNormal"/>
              <w:jc w:val="both"/>
              <w:rPr>
                <w:rFonts w:ascii="Times New Roman" w:hAnsi="Times New Roman" w:cs="Times New Roman"/>
                <w:szCs w:val="22"/>
              </w:rPr>
            </w:pPr>
            <w:r w:rsidRPr="00A15F5D">
              <w:rPr>
                <w:rFonts w:ascii="Times New Roman" w:hAnsi="Times New Roman" w:cs="Times New Roman"/>
                <w:szCs w:val="22"/>
              </w:rPr>
              <w:t>20__ г.</w:t>
            </w:r>
          </w:p>
        </w:tc>
      </w:tr>
    </w:tbl>
    <w:p w:rsidR="002B2AA6" w:rsidRDefault="002B2AA6" w:rsidP="002B2AA6">
      <w:pPr>
        <w:pStyle w:val="ConsPlusNormal"/>
        <w:jc w:val="both"/>
        <w:rPr>
          <w:rFonts w:ascii="Times New Roman" w:hAnsi="Times New Roman" w:cs="Times New Roman"/>
        </w:rPr>
      </w:pPr>
    </w:p>
    <w:p w:rsidR="002B2AA6" w:rsidRDefault="002B2AA6" w:rsidP="002B2AA6">
      <w:pPr>
        <w:pStyle w:val="ConsPlusNormal"/>
        <w:jc w:val="right"/>
        <w:outlineLvl w:val="0"/>
        <w:rPr>
          <w:rFonts w:ascii="Times New Roman" w:hAnsi="Times New Roman" w:cs="Times New Roman"/>
          <w:sz w:val="28"/>
          <w:szCs w:val="28"/>
        </w:rPr>
        <w:sectPr w:rsidR="002B2AA6" w:rsidSect="003062C3">
          <w:headerReference w:type="default" r:id="rId128"/>
          <w:footerReference w:type="default" r:id="rId129"/>
          <w:pgSz w:w="16838" w:h="11906" w:orient="landscape"/>
          <w:pgMar w:top="426" w:right="820" w:bottom="567" w:left="709" w:header="0" w:footer="0" w:gutter="0"/>
          <w:cols w:space="720"/>
          <w:noEndnote/>
        </w:sectPr>
      </w:pPr>
    </w:p>
    <w:p w:rsidR="002B2AA6" w:rsidRPr="00692151" w:rsidRDefault="002B2AA6" w:rsidP="002B2AA6">
      <w:pPr>
        <w:pStyle w:val="ConsPlusNormal"/>
        <w:jc w:val="right"/>
        <w:outlineLvl w:val="0"/>
        <w:rPr>
          <w:rFonts w:ascii="Times New Roman" w:hAnsi="Times New Roman" w:cs="Times New Roman"/>
        </w:rPr>
      </w:pPr>
      <w:r w:rsidRPr="00692151">
        <w:rPr>
          <w:rFonts w:ascii="Times New Roman" w:hAnsi="Times New Roman" w:cs="Times New Roman"/>
        </w:rPr>
        <w:t>Приложение 2</w:t>
      </w:r>
    </w:p>
    <w:p w:rsidR="002B2AA6" w:rsidRPr="00692151" w:rsidRDefault="002B2AA6" w:rsidP="002B2AA6">
      <w:pPr>
        <w:pStyle w:val="ConsPlusNormal"/>
        <w:jc w:val="right"/>
        <w:outlineLvl w:val="0"/>
        <w:rPr>
          <w:rFonts w:ascii="Times New Roman" w:hAnsi="Times New Roman" w:cs="Times New Roman"/>
        </w:rPr>
      </w:pPr>
      <w:r w:rsidRPr="00692151">
        <w:rPr>
          <w:rFonts w:ascii="Times New Roman" w:hAnsi="Times New Roman" w:cs="Times New Roman"/>
        </w:rPr>
        <w:t>к порядку формирования муниципальных социальных заказов</w:t>
      </w:r>
    </w:p>
    <w:p w:rsidR="002B2AA6" w:rsidRPr="00692151" w:rsidRDefault="002B2AA6" w:rsidP="002B2AA6">
      <w:pPr>
        <w:pStyle w:val="ConsPlusNormal"/>
        <w:jc w:val="right"/>
        <w:outlineLvl w:val="0"/>
        <w:rPr>
          <w:rFonts w:ascii="Times New Roman" w:hAnsi="Times New Roman" w:cs="Times New Roman"/>
        </w:rPr>
      </w:pPr>
      <w:r w:rsidRPr="00692151">
        <w:rPr>
          <w:rFonts w:ascii="Times New Roman" w:hAnsi="Times New Roman" w:cs="Times New Roman"/>
        </w:rPr>
        <w:t xml:space="preserve">на оказание </w:t>
      </w:r>
      <w:r w:rsidRPr="00692151">
        <w:rPr>
          <w:rFonts w:ascii="Times New Roman" w:hAnsi="Times New Roman" w:cs="Times New Roman"/>
          <w:iCs/>
        </w:rPr>
        <w:t>муниципальных услуг</w:t>
      </w:r>
      <w:r w:rsidRPr="00692151">
        <w:rPr>
          <w:rFonts w:ascii="Times New Roman" w:hAnsi="Times New Roman" w:cs="Times New Roman"/>
        </w:rPr>
        <w:t xml:space="preserve"> в социальной сфере,</w:t>
      </w:r>
    </w:p>
    <w:p w:rsidR="002B2AA6" w:rsidRPr="00692151" w:rsidRDefault="002B2AA6" w:rsidP="002B2AA6">
      <w:pPr>
        <w:pStyle w:val="ConsPlusNormal"/>
        <w:jc w:val="right"/>
        <w:outlineLvl w:val="0"/>
        <w:rPr>
          <w:rFonts w:ascii="Times New Roman" w:hAnsi="Times New Roman" w:cs="Times New Roman"/>
          <w:bCs/>
        </w:rPr>
      </w:pPr>
      <w:r w:rsidRPr="00692151">
        <w:rPr>
          <w:rFonts w:ascii="Times New Roman" w:hAnsi="Times New Roman" w:cs="Times New Roman"/>
        </w:rPr>
        <w:t xml:space="preserve">отнесенных к полномочиям </w:t>
      </w:r>
      <w:r w:rsidRPr="00692151">
        <w:rPr>
          <w:rFonts w:ascii="Times New Roman" w:hAnsi="Times New Roman" w:cs="Times New Roman"/>
          <w:bCs/>
        </w:rPr>
        <w:t>органов местного</w:t>
      </w:r>
    </w:p>
    <w:p w:rsidR="002B2AA6" w:rsidRPr="00692151" w:rsidRDefault="002B2AA6" w:rsidP="002B2AA6">
      <w:pPr>
        <w:pStyle w:val="ConsPlusNormal"/>
        <w:jc w:val="right"/>
        <w:outlineLvl w:val="0"/>
        <w:rPr>
          <w:rFonts w:ascii="Times New Roman" w:hAnsi="Times New Roman" w:cs="Times New Roman"/>
        </w:rPr>
      </w:pPr>
      <w:r w:rsidRPr="00692151">
        <w:rPr>
          <w:rFonts w:ascii="Times New Roman" w:hAnsi="Times New Roman" w:cs="Times New Roman"/>
          <w:bCs/>
        </w:rPr>
        <w:t xml:space="preserve">самоуправления </w:t>
      </w:r>
      <w:r w:rsidRPr="00692151">
        <w:rPr>
          <w:rFonts w:ascii="Times New Roman" w:hAnsi="Times New Roman" w:cs="Times New Roman"/>
        </w:rPr>
        <w:t>Целинного района</w:t>
      </w:r>
    </w:p>
    <w:p w:rsidR="002B2AA6" w:rsidRPr="0043387D" w:rsidRDefault="002B2AA6" w:rsidP="002B2AA6">
      <w:pPr>
        <w:pStyle w:val="ConsPlusNormal"/>
        <w:jc w:val="right"/>
        <w:outlineLvl w:val="0"/>
        <w:rPr>
          <w:rFonts w:ascii="Times New Roman" w:hAnsi="Times New Roman" w:cs="Times New Roman"/>
          <w:sz w:val="26"/>
          <w:szCs w:val="26"/>
        </w:rPr>
      </w:pPr>
    </w:p>
    <w:p w:rsidR="002B2AA6" w:rsidRPr="002B2AA6" w:rsidRDefault="002B2AA6" w:rsidP="002B2AA6">
      <w:pPr>
        <w:jc w:val="center"/>
        <w:rPr>
          <w:rFonts w:ascii="Times New Roman" w:eastAsia="Calibri" w:hAnsi="Times New Roman" w:cs="Times New Roman"/>
        </w:rPr>
      </w:pPr>
      <w:r w:rsidRPr="002B2AA6">
        <w:rPr>
          <w:rFonts w:ascii="Times New Roman" w:eastAsia="Calibri" w:hAnsi="Times New Roman" w:cs="Times New Roman"/>
          <w:bCs/>
          <w:iCs/>
        </w:rPr>
        <w:t>Показатели эффективности</w:t>
      </w:r>
      <w:r w:rsidRPr="002B2AA6">
        <w:rPr>
          <w:rFonts w:ascii="Times New Roman" w:eastAsia="Calibri" w:hAnsi="Times New Roman" w:cs="Times New Roman"/>
          <w:b/>
          <w:iCs/>
        </w:rPr>
        <w:t xml:space="preserve"> </w:t>
      </w:r>
      <w:r w:rsidRPr="002B2AA6">
        <w:rPr>
          <w:rFonts w:ascii="Times New Roman" w:hAnsi="Times New Roman" w:cs="Times New Roman"/>
        </w:rPr>
        <w:t>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достижения по годам исполнения муниципального социального заказа.</w:t>
      </w:r>
    </w:p>
    <w:tbl>
      <w:tblPr>
        <w:tblStyle w:val="13"/>
        <w:tblW w:w="14601" w:type="dxa"/>
        <w:tblInd w:w="-5" w:type="dxa"/>
        <w:tblLayout w:type="fixed"/>
        <w:tblLook w:val="04A0"/>
      </w:tblPr>
      <w:tblGrid>
        <w:gridCol w:w="851"/>
        <w:gridCol w:w="7026"/>
        <w:gridCol w:w="2301"/>
        <w:gridCol w:w="1322"/>
        <w:gridCol w:w="1553"/>
        <w:gridCol w:w="1548"/>
      </w:tblGrid>
      <w:tr w:rsidR="002B2AA6" w:rsidRPr="002B2AA6" w:rsidTr="00454CAF">
        <w:trPr>
          <w:tblHeader/>
        </w:trPr>
        <w:tc>
          <w:tcPr>
            <w:tcW w:w="851" w:type="dxa"/>
            <w:vMerge w:val="restart"/>
          </w:tcPr>
          <w:p w:rsidR="002B2AA6" w:rsidRPr="002B2AA6" w:rsidRDefault="002B2AA6" w:rsidP="00454CAF">
            <w:pPr>
              <w:spacing w:line="256" w:lineRule="auto"/>
              <w:jc w:val="center"/>
              <w:rPr>
                <w:rFonts w:eastAsia="Calibri"/>
              </w:rPr>
            </w:pPr>
            <w:r w:rsidRPr="002B2AA6">
              <w:rPr>
                <w:rFonts w:eastAsia="Calibri"/>
              </w:rPr>
              <w:t>№ п/п</w:t>
            </w:r>
          </w:p>
        </w:tc>
        <w:tc>
          <w:tcPr>
            <w:tcW w:w="7026" w:type="dxa"/>
            <w:vMerge w:val="restart"/>
          </w:tcPr>
          <w:p w:rsidR="002B2AA6" w:rsidRPr="002B2AA6" w:rsidRDefault="002B2AA6" w:rsidP="00454CAF">
            <w:pPr>
              <w:spacing w:line="256" w:lineRule="auto"/>
              <w:jc w:val="center"/>
              <w:rPr>
                <w:rFonts w:eastAsia="Calibri"/>
              </w:rPr>
            </w:pPr>
            <w:r w:rsidRPr="002B2AA6">
              <w:rPr>
                <w:rFonts w:eastAsia="Calibri"/>
              </w:rPr>
              <w:t>Наименование показателя</w:t>
            </w:r>
          </w:p>
        </w:tc>
        <w:tc>
          <w:tcPr>
            <w:tcW w:w="2301" w:type="dxa"/>
            <w:vMerge w:val="restart"/>
          </w:tcPr>
          <w:p w:rsidR="002B2AA6" w:rsidRPr="002B2AA6" w:rsidRDefault="002B2AA6" w:rsidP="00454CAF">
            <w:pPr>
              <w:spacing w:line="256" w:lineRule="auto"/>
              <w:jc w:val="center"/>
              <w:rPr>
                <w:rFonts w:eastAsia="Calibri"/>
              </w:rPr>
            </w:pPr>
            <w:r w:rsidRPr="002B2AA6">
              <w:rPr>
                <w:rFonts w:eastAsia="Calibri"/>
              </w:rPr>
              <w:t>Ответственный исполнитель</w:t>
            </w:r>
          </w:p>
        </w:tc>
        <w:tc>
          <w:tcPr>
            <w:tcW w:w="4423" w:type="dxa"/>
            <w:gridSpan w:val="3"/>
          </w:tcPr>
          <w:p w:rsidR="002B2AA6" w:rsidRPr="002B2AA6" w:rsidRDefault="002B2AA6" w:rsidP="00454CAF">
            <w:pPr>
              <w:spacing w:line="256" w:lineRule="auto"/>
              <w:jc w:val="center"/>
              <w:rPr>
                <w:rFonts w:eastAsia="Calibri"/>
              </w:rPr>
            </w:pPr>
            <w:r w:rsidRPr="002B2AA6">
              <w:rPr>
                <w:rFonts w:eastAsia="Calibri"/>
              </w:rPr>
              <w:t>Значение показателя</w:t>
            </w:r>
          </w:p>
        </w:tc>
      </w:tr>
      <w:tr w:rsidR="002B2AA6" w:rsidRPr="002B2AA6" w:rsidTr="00454CAF">
        <w:trPr>
          <w:tblHeader/>
        </w:trPr>
        <w:tc>
          <w:tcPr>
            <w:tcW w:w="851" w:type="dxa"/>
            <w:vMerge/>
          </w:tcPr>
          <w:p w:rsidR="002B2AA6" w:rsidRPr="002B2AA6" w:rsidRDefault="002B2AA6" w:rsidP="00454CAF">
            <w:pPr>
              <w:spacing w:line="256" w:lineRule="auto"/>
              <w:jc w:val="center"/>
              <w:rPr>
                <w:rFonts w:eastAsia="Calibri"/>
              </w:rPr>
            </w:pPr>
          </w:p>
        </w:tc>
        <w:tc>
          <w:tcPr>
            <w:tcW w:w="7026" w:type="dxa"/>
            <w:vMerge/>
          </w:tcPr>
          <w:p w:rsidR="002B2AA6" w:rsidRPr="002B2AA6" w:rsidRDefault="002B2AA6" w:rsidP="00454CAF">
            <w:pPr>
              <w:spacing w:line="256" w:lineRule="auto"/>
              <w:jc w:val="center"/>
              <w:rPr>
                <w:rFonts w:eastAsia="Calibri"/>
              </w:rPr>
            </w:pPr>
          </w:p>
        </w:tc>
        <w:tc>
          <w:tcPr>
            <w:tcW w:w="2301" w:type="dxa"/>
            <w:vMerge/>
          </w:tcPr>
          <w:p w:rsidR="002B2AA6" w:rsidRPr="002B2AA6" w:rsidRDefault="002B2AA6" w:rsidP="00454CAF">
            <w:pPr>
              <w:spacing w:line="256" w:lineRule="auto"/>
              <w:jc w:val="center"/>
              <w:rPr>
                <w:rFonts w:eastAsia="Calibri"/>
              </w:rPr>
            </w:pPr>
          </w:p>
        </w:tc>
        <w:tc>
          <w:tcPr>
            <w:tcW w:w="1322" w:type="dxa"/>
          </w:tcPr>
          <w:p w:rsidR="002B2AA6" w:rsidRPr="002B2AA6" w:rsidRDefault="002B2AA6" w:rsidP="00454CAF">
            <w:pPr>
              <w:spacing w:line="256" w:lineRule="auto"/>
              <w:jc w:val="center"/>
              <w:rPr>
                <w:rFonts w:eastAsia="Calibri"/>
              </w:rPr>
            </w:pPr>
            <w:r w:rsidRPr="002B2AA6">
              <w:rPr>
                <w:rFonts w:eastAsia="Calibri"/>
              </w:rPr>
              <w:t>2025 год</w:t>
            </w:r>
          </w:p>
        </w:tc>
        <w:tc>
          <w:tcPr>
            <w:tcW w:w="1553" w:type="dxa"/>
          </w:tcPr>
          <w:p w:rsidR="002B2AA6" w:rsidRPr="002B2AA6" w:rsidRDefault="002B2AA6" w:rsidP="00454CAF">
            <w:pPr>
              <w:spacing w:line="256" w:lineRule="auto"/>
              <w:jc w:val="center"/>
              <w:rPr>
                <w:rFonts w:eastAsia="Calibri"/>
              </w:rPr>
            </w:pPr>
            <w:r w:rsidRPr="002B2AA6">
              <w:rPr>
                <w:rFonts w:eastAsia="Calibri"/>
              </w:rPr>
              <w:t>2026 год</w:t>
            </w:r>
          </w:p>
        </w:tc>
        <w:tc>
          <w:tcPr>
            <w:tcW w:w="1548" w:type="dxa"/>
          </w:tcPr>
          <w:p w:rsidR="002B2AA6" w:rsidRPr="002B2AA6" w:rsidRDefault="002B2AA6" w:rsidP="00454CAF">
            <w:pPr>
              <w:spacing w:line="256" w:lineRule="auto"/>
              <w:jc w:val="center"/>
              <w:rPr>
                <w:rFonts w:eastAsia="Calibri"/>
              </w:rPr>
            </w:pPr>
            <w:r w:rsidRPr="002B2AA6">
              <w:rPr>
                <w:rFonts w:eastAsia="Calibri"/>
              </w:rPr>
              <w:t>2027 год</w:t>
            </w:r>
          </w:p>
        </w:tc>
      </w:tr>
      <w:tr w:rsidR="002B2AA6" w:rsidRPr="002B2AA6" w:rsidTr="00454CAF">
        <w:tc>
          <w:tcPr>
            <w:tcW w:w="851" w:type="dxa"/>
          </w:tcPr>
          <w:p w:rsidR="002B2AA6" w:rsidRPr="002B2AA6" w:rsidRDefault="002B2AA6" w:rsidP="00454CAF">
            <w:pPr>
              <w:spacing w:line="256" w:lineRule="auto"/>
              <w:jc w:val="center"/>
              <w:rPr>
                <w:rFonts w:eastAsia="Calibri"/>
              </w:rPr>
            </w:pPr>
            <w:r w:rsidRPr="002B2AA6">
              <w:rPr>
                <w:rFonts w:eastAsia="Calibri"/>
              </w:rPr>
              <w:t>1</w:t>
            </w:r>
          </w:p>
        </w:tc>
        <w:tc>
          <w:tcPr>
            <w:tcW w:w="7026" w:type="dxa"/>
          </w:tcPr>
          <w:p w:rsidR="002B2AA6" w:rsidRPr="002B2AA6" w:rsidRDefault="002B2AA6" w:rsidP="00454CAF">
            <w:pPr>
              <w:spacing w:line="256" w:lineRule="auto"/>
              <w:jc w:val="center"/>
              <w:rPr>
                <w:rFonts w:eastAsia="Calibri"/>
              </w:rPr>
            </w:pPr>
            <w:r w:rsidRPr="002B2AA6">
              <w:rPr>
                <w:rFonts w:eastAsia="Calibri"/>
              </w:rPr>
              <w:t>2</w:t>
            </w:r>
          </w:p>
        </w:tc>
        <w:tc>
          <w:tcPr>
            <w:tcW w:w="2301" w:type="dxa"/>
          </w:tcPr>
          <w:p w:rsidR="002B2AA6" w:rsidRPr="002B2AA6" w:rsidRDefault="002B2AA6" w:rsidP="00454CAF">
            <w:pPr>
              <w:spacing w:line="256" w:lineRule="auto"/>
              <w:jc w:val="center"/>
              <w:rPr>
                <w:rFonts w:eastAsia="Calibri"/>
              </w:rPr>
            </w:pPr>
            <w:r w:rsidRPr="002B2AA6">
              <w:rPr>
                <w:rFonts w:eastAsia="Calibri"/>
              </w:rPr>
              <w:t>3</w:t>
            </w:r>
          </w:p>
        </w:tc>
        <w:tc>
          <w:tcPr>
            <w:tcW w:w="1322" w:type="dxa"/>
          </w:tcPr>
          <w:p w:rsidR="002B2AA6" w:rsidRPr="002B2AA6" w:rsidRDefault="002B2AA6" w:rsidP="00454CAF">
            <w:pPr>
              <w:spacing w:line="256" w:lineRule="auto"/>
              <w:jc w:val="center"/>
              <w:rPr>
                <w:rFonts w:eastAsia="Calibri"/>
              </w:rPr>
            </w:pPr>
            <w:r w:rsidRPr="002B2AA6">
              <w:rPr>
                <w:rFonts w:eastAsia="Calibri"/>
              </w:rPr>
              <w:t>4</w:t>
            </w:r>
          </w:p>
        </w:tc>
        <w:tc>
          <w:tcPr>
            <w:tcW w:w="1553" w:type="dxa"/>
          </w:tcPr>
          <w:p w:rsidR="002B2AA6" w:rsidRPr="002B2AA6" w:rsidRDefault="002B2AA6" w:rsidP="00454CAF">
            <w:pPr>
              <w:spacing w:line="256" w:lineRule="auto"/>
              <w:jc w:val="center"/>
              <w:rPr>
                <w:rFonts w:eastAsia="Calibri"/>
              </w:rPr>
            </w:pPr>
            <w:r w:rsidRPr="002B2AA6">
              <w:rPr>
                <w:rFonts w:eastAsia="Calibri"/>
              </w:rPr>
              <w:t>5</w:t>
            </w:r>
          </w:p>
        </w:tc>
        <w:tc>
          <w:tcPr>
            <w:tcW w:w="1548" w:type="dxa"/>
          </w:tcPr>
          <w:p w:rsidR="002B2AA6" w:rsidRPr="002B2AA6" w:rsidRDefault="002B2AA6" w:rsidP="00454CAF">
            <w:pPr>
              <w:spacing w:line="256" w:lineRule="auto"/>
              <w:jc w:val="center"/>
              <w:rPr>
                <w:rFonts w:eastAsia="Calibri"/>
              </w:rPr>
            </w:pPr>
            <w:r w:rsidRPr="002B2AA6">
              <w:rPr>
                <w:rFonts w:eastAsia="Calibri"/>
              </w:rPr>
              <w:t>6</w:t>
            </w:r>
          </w:p>
        </w:tc>
      </w:tr>
      <w:tr w:rsidR="002B2AA6" w:rsidRPr="002B2AA6" w:rsidTr="00454CAF">
        <w:tc>
          <w:tcPr>
            <w:tcW w:w="851" w:type="dxa"/>
          </w:tcPr>
          <w:p w:rsidR="002B2AA6" w:rsidRPr="002B2AA6" w:rsidRDefault="002B2AA6" w:rsidP="00454CAF">
            <w:pPr>
              <w:spacing w:line="256" w:lineRule="auto"/>
              <w:jc w:val="center"/>
              <w:rPr>
                <w:rFonts w:eastAsia="Calibri"/>
              </w:rPr>
            </w:pPr>
            <w:r w:rsidRPr="002B2AA6">
              <w:rPr>
                <w:rFonts w:eastAsia="Calibri"/>
              </w:rPr>
              <w:t>1.</w:t>
            </w:r>
          </w:p>
        </w:tc>
        <w:tc>
          <w:tcPr>
            <w:tcW w:w="7026" w:type="dxa"/>
          </w:tcPr>
          <w:p w:rsidR="002B2AA6" w:rsidRPr="002B2AA6" w:rsidRDefault="002B2AA6" w:rsidP="00454CAF">
            <w:pPr>
              <w:spacing w:line="256" w:lineRule="auto"/>
              <w:rPr>
                <w:rFonts w:eastAsia="Calibri"/>
              </w:rPr>
            </w:pPr>
            <w:r w:rsidRPr="002B2AA6">
              <w:rPr>
                <w:rFonts w:eastAsia="Calibri"/>
              </w:rPr>
              <w:t>Информационная кампания для потребителей муниципальных услуг в социальной сфере по направлению деятельности «реализация дополнительных общеразвивающих программ для детей» (далее - потребитель услуг) и исполнителей услуг</w:t>
            </w:r>
          </w:p>
        </w:tc>
        <w:tc>
          <w:tcPr>
            <w:tcW w:w="2301" w:type="dxa"/>
          </w:tcPr>
          <w:p w:rsidR="002B2AA6" w:rsidRPr="002B2AA6" w:rsidRDefault="002B2AA6" w:rsidP="00454CAF">
            <w:pPr>
              <w:spacing w:line="256" w:lineRule="auto"/>
              <w:jc w:val="center"/>
              <w:rPr>
                <w:rFonts w:eastAsia="Calibri"/>
              </w:rPr>
            </w:pPr>
            <w:r w:rsidRPr="002B2AA6">
              <w:rPr>
                <w:rFonts w:eastAsia="Calibri"/>
              </w:rPr>
              <w:t>Комитет администрации Целинного района по образованию</w:t>
            </w:r>
          </w:p>
        </w:tc>
        <w:tc>
          <w:tcPr>
            <w:tcW w:w="1322" w:type="dxa"/>
          </w:tcPr>
          <w:p w:rsidR="002B2AA6" w:rsidRPr="002B2AA6" w:rsidRDefault="002B2AA6" w:rsidP="00454CAF">
            <w:pPr>
              <w:spacing w:line="256" w:lineRule="auto"/>
              <w:jc w:val="center"/>
              <w:rPr>
                <w:rFonts w:eastAsia="Calibri"/>
              </w:rPr>
            </w:pPr>
            <w:r w:rsidRPr="002B2AA6">
              <w:rPr>
                <w:rFonts w:eastAsia="Calibri"/>
              </w:rPr>
              <w:t>Проведена</w:t>
            </w:r>
          </w:p>
        </w:tc>
        <w:tc>
          <w:tcPr>
            <w:tcW w:w="1553" w:type="dxa"/>
          </w:tcPr>
          <w:p w:rsidR="002B2AA6" w:rsidRPr="002B2AA6" w:rsidRDefault="002B2AA6" w:rsidP="00454CAF">
            <w:pPr>
              <w:spacing w:line="256" w:lineRule="auto"/>
              <w:jc w:val="center"/>
              <w:rPr>
                <w:rFonts w:eastAsia="Calibri"/>
              </w:rPr>
            </w:pPr>
            <w:r w:rsidRPr="002B2AA6">
              <w:rPr>
                <w:rFonts w:eastAsia="Calibri"/>
              </w:rPr>
              <w:t>Проведена</w:t>
            </w:r>
          </w:p>
        </w:tc>
        <w:tc>
          <w:tcPr>
            <w:tcW w:w="1548" w:type="dxa"/>
          </w:tcPr>
          <w:p w:rsidR="002B2AA6" w:rsidRPr="002B2AA6" w:rsidRDefault="002B2AA6" w:rsidP="00454CAF">
            <w:pPr>
              <w:spacing w:line="256" w:lineRule="auto"/>
              <w:jc w:val="center"/>
              <w:rPr>
                <w:rFonts w:eastAsia="Calibri"/>
              </w:rPr>
            </w:pPr>
            <w:r w:rsidRPr="002B2AA6">
              <w:rPr>
                <w:rFonts w:eastAsia="Calibri"/>
              </w:rPr>
              <w:t>Проведена</w:t>
            </w:r>
          </w:p>
        </w:tc>
      </w:tr>
      <w:tr w:rsidR="002B2AA6" w:rsidRPr="002B2AA6" w:rsidTr="00454CAF">
        <w:tc>
          <w:tcPr>
            <w:tcW w:w="851" w:type="dxa"/>
          </w:tcPr>
          <w:p w:rsidR="002B2AA6" w:rsidRPr="002B2AA6" w:rsidRDefault="002B2AA6" w:rsidP="00454CAF">
            <w:pPr>
              <w:spacing w:line="256" w:lineRule="auto"/>
              <w:jc w:val="center"/>
              <w:rPr>
                <w:rFonts w:eastAsia="Calibri"/>
              </w:rPr>
            </w:pPr>
            <w:r w:rsidRPr="002B2AA6">
              <w:rPr>
                <w:rFonts w:eastAsia="Calibri"/>
              </w:rPr>
              <w:t>2.</w:t>
            </w:r>
          </w:p>
        </w:tc>
        <w:tc>
          <w:tcPr>
            <w:tcW w:w="7026" w:type="dxa"/>
          </w:tcPr>
          <w:p w:rsidR="002B2AA6" w:rsidRPr="002B2AA6" w:rsidRDefault="002B2AA6" w:rsidP="00454CAF">
            <w:pPr>
              <w:spacing w:line="256" w:lineRule="auto"/>
              <w:rPr>
                <w:rFonts w:eastAsia="Calibri"/>
              </w:rPr>
            </w:pPr>
            <w:r w:rsidRPr="002B2AA6">
              <w:rPr>
                <w:rFonts w:eastAsia="Calibri"/>
              </w:rPr>
              <w:t>Доля детей в возрасте от 5 до 18 лет, охваченных дополнительным образованием</w:t>
            </w:r>
          </w:p>
        </w:tc>
        <w:tc>
          <w:tcPr>
            <w:tcW w:w="2301" w:type="dxa"/>
          </w:tcPr>
          <w:p w:rsidR="002B2AA6" w:rsidRPr="002B2AA6" w:rsidRDefault="002B2AA6" w:rsidP="00454CAF">
            <w:pPr>
              <w:spacing w:line="256" w:lineRule="auto"/>
              <w:rPr>
                <w:rFonts w:eastAsia="Calibri"/>
              </w:rPr>
            </w:pPr>
            <w:r w:rsidRPr="002B2AA6">
              <w:rPr>
                <w:rFonts w:eastAsia="Calibri"/>
              </w:rPr>
              <w:t>Комитет администрации Целинного района по образованию</w:t>
            </w:r>
          </w:p>
        </w:tc>
        <w:tc>
          <w:tcPr>
            <w:tcW w:w="1322" w:type="dxa"/>
          </w:tcPr>
          <w:p w:rsidR="002B2AA6" w:rsidRPr="002B2AA6" w:rsidRDefault="002B2AA6" w:rsidP="00454CAF">
            <w:pPr>
              <w:spacing w:line="256" w:lineRule="auto"/>
              <w:jc w:val="center"/>
              <w:rPr>
                <w:rFonts w:eastAsia="Calibri"/>
              </w:rPr>
            </w:pPr>
            <w:r w:rsidRPr="002B2AA6">
              <w:rPr>
                <w:rFonts w:eastAsia="Calibri"/>
              </w:rPr>
              <w:t>80</w:t>
            </w:r>
          </w:p>
        </w:tc>
        <w:tc>
          <w:tcPr>
            <w:tcW w:w="1553" w:type="dxa"/>
          </w:tcPr>
          <w:p w:rsidR="002B2AA6" w:rsidRPr="002B2AA6" w:rsidRDefault="002B2AA6" w:rsidP="00454CAF">
            <w:pPr>
              <w:spacing w:line="256" w:lineRule="auto"/>
              <w:jc w:val="center"/>
              <w:rPr>
                <w:rFonts w:eastAsia="Calibri"/>
              </w:rPr>
            </w:pPr>
            <w:r w:rsidRPr="002B2AA6">
              <w:rPr>
                <w:rFonts w:eastAsia="Calibri"/>
              </w:rPr>
              <w:t>80</w:t>
            </w:r>
          </w:p>
        </w:tc>
        <w:tc>
          <w:tcPr>
            <w:tcW w:w="1548" w:type="dxa"/>
          </w:tcPr>
          <w:p w:rsidR="002B2AA6" w:rsidRPr="002B2AA6" w:rsidRDefault="002B2AA6" w:rsidP="00454CAF">
            <w:pPr>
              <w:spacing w:line="256" w:lineRule="auto"/>
              <w:jc w:val="center"/>
              <w:rPr>
                <w:rFonts w:eastAsia="Calibri"/>
              </w:rPr>
            </w:pPr>
            <w:r w:rsidRPr="002B2AA6">
              <w:rPr>
                <w:rFonts w:eastAsia="Calibri"/>
              </w:rPr>
              <w:t>81</w:t>
            </w:r>
          </w:p>
        </w:tc>
      </w:tr>
      <w:tr w:rsidR="002B2AA6" w:rsidRPr="002B2AA6" w:rsidTr="00454CAF">
        <w:tc>
          <w:tcPr>
            <w:tcW w:w="851" w:type="dxa"/>
          </w:tcPr>
          <w:p w:rsidR="002B2AA6" w:rsidRPr="002B2AA6" w:rsidRDefault="002B2AA6" w:rsidP="00454CAF">
            <w:pPr>
              <w:spacing w:line="256" w:lineRule="auto"/>
              <w:jc w:val="center"/>
              <w:rPr>
                <w:rFonts w:eastAsia="Calibri"/>
              </w:rPr>
            </w:pPr>
            <w:r w:rsidRPr="002B2AA6">
              <w:rPr>
                <w:rFonts w:eastAsia="Calibri"/>
              </w:rPr>
              <w:t>3.</w:t>
            </w:r>
          </w:p>
        </w:tc>
        <w:tc>
          <w:tcPr>
            <w:tcW w:w="7026" w:type="dxa"/>
          </w:tcPr>
          <w:p w:rsidR="002B2AA6" w:rsidRPr="002B2AA6" w:rsidRDefault="002B2AA6" w:rsidP="00454CAF">
            <w:pPr>
              <w:spacing w:line="256" w:lineRule="auto"/>
              <w:rPr>
                <w:rFonts w:eastAsia="Calibri"/>
              </w:rPr>
            </w:pPr>
            <w:r w:rsidRPr="002B2AA6">
              <w:rPr>
                <w:rFonts w:eastAsia="Calibri"/>
              </w:rPr>
              <w:t xml:space="preserve">Общее количество потребителей муниципальных услуг в социальной сфере по направлению деятельности «реализация дополнительных общеразвивающих программ для детей», человек </w:t>
            </w:r>
          </w:p>
        </w:tc>
        <w:tc>
          <w:tcPr>
            <w:tcW w:w="2301" w:type="dxa"/>
          </w:tcPr>
          <w:p w:rsidR="002B2AA6" w:rsidRPr="002B2AA6" w:rsidRDefault="002B2AA6" w:rsidP="00454CAF">
            <w:pPr>
              <w:spacing w:line="256" w:lineRule="auto"/>
              <w:rPr>
                <w:rFonts w:eastAsia="Calibri"/>
              </w:rPr>
            </w:pPr>
            <w:r w:rsidRPr="002B2AA6">
              <w:rPr>
                <w:rFonts w:eastAsia="Calibri"/>
              </w:rPr>
              <w:t>Комитет администрации Целинного района по образованию</w:t>
            </w:r>
          </w:p>
        </w:tc>
        <w:tc>
          <w:tcPr>
            <w:tcW w:w="1322" w:type="dxa"/>
          </w:tcPr>
          <w:p w:rsidR="002B2AA6" w:rsidRPr="002B2AA6" w:rsidRDefault="002B2AA6" w:rsidP="00454CAF">
            <w:pPr>
              <w:spacing w:line="256" w:lineRule="auto"/>
              <w:jc w:val="center"/>
              <w:rPr>
                <w:rFonts w:eastAsia="Calibri"/>
              </w:rPr>
            </w:pPr>
            <w:r w:rsidRPr="002B2AA6">
              <w:rPr>
                <w:rFonts w:eastAsia="Calibri"/>
              </w:rPr>
              <w:t>536</w:t>
            </w:r>
          </w:p>
        </w:tc>
        <w:tc>
          <w:tcPr>
            <w:tcW w:w="1553" w:type="dxa"/>
          </w:tcPr>
          <w:p w:rsidR="002B2AA6" w:rsidRPr="002B2AA6" w:rsidRDefault="002B2AA6" w:rsidP="00454CAF">
            <w:pPr>
              <w:spacing w:line="256" w:lineRule="auto"/>
              <w:jc w:val="center"/>
              <w:rPr>
                <w:rFonts w:eastAsia="Calibri"/>
              </w:rPr>
            </w:pPr>
            <w:r w:rsidRPr="002B2AA6">
              <w:rPr>
                <w:rFonts w:eastAsia="Calibri"/>
              </w:rPr>
              <w:t>536</w:t>
            </w:r>
          </w:p>
        </w:tc>
        <w:tc>
          <w:tcPr>
            <w:tcW w:w="1548" w:type="dxa"/>
          </w:tcPr>
          <w:p w:rsidR="002B2AA6" w:rsidRPr="002B2AA6" w:rsidRDefault="002B2AA6" w:rsidP="00454CAF">
            <w:pPr>
              <w:spacing w:line="256" w:lineRule="auto"/>
              <w:jc w:val="center"/>
              <w:rPr>
                <w:rFonts w:eastAsia="Calibri"/>
              </w:rPr>
            </w:pPr>
            <w:r w:rsidRPr="002B2AA6">
              <w:rPr>
                <w:rFonts w:eastAsia="Calibri"/>
              </w:rPr>
              <w:t>536</w:t>
            </w:r>
          </w:p>
        </w:tc>
      </w:tr>
      <w:tr w:rsidR="002B2AA6" w:rsidRPr="002B2AA6" w:rsidTr="00454CAF">
        <w:tc>
          <w:tcPr>
            <w:tcW w:w="851" w:type="dxa"/>
          </w:tcPr>
          <w:p w:rsidR="002B2AA6" w:rsidRPr="002B2AA6" w:rsidRDefault="002B2AA6" w:rsidP="00454CAF">
            <w:pPr>
              <w:spacing w:line="256" w:lineRule="auto"/>
              <w:jc w:val="center"/>
              <w:rPr>
                <w:rFonts w:eastAsia="Calibri"/>
              </w:rPr>
            </w:pPr>
            <w:r w:rsidRPr="002B2AA6">
              <w:rPr>
                <w:rFonts w:eastAsia="Calibri"/>
              </w:rPr>
              <w:t>4.</w:t>
            </w:r>
          </w:p>
        </w:tc>
        <w:tc>
          <w:tcPr>
            <w:tcW w:w="7026" w:type="dxa"/>
          </w:tcPr>
          <w:p w:rsidR="002B2AA6" w:rsidRPr="002B2AA6" w:rsidRDefault="002B2AA6" w:rsidP="00454CAF">
            <w:pPr>
              <w:spacing w:line="256" w:lineRule="auto"/>
              <w:rPr>
                <w:rFonts w:eastAsia="Calibri"/>
              </w:rPr>
            </w:pPr>
            <w:r w:rsidRPr="002B2AA6">
              <w:rPr>
                <w:rFonts w:eastAsia="Calibri"/>
              </w:rPr>
              <w:t>Количество юридических лиц, оказывающих муниципальные услуги в социальной сфере по направлению деятельности «реализация дополнительных общеразвивающих программ для детей», процент</w:t>
            </w:r>
          </w:p>
        </w:tc>
        <w:tc>
          <w:tcPr>
            <w:tcW w:w="2301" w:type="dxa"/>
          </w:tcPr>
          <w:p w:rsidR="002B2AA6" w:rsidRPr="002B2AA6" w:rsidRDefault="002B2AA6" w:rsidP="00454CAF">
            <w:pPr>
              <w:spacing w:line="256" w:lineRule="auto"/>
              <w:rPr>
                <w:rFonts w:eastAsia="Calibri"/>
              </w:rPr>
            </w:pPr>
            <w:r w:rsidRPr="002B2AA6">
              <w:rPr>
                <w:rFonts w:eastAsia="Calibri"/>
              </w:rPr>
              <w:t>Комитет администрации Целинного района по образованию</w:t>
            </w:r>
          </w:p>
        </w:tc>
        <w:tc>
          <w:tcPr>
            <w:tcW w:w="1322" w:type="dxa"/>
          </w:tcPr>
          <w:p w:rsidR="002B2AA6" w:rsidRPr="002B2AA6" w:rsidRDefault="002B2AA6" w:rsidP="00454CAF">
            <w:pPr>
              <w:spacing w:line="256" w:lineRule="auto"/>
              <w:jc w:val="center"/>
              <w:rPr>
                <w:rFonts w:eastAsia="Calibri"/>
              </w:rPr>
            </w:pPr>
            <w:r w:rsidRPr="002B2AA6">
              <w:rPr>
                <w:rFonts w:eastAsia="Calibri"/>
              </w:rPr>
              <w:t>14</w:t>
            </w:r>
          </w:p>
        </w:tc>
        <w:tc>
          <w:tcPr>
            <w:tcW w:w="1553" w:type="dxa"/>
          </w:tcPr>
          <w:p w:rsidR="002B2AA6" w:rsidRPr="002B2AA6" w:rsidRDefault="002B2AA6" w:rsidP="00454CAF">
            <w:pPr>
              <w:spacing w:line="256" w:lineRule="auto"/>
              <w:jc w:val="center"/>
              <w:rPr>
                <w:rFonts w:eastAsia="Calibri"/>
              </w:rPr>
            </w:pPr>
            <w:r w:rsidRPr="002B2AA6">
              <w:rPr>
                <w:rFonts w:eastAsia="Calibri"/>
              </w:rPr>
              <w:t>14</w:t>
            </w:r>
          </w:p>
        </w:tc>
        <w:tc>
          <w:tcPr>
            <w:tcW w:w="1548" w:type="dxa"/>
          </w:tcPr>
          <w:p w:rsidR="002B2AA6" w:rsidRPr="002B2AA6" w:rsidRDefault="002B2AA6" w:rsidP="00454CAF">
            <w:pPr>
              <w:spacing w:line="256" w:lineRule="auto"/>
              <w:jc w:val="center"/>
              <w:rPr>
                <w:rFonts w:eastAsia="Calibri"/>
              </w:rPr>
            </w:pPr>
            <w:r w:rsidRPr="002B2AA6">
              <w:rPr>
                <w:rFonts w:eastAsia="Calibri"/>
              </w:rPr>
              <w:t>14</w:t>
            </w:r>
          </w:p>
        </w:tc>
      </w:tr>
      <w:tr w:rsidR="002B2AA6" w:rsidRPr="002B2AA6" w:rsidTr="00454CAF">
        <w:tc>
          <w:tcPr>
            <w:tcW w:w="851" w:type="dxa"/>
          </w:tcPr>
          <w:p w:rsidR="002B2AA6" w:rsidRPr="002B2AA6" w:rsidRDefault="002B2AA6" w:rsidP="00454CAF">
            <w:pPr>
              <w:spacing w:line="256" w:lineRule="auto"/>
              <w:jc w:val="center"/>
              <w:rPr>
                <w:rFonts w:eastAsia="Calibri"/>
              </w:rPr>
            </w:pPr>
            <w:r w:rsidRPr="002B2AA6">
              <w:rPr>
                <w:rFonts w:eastAsia="Calibri"/>
              </w:rPr>
              <w:t>5.</w:t>
            </w:r>
          </w:p>
        </w:tc>
        <w:tc>
          <w:tcPr>
            <w:tcW w:w="7026" w:type="dxa"/>
          </w:tcPr>
          <w:p w:rsidR="002B2AA6" w:rsidRPr="002B2AA6" w:rsidRDefault="002B2AA6" w:rsidP="00454CAF">
            <w:pPr>
              <w:spacing w:line="256" w:lineRule="auto"/>
              <w:rPr>
                <w:rFonts w:eastAsia="Calibri"/>
              </w:rPr>
            </w:pPr>
            <w:r w:rsidRPr="002B2AA6">
              <w:rPr>
                <w:rFonts w:eastAsia="Calibri"/>
              </w:rPr>
              <w:t>Доля соответствия показателей, определенных в рамках мероприятий по проведению мониторинга оказания муниципальных услуг в социальной сфере по направлению деятельности «реализация дополнительных общеразвивающих программ для детей», показателям, включенным в чек-лист, определенная в ходе указанного мониторинга, процент</w:t>
            </w:r>
          </w:p>
        </w:tc>
        <w:tc>
          <w:tcPr>
            <w:tcW w:w="2301" w:type="dxa"/>
          </w:tcPr>
          <w:p w:rsidR="002B2AA6" w:rsidRPr="002B2AA6" w:rsidRDefault="002B2AA6" w:rsidP="00454CAF">
            <w:pPr>
              <w:spacing w:line="256" w:lineRule="auto"/>
              <w:rPr>
                <w:rFonts w:eastAsia="Calibri"/>
              </w:rPr>
            </w:pPr>
            <w:r w:rsidRPr="002B2AA6">
              <w:rPr>
                <w:rFonts w:eastAsia="Calibri"/>
              </w:rPr>
              <w:t>Комитет администрации Целинного района по образованию</w:t>
            </w:r>
          </w:p>
        </w:tc>
        <w:tc>
          <w:tcPr>
            <w:tcW w:w="1322" w:type="dxa"/>
          </w:tcPr>
          <w:p w:rsidR="002B2AA6" w:rsidRPr="002B2AA6" w:rsidRDefault="002B2AA6" w:rsidP="00454CAF">
            <w:pPr>
              <w:spacing w:line="256" w:lineRule="auto"/>
              <w:jc w:val="center"/>
              <w:rPr>
                <w:rFonts w:eastAsia="Calibri"/>
              </w:rPr>
            </w:pPr>
            <w:r w:rsidRPr="002B2AA6">
              <w:rPr>
                <w:rFonts w:eastAsia="Calibri"/>
              </w:rPr>
              <w:t>100</w:t>
            </w:r>
          </w:p>
        </w:tc>
        <w:tc>
          <w:tcPr>
            <w:tcW w:w="1553" w:type="dxa"/>
          </w:tcPr>
          <w:p w:rsidR="002B2AA6" w:rsidRPr="002B2AA6" w:rsidRDefault="002B2AA6" w:rsidP="00454CAF">
            <w:pPr>
              <w:spacing w:line="256" w:lineRule="auto"/>
              <w:jc w:val="center"/>
              <w:rPr>
                <w:rFonts w:eastAsia="Calibri"/>
              </w:rPr>
            </w:pPr>
            <w:r w:rsidRPr="002B2AA6">
              <w:rPr>
                <w:rFonts w:eastAsia="Calibri"/>
              </w:rPr>
              <w:t>100</w:t>
            </w:r>
          </w:p>
        </w:tc>
        <w:tc>
          <w:tcPr>
            <w:tcW w:w="1548" w:type="dxa"/>
          </w:tcPr>
          <w:p w:rsidR="002B2AA6" w:rsidRPr="002B2AA6" w:rsidRDefault="002B2AA6" w:rsidP="00454CAF">
            <w:pPr>
              <w:spacing w:line="256" w:lineRule="auto"/>
              <w:jc w:val="center"/>
              <w:rPr>
                <w:rFonts w:eastAsia="Calibri"/>
              </w:rPr>
            </w:pPr>
            <w:r w:rsidRPr="002B2AA6">
              <w:rPr>
                <w:rFonts w:eastAsia="Calibri"/>
              </w:rPr>
              <w:t>100</w:t>
            </w:r>
          </w:p>
        </w:tc>
      </w:tr>
      <w:tr w:rsidR="002B2AA6" w:rsidRPr="002B2AA6" w:rsidTr="00454CAF">
        <w:trPr>
          <w:trHeight w:val="504"/>
        </w:trPr>
        <w:tc>
          <w:tcPr>
            <w:tcW w:w="851" w:type="dxa"/>
          </w:tcPr>
          <w:p w:rsidR="002B2AA6" w:rsidRPr="002B2AA6" w:rsidRDefault="002B2AA6" w:rsidP="00454CAF">
            <w:pPr>
              <w:spacing w:line="256" w:lineRule="auto"/>
              <w:jc w:val="center"/>
              <w:rPr>
                <w:rFonts w:eastAsia="Calibri"/>
              </w:rPr>
            </w:pPr>
            <w:r w:rsidRPr="002B2AA6">
              <w:rPr>
                <w:rFonts w:eastAsia="Calibri"/>
              </w:rPr>
              <w:t>6.</w:t>
            </w:r>
          </w:p>
        </w:tc>
        <w:tc>
          <w:tcPr>
            <w:tcW w:w="7026" w:type="dxa"/>
          </w:tcPr>
          <w:p w:rsidR="002B2AA6" w:rsidRPr="002B2AA6" w:rsidRDefault="002B2AA6" w:rsidP="00454CAF">
            <w:pPr>
              <w:spacing w:line="256" w:lineRule="auto"/>
              <w:rPr>
                <w:rFonts w:eastAsia="Calibri"/>
              </w:rPr>
            </w:pPr>
            <w:r w:rsidRPr="002B2AA6">
              <w:rPr>
                <w:rFonts w:eastAsia="Calibri"/>
              </w:rPr>
              <w:t>Доля потребителей услуг, удовлетворенных качеством муниципальных услуг в социальной сфере по направлению деятельности «реализация дополнительных общеразвивающих программ для детей», оказанных исполнителями услуг, от общего числа потребителей услуг, определенный по результатам мониторинга удовлетворенности потребителей услуг, процент</w:t>
            </w:r>
          </w:p>
        </w:tc>
        <w:tc>
          <w:tcPr>
            <w:tcW w:w="2301" w:type="dxa"/>
          </w:tcPr>
          <w:p w:rsidR="002B2AA6" w:rsidRPr="002B2AA6" w:rsidRDefault="002B2AA6" w:rsidP="00454CAF">
            <w:pPr>
              <w:spacing w:line="256" w:lineRule="auto"/>
              <w:rPr>
                <w:rFonts w:eastAsia="Calibri"/>
              </w:rPr>
            </w:pPr>
            <w:r w:rsidRPr="002B2AA6">
              <w:rPr>
                <w:rFonts w:eastAsia="Calibri"/>
              </w:rPr>
              <w:t>Комитет администрации Целинного района по образованию</w:t>
            </w:r>
          </w:p>
        </w:tc>
        <w:tc>
          <w:tcPr>
            <w:tcW w:w="1322" w:type="dxa"/>
          </w:tcPr>
          <w:p w:rsidR="002B2AA6" w:rsidRPr="002B2AA6" w:rsidRDefault="002B2AA6" w:rsidP="00454CAF">
            <w:pPr>
              <w:spacing w:line="256" w:lineRule="auto"/>
              <w:jc w:val="center"/>
              <w:rPr>
                <w:rFonts w:eastAsia="Calibri"/>
              </w:rPr>
            </w:pPr>
            <w:r w:rsidRPr="002B2AA6">
              <w:rPr>
                <w:rFonts w:eastAsia="Calibri"/>
              </w:rPr>
              <w:t>85</w:t>
            </w:r>
          </w:p>
        </w:tc>
        <w:tc>
          <w:tcPr>
            <w:tcW w:w="1553" w:type="dxa"/>
          </w:tcPr>
          <w:p w:rsidR="002B2AA6" w:rsidRPr="002B2AA6" w:rsidRDefault="002B2AA6" w:rsidP="00454CAF">
            <w:pPr>
              <w:spacing w:line="256" w:lineRule="auto"/>
              <w:jc w:val="center"/>
              <w:rPr>
                <w:rFonts w:eastAsia="Calibri"/>
              </w:rPr>
            </w:pPr>
            <w:r w:rsidRPr="002B2AA6">
              <w:rPr>
                <w:rFonts w:eastAsia="Calibri"/>
              </w:rPr>
              <w:t>85</w:t>
            </w:r>
          </w:p>
        </w:tc>
        <w:tc>
          <w:tcPr>
            <w:tcW w:w="1548" w:type="dxa"/>
          </w:tcPr>
          <w:p w:rsidR="002B2AA6" w:rsidRPr="002B2AA6" w:rsidRDefault="002B2AA6" w:rsidP="00454CAF">
            <w:pPr>
              <w:spacing w:line="256" w:lineRule="auto"/>
              <w:jc w:val="center"/>
              <w:rPr>
                <w:rFonts w:eastAsia="Calibri"/>
              </w:rPr>
            </w:pPr>
            <w:r w:rsidRPr="002B2AA6">
              <w:rPr>
                <w:rFonts w:eastAsia="Calibri"/>
              </w:rPr>
              <w:t>85</w:t>
            </w:r>
          </w:p>
        </w:tc>
      </w:tr>
    </w:tbl>
    <w:p w:rsidR="002B2AA6" w:rsidRPr="002B2AA6" w:rsidRDefault="002B2AA6" w:rsidP="002B2AA6">
      <w:pPr>
        <w:pStyle w:val="ConsPlusNormal"/>
        <w:jc w:val="both"/>
        <w:rPr>
          <w:rFonts w:ascii="Times New Roman" w:hAnsi="Times New Roman" w:cs="Times New Roman"/>
          <w:sz w:val="24"/>
          <w:szCs w:val="24"/>
        </w:rPr>
        <w:sectPr w:rsidR="002B2AA6" w:rsidRPr="002B2AA6" w:rsidSect="00692151">
          <w:pgSz w:w="16838" w:h="11906" w:orient="landscape"/>
          <w:pgMar w:top="1134" w:right="851" w:bottom="426" w:left="1418" w:header="0" w:footer="0" w:gutter="0"/>
          <w:cols w:space="720"/>
          <w:noEndnote/>
        </w:sectPr>
      </w:pPr>
    </w:p>
    <w:p w:rsidR="002B2AA6" w:rsidRPr="0076690A" w:rsidRDefault="002B2AA6" w:rsidP="002B2AA6">
      <w:pPr>
        <w:pStyle w:val="ConsPlusNormal"/>
        <w:jc w:val="both"/>
        <w:rPr>
          <w:rFonts w:ascii="Times New Roman" w:hAnsi="Times New Roman" w:cs="Times New Roman"/>
        </w:rPr>
      </w:pPr>
    </w:p>
    <w:p w:rsidR="002B2AA6" w:rsidRPr="004F6A49" w:rsidRDefault="002B2AA6" w:rsidP="002B2AA6">
      <w:pPr>
        <w:ind w:left="6480" w:firstLine="720"/>
        <w:jc w:val="right"/>
        <w:rPr>
          <w:rFonts w:ascii="Times New Roman" w:hAnsi="Times New Roman" w:cs="Times New Roman"/>
        </w:rPr>
      </w:pPr>
      <w:r w:rsidRPr="004F6A49">
        <w:rPr>
          <w:rFonts w:ascii="Times New Roman" w:hAnsi="Times New Roman" w:cs="Times New Roman"/>
        </w:rPr>
        <w:t xml:space="preserve">Приложение </w:t>
      </w:r>
      <w:r>
        <w:rPr>
          <w:rFonts w:ascii="Times New Roman" w:hAnsi="Times New Roman" w:cs="Times New Roman"/>
        </w:rPr>
        <w:t>3</w:t>
      </w:r>
    </w:p>
    <w:p w:rsidR="002B2AA6" w:rsidRPr="004F6A49" w:rsidRDefault="002B2AA6" w:rsidP="002B2AA6">
      <w:pPr>
        <w:tabs>
          <w:tab w:val="left" w:pos="7275"/>
        </w:tabs>
        <w:jc w:val="right"/>
        <w:rPr>
          <w:rFonts w:ascii="Times New Roman" w:hAnsi="Times New Roman" w:cs="Times New Roman"/>
        </w:rPr>
      </w:pPr>
      <w:r w:rsidRPr="004F6A49">
        <w:rPr>
          <w:rFonts w:ascii="Times New Roman" w:hAnsi="Times New Roman" w:cs="Times New Roman"/>
        </w:rPr>
        <w:t xml:space="preserve">  </w:t>
      </w:r>
      <w:r>
        <w:rPr>
          <w:rFonts w:ascii="Times New Roman" w:hAnsi="Times New Roman" w:cs="Times New Roman"/>
        </w:rPr>
        <w:t xml:space="preserve">                      УТВЕРЖДЕН</w:t>
      </w:r>
      <w:r w:rsidRPr="004F6A49">
        <w:rPr>
          <w:rFonts w:ascii="Times New Roman" w:hAnsi="Times New Roman" w:cs="Times New Roman"/>
        </w:rPr>
        <w:t>:</w:t>
      </w:r>
    </w:p>
    <w:p w:rsidR="002B2AA6" w:rsidRPr="004F6A49" w:rsidRDefault="002B2AA6" w:rsidP="002B2AA6">
      <w:pPr>
        <w:tabs>
          <w:tab w:val="left" w:pos="7275"/>
        </w:tabs>
        <w:jc w:val="right"/>
        <w:rPr>
          <w:rFonts w:ascii="Times New Roman" w:hAnsi="Times New Roman" w:cs="Times New Roman"/>
        </w:rPr>
      </w:pPr>
      <w:r w:rsidRPr="004F6A49">
        <w:rPr>
          <w:rFonts w:ascii="Times New Roman" w:hAnsi="Times New Roman" w:cs="Times New Roman"/>
        </w:rPr>
        <w:t xml:space="preserve">постановлением </w:t>
      </w:r>
      <w:r>
        <w:rPr>
          <w:rFonts w:ascii="Times New Roman" w:hAnsi="Times New Roman" w:cs="Times New Roman"/>
        </w:rPr>
        <w:t>Администрации</w:t>
      </w:r>
    </w:p>
    <w:p w:rsidR="002B2AA6" w:rsidRPr="00CA4B2B" w:rsidRDefault="002B2AA6" w:rsidP="002B2AA6">
      <w:pPr>
        <w:pStyle w:val="ConsPlusNormal"/>
        <w:jc w:val="right"/>
        <w:outlineLvl w:val="0"/>
        <w:rPr>
          <w:rFonts w:ascii="Times New Roman" w:eastAsiaTheme="minorHAnsi" w:hAnsi="Times New Roman" w:cs="Times New Roman"/>
          <w:sz w:val="24"/>
          <w:szCs w:val="24"/>
          <w:lang w:eastAsia="en-US"/>
        </w:rPr>
      </w:pPr>
      <w:r w:rsidRPr="00CA4B2B">
        <w:rPr>
          <w:rFonts w:ascii="Times New Roman" w:eastAsiaTheme="minorHAnsi" w:hAnsi="Times New Roman" w:cs="Times New Roman"/>
          <w:sz w:val="24"/>
          <w:szCs w:val="24"/>
          <w:lang w:eastAsia="en-US"/>
        </w:rPr>
        <w:t>района от</w:t>
      </w:r>
      <w:r>
        <w:rPr>
          <w:rFonts w:ascii="Times New Roman" w:eastAsiaTheme="minorHAnsi" w:hAnsi="Times New Roman" w:cs="Times New Roman"/>
          <w:sz w:val="24"/>
          <w:szCs w:val="24"/>
          <w:lang w:eastAsia="en-US"/>
        </w:rPr>
        <w:t xml:space="preserve"> </w:t>
      </w:r>
      <w:r w:rsidRPr="00CA4B2B">
        <w:rPr>
          <w:rFonts w:ascii="Times New Roman" w:eastAsiaTheme="minorHAnsi" w:hAnsi="Times New Roman" w:cs="Times New Roman"/>
          <w:sz w:val="24"/>
          <w:szCs w:val="24"/>
          <w:lang w:eastAsia="en-US"/>
        </w:rPr>
        <w:t>15.04.2025. №</w:t>
      </w:r>
      <w:r>
        <w:rPr>
          <w:rFonts w:ascii="Times New Roman" w:eastAsiaTheme="minorHAnsi" w:hAnsi="Times New Roman" w:cs="Times New Roman"/>
          <w:sz w:val="24"/>
          <w:szCs w:val="24"/>
          <w:lang w:eastAsia="en-US"/>
        </w:rPr>
        <w:t xml:space="preserve"> </w:t>
      </w:r>
      <w:r w:rsidRPr="00CA4B2B">
        <w:rPr>
          <w:rFonts w:ascii="Times New Roman" w:eastAsiaTheme="minorHAnsi" w:hAnsi="Times New Roman" w:cs="Times New Roman"/>
          <w:sz w:val="24"/>
          <w:szCs w:val="24"/>
          <w:lang w:eastAsia="en-US"/>
        </w:rPr>
        <w:t>274</w:t>
      </w:r>
    </w:p>
    <w:p w:rsidR="002B2AA6" w:rsidRPr="00ED6530" w:rsidRDefault="002B2AA6" w:rsidP="002B2AA6">
      <w:pPr>
        <w:pStyle w:val="ConsPlusNormal"/>
        <w:jc w:val="both"/>
        <w:rPr>
          <w:rFonts w:ascii="Times New Roman" w:hAnsi="Times New Roman" w:cs="Times New Roman"/>
          <w:szCs w:val="22"/>
        </w:rPr>
      </w:pPr>
      <w:bookmarkStart w:id="361" w:name="Par1094"/>
      <w:bookmarkEnd w:id="361"/>
    </w:p>
    <w:tbl>
      <w:tblPr>
        <w:tblW w:w="0" w:type="auto"/>
        <w:jc w:val="center"/>
        <w:tblLayout w:type="fixed"/>
        <w:tblCellMar>
          <w:top w:w="102" w:type="dxa"/>
          <w:left w:w="62" w:type="dxa"/>
          <w:bottom w:w="102" w:type="dxa"/>
          <w:right w:w="62" w:type="dxa"/>
        </w:tblCellMar>
        <w:tblLook w:val="0000"/>
      </w:tblPr>
      <w:tblGrid>
        <w:gridCol w:w="9071"/>
      </w:tblGrid>
      <w:tr w:rsidR="002B2AA6" w:rsidRPr="00ED6530" w:rsidTr="00454CAF">
        <w:trPr>
          <w:jc w:val="center"/>
        </w:trPr>
        <w:tc>
          <w:tcPr>
            <w:tcW w:w="9071"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ОТЧЕТ</w:t>
            </w:r>
          </w:p>
        </w:tc>
      </w:tr>
      <w:tr w:rsidR="002B2AA6" w:rsidRPr="00ED6530" w:rsidTr="00454CAF">
        <w:trPr>
          <w:jc w:val="center"/>
        </w:trPr>
        <w:tc>
          <w:tcPr>
            <w:tcW w:w="9071"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об исполнении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отнесенных к полномочиям орган</w:t>
            </w:r>
            <w:r>
              <w:rPr>
                <w:rFonts w:ascii="Times New Roman" w:hAnsi="Times New Roman" w:cs="Times New Roman"/>
                <w:szCs w:val="22"/>
              </w:rPr>
              <w:t>ам местного самоуправления Целинного района, на 20__ год и на плановый период 20__</w:t>
            </w:r>
            <w:r w:rsidRPr="00ED6530">
              <w:rPr>
                <w:rFonts w:ascii="Times New Roman" w:hAnsi="Times New Roman" w:cs="Times New Roman"/>
                <w:szCs w:val="22"/>
              </w:rPr>
              <w:t>- 20</w:t>
            </w:r>
            <w:r>
              <w:rPr>
                <w:rFonts w:ascii="Times New Roman" w:hAnsi="Times New Roman" w:cs="Times New Roman"/>
                <w:szCs w:val="22"/>
              </w:rPr>
              <w:t>__</w:t>
            </w:r>
            <w:r w:rsidRPr="00ED6530">
              <w:rPr>
                <w:rFonts w:ascii="Times New Roman" w:hAnsi="Times New Roman" w:cs="Times New Roman"/>
                <w:szCs w:val="22"/>
              </w:rPr>
              <w:t xml:space="preserve"> годов </w:t>
            </w:r>
          </w:p>
        </w:tc>
      </w:tr>
    </w:tbl>
    <w:p w:rsidR="002B2AA6" w:rsidRPr="00ED6530" w:rsidRDefault="002B2AA6" w:rsidP="002B2AA6">
      <w:pPr>
        <w:pStyle w:val="ConsPlusNormal"/>
        <w:jc w:val="both"/>
        <w:rPr>
          <w:rFonts w:ascii="Times New Roman" w:hAnsi="Times New Roman" w:cs="Times New Roman"/>
          <w:szCs w:val="22"/>
        </w:rPr>
      </w:pPr>
    </w:p>
    <w:tbl>
      <w:tblPr>
        <w:tblW w:w="14578" w:type="dxa"/>
        <w:tblLayout w:type="fixed"/>
        <w:tblCellMar>
          <w:top w:w="102" w:type="dxa"/>
          <w:left w:w="62" w:type="dxa"/>
          <w:bottom w:w="102" w:type="dxa"/>
          <w:right w:w="62" w:type="dxa"/>
        </w:tblCellMar>
        <w:tblLook w:val="0000"/>
      </w:tblPr>
      <w:tblGrid>
        <w:gridCol w:w="3685"/>
        <w:gridCol w:w="8568"/>
        <w:gridCol w:w="1361"/>
        <w:gridCol w:w="964"/>
      </w:tblGrid>
      <w:tr w:rsidR="002B2AA6" w:rsidRPr="00ED6530" w:rsidTr="00454CAF">
        <w:tc>
          <w:tcPr>
            <w:tcW w:w="3685"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both"/>
              <w:rPr>
                <w:rFonts w:ascii="Times New Roman" w:hAnsi="Times New Roman" w:cs="Times New Roman"/>
                <w:szCs w:val="22"/>
              </w:rPr>
            </w:pPr>
            <w:r w:rsidRPr="00ED6530">
              <w:rPr>
                <w:rFonts w:ascii="Times New Roman" w:hAnsi="Times New Roman" w:cs="Times New Roman"/>
                <w:szCs w:val="22"/>
              </w:rPr>
              <w:t>КОДЫ</w:t>
            </w:r>
          </w:p>
        </w:tc>
      </w:tr>
      <w:tr w:rsidR="002B2AA6" w:rsidRPr="00ED6530" w:rsidTr="00454CAF">
        <w:tc>
          <w:tcPr>
            <w:tcW w:w="3685"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jc w:val="right"/>
              <w:rPr>
                <w:rFonts w:ascii="Times New Roman" w:hAnsi="Times New Roman" w:cs="Times New Roman"/>
                <w:szCs w:val="22"/>
              </w:rPr>
            </w:pPr>
            <w:r w:rsidRPr="00F35A21">
              <w:rPr>
                <w:rFonts w:ascii="Times New Roman" w:hAnsi="Times New Roman" w:cs="Times New Roman"/>
                <w:szCs w:val="22"/>
              </w:rPr>
              <w:t xml:space="preserve">Форма </w:t>
            </w:r>
            <w:hyperlink r:id="rId130" w:history="1">
              <w:r w:rsidRPr="00F35A21">
                <w:rPr>
                  <w:rFonts w:ascii="Times New Roman" w:hAnsi="Times New Roman" w:cs="Times New Roman"/>
                  <w:szCs w:val="22"/>
                </w:rPr>
                <w:t>ОКУД</w:t>
              </w:r>
            </w:hyperlink>
          </w:p>
        </w:tc>
        <w:tc>
          <w:tcPr>
            <w:tcW w:w="96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rPr>
          <w:trHeight w:val="462"/>
        </w:trPr>
        <w:tc>
          <w:tcPr>
            <w:tcW w:w="3685"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jc w:val="center"/>
              <w:rPr>
                <w:rFonts w:ascii="Times New Roman" w:hAnsi="Times New Roman" w:cs="Times New Roman"/>
                <w:szCs w:val="22"/>
              </w:rPr>
            </w:pPr>
            <w:r>
              <w:rPr>
                <w:rFonts w:ascii="Times New Roman" w:hAnsi="Times New Roman" w:cs="Times New Roman"/>
                <w:szCs w:val="22"/>
              </w:rPr>
              <w:t>на  "__" ______ 20__</w:t>
            </w:r>
            <w:r w:rsidRPr="00ED6530">
              <w:rPr>
                <w:rFonts w:ascii="Times New Roman" w:hAnsi="Times New Roman" w:cs="Times New Roman"/>
                <w:szCs w:val="22"/>
              </w:rPr>
              <w:t xml:space="preserve">_ г. </w:t>
            </w:r>
          </w:p>
        </w:tc>
        <w:tc>
          <w:tcPr>
            <w:tcW w:w="1361" w:type="dxa"/>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jc w:val="right"/>
              <w:rPr>
                <w:rFonts w:ascii="Times New Roman" w:hAnsi="Times New Roman" w:cs="Times New Roman"/>
                <w:szCs w:val="22"/>
              </w:rPr>
            </w:pPr>
            <w:r w:rsidRPr="00ED6530">
              <w:rPr>
                <w:rFonts w:ascii="Times New Roman" w:hAnsi="Times New Roman" w:cs="Times New Roman"/>
                <w:szCs w:val="22"/>
              </w:rPr>
              <w:t>Дата</w:t>
            </w:r>
          </w:p>
        </w:tc>
        <w:tc>
          <w:tcPr>
            <w:tcW w:w="96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3685"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jc w:val="right"/>
              <w:rPr>
                <w:rFonts w:ascii="Times New Roman" w:hAnsi="Times New Roman" w:cs="Times New Roman"/>
                <w:szCs w:val="22"/>
              </w:rPr>
            </w:pPr>
            <w:r w:rsidRPr="00ED6530">
              <w:rPr>
                <w:rFonts w:ascii="Times New Roman" w:hAnsi="Times New Roman" w:cs="Times New Roman"/>
                <w:szCs w:val="22"/>
              </w:rPr>
              <w:t>по ОКПО</w:t>
            </w:r>
          </w:p>
        </w:tc>
        <w:tc>
          <w:tcPr>
            <w:tcW w:w="96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3685"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r w:rsidRPr="00ED6530">
              <w:rPr>
                <w:rFonts w:ascii="Times New Roman" w:hAnsi="Times New Roman" w:cs="Times New Roman"/>
                <w:szCs w:val="22"/>
              </w:rPr>
              <w:t xml:space="preserve">Уполномоченный орган </w:t>
            </w:r>
          </w:p>
        </w:tc>
        <w:tc>
          <w:tcPr>
            <w:tcW w:w="8568" w:type="dxa"/>
            <w:tcBorders>
              <w:top w:val="none" w:sz="6" w:space="0" w:color="auto"/>
              <w:left w:val="none" w:sz="6" w:space="0" w:color="auto"/>
              <w:bottom w:val="single" w:sz="4"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jc w:val="right"/>
              <w:rPr>
                <w:rFonts w:ascii="Times New Roman" w:hAnsi="Times New Roman" w:cs="Times New Roman"/>
                <w:szCs w:val="22"/>
              </w:rPr>
            </w:pPr>
            <w:r w:rsidRPr="00ED6530">
              <w:rPr>
                <w:rFonts w:ascii="Times New Roman" w:hAnsi="Times New Roman" w:cs="Times New Roman"/>
                <w:szCs w:val="22"/>
              </w:rPr>
              <w:t>Глава БК</w:t>
            </w:r>
          </w:p>
        </w:tc>
        <w:tc>
          <w:tcPr>
            <w:tcW w:w="96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3685"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8568"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(указывается полное наименование уполномоченного органа)</w:t>
            </w:r>
          </w:p>
        </w:tc>
        <w:tc>
          <w:tcPr>
            <w:tcW w:w="1361" w:type="dxa"/>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3685"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r w:rsidRPr="00ED6530">
              <w:rPr>
                <w:rFonts w:ascii="Times New Roman" w:hAnsi="Times New Roman" w:cs="Times New Roman"/>
                <w:szCs w:val="22"/>
              </w:rPr>
              <w:t xml:space="preserve">Наименование деятельности </w:t>
            </w:r>
          </w:p>
        </w:tc>
        <w:tc>
          <w:tcPr>
            <w:tcW w:w="8568" w:type="dxa"/>
            <w:tcBorders>
              <w:top w:val="none" w:sz="6" w:space="0" w:color="auto"/>
              <w:left w:val="none" w:sz="6" w:space="0" w:color="auto"/>
              <w:bottom w:val="single" w:sz="4"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964"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3685"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r w:rsidRPr="00ED6530">
              <w:rPr>
                <w:rFonts w:ascii="Times New Roman" w:hAnsi="Times New Roman" w:cs="Times New Roman"/>
                <w:szCs w:val="22"/>
              </w:rPr>
              <w:t xml:space="preserve">Периодичность </w:t>
            </w:r>
          </w:p>
        </w:tc>
        <w:tc>
          <w:tcPr>
            <w:tcW w:w="8568" w:type="dxa"/>
            <w:tcBorders>
              <w:top w:val="single" w:sz="4" w:space="0" w:color="auto"/>
              <w:left w:val="none" w:sz="6" w:space="0" w:color="auto"/>
              <w:bottom w:val="single" w:sz="4"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964"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bl>
    <w:p w:rsidR="002B2AA6" w:rsidRPr="00ED6530" w:rsidRDefault="002B2AA6" w:rsidP="002B2AA6">
      <w:pPr>
        <w:pStyle w:val="ConsPlusNormal"/>
        <w:jc w:val="both"/>
        <w:rPr>
          <w:rFonts w:ascii="Times New Roman" w:hAnsi="Times New Roman" w:cs="Times New Roman"/>
          <w:szCs w:val="22"/>
        </w:rPr>
      </w:pPr>
    </w:p>
    <w:p w:rsidR="002B2AA6" w:rsidRPr="00ED6530" w:rsidRDefault="002B2AA6" w:rsidP="002B2AA6">
      <w:pPr>
        <w:pStyle w:val="ConsPlusNormal"/>
        <w:jc w:val="center"/>
        <w:outlineLvl w:val="1"/>
        <w:rPr>
          <w:rFonts w:ascii="Times New Roman" w:hAnsi="Times New Roman" w:cs="Times New Roman"/>
          <w:szCs w:val="22"/>
        </w:rPr>
      </w:pPr>
      <w:r w:rsidRPr="00ED6530">
        <w:rPr>
          <w:rFonts w:ascii="Times New Roman" w:hAnsi="Times New Roman" w:cs="Times New Roman"/>
          <w:szCs w:val="22"/>
        </w:rPr>
        <w:t xml:space="preserve">I. Сведения о фактическом достижении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2B2AA6" w:rsidRPr="00ED6530" w:rsidRDefault="002B2AA6" w:rsidP="002B2AA6">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социальной сфере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r>
        <w:rPr>
          <w:rFonts w:ascii="Times New Roman" w:hAnsi="Times New Roman" w:cs="Times New Roman"/>
          <w:szCs w:val="22"/>
        </w:rPr>
        <w:t>.</w:t>
      </w:r>
    </w:p>
    <w:tbl>
      <w:tblPr>
        <w:tblW w:w="15821" w:type="dxa"/>
        <w:tblLayout w:type="fixed"/>
        <w:tblCellMar>
          <w:top w:w="102" w:type="dxa"/>
          <w:left w:w="62" w:type="dxa"/>
          <w:bottom w:w="102" w:type="dxa"/>
          <w:right w:w="62" w:type="dxa"/>
        </w:tblCellMar>
        <w:tblLook w:val="0000"/>
      </w:tblPr>
      <w:tblGrid>
        <w:gridCol w:w="817"/>
        <w:gridCol w:w="737"/>
        <w:gridCol w:w="708"/>
        <w:gridCol w:w="668"/>
        <w:gridCol w:w="567"/>
        <w:gridCol w:w="560"/>
        <w:gridCol w:w="532"/>
        <w:gridCol w:w="840"/>
        <w:gridCol w:w="907"/>
        <w:gridCol w:w="680"/>
        <w:gridCol w:w="680"/>
        <w:gridCol w:w="850"/>
        <w:gridCol w:w="567"/>
        <w:gridCol w:w="812"/>
        <w:gridCol w:w="907"/>
        <w:gridCol w:w="624"/>
        <w:gridCol w:w="737"/>
        <w:gridCol w:w="794"/>
        <w:gridCol w:w="1417"/>
        <w:gridCol w:w="1417"/>
      </w:tblGrid>
      <w:tr w:rsidR="002B2AA6" w:rsidRPr="00ED6530" w:rsidTr="00454CAF">
        <w:tc>
          <w:tcPr>
            <w:tcW w:w="81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муниципальной</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708"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795"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3639" w:type="dxa"/>
            <w:gridSpan w:val="5"/>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85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предельного допустимого возможного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3647" w:type="dxa"/>
            <w:gridSpan w:val="5"/>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на "__" ________ 20__ г. </w:t>
            </w:r>
          </w:p>
        </w:tc>
        <w:tc>
          <w:tcPr>
            <w:tcW w:w="794"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отклонения от показателя, характеризующего объем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услуги</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41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Количество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отклонениями, превышающими предельные допустимые возможные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41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Доля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отклонениями, превышающими предельные допустимые возможные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r>
      <w:tr w:rsidR="002B2AA6" w:rsidRPr="00ED6530" w:rsidTr="00454CAF">
        <w:tc>
          <w:tcPr>
            <w:tcW w:w="8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68"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127"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532"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p>
        </w:tc>
        <w:tc>
          <w:tcPr>
            <w:tcW w:w="3107" w:type="dxa"/>
            <w:gridSpan w:val="4"/>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в том числе</w:t>
            </w:r>
          </w:p>
        </w:tc>
        <w:tc>
          <w:tcPr>
            <w:tcW w:w="85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всего </w:t>
            </w:r>
          </w:p>
        </w:tc>
        <w:tc>
          <w:tcPr>
            <w:tcW w:w="3080" w:type="dxa"/>
            <w:gridSpan w:val="4"/>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в том числе</w:t>
            </w:r>
          </w:p>
        </w:tc>
        <w:tc>
          <w:tcPr>
            <w:tcW w:w="794"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r>
      <w:tr w:rsidR="002B2AA6" w:rsidRPr="00ED6530" w:rsidTr="00454CAF">
        <w:tc>
          <w:tcPr>
            <w:tcW w:w="8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68"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56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w:t>
            </w:r>
            <w:r w:rsidRPr="00F35A21">
              <w:rPr>
                <w:rFonts w:ascii="Times New Roman" w:hAnsi="Times New Roman" w:cs="Times New Roman"/>
                <w:szCs w:val="22"/>
              </w:rPr>
              <w:t xml:space="preserve">по </w:t>
            </w:r>
            <w:hyperlink r:id="rId131" w:history="1">
              <w:r w:rsidRPr="00F35A21">
                <w:rPr>
                  <w:rFonts w:ascii="Times New Roman" w:hAnsi="Times New Roman" w:cs="Times New Roman"/>
                  <w:szCs w:val="22"/>
                </w:rPr>
                <w:t>ОКЕИ</w:t>
              </w:r>
            </w:hyperlink>
            <w:r w:rsidRPr="00ED6530">
              <w:rPr>
                <w:rFonts w:ascii="Times New Roman" w:hAnsi="Times New Roman" w:cs="Times New Roman"/>
                <w:szCs w:val="22"/>
              </w:rPr>
              <w:t xml:space="preserve"> </w:t>
            </w:r>
          </w:p>
        </w:tc>
        <w:tc>
          <w:tcPr>
            <w:tcW w:w="532"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t xml:space="preserve">задания </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конкурсом </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социальными сертификатами </w:t>
            </w:r>
          </w:p>
        </w:tc>
        <w:tc>
          <w:tcPr>
            <w:tcW w:w="85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t xml:space="preserve">задания </w:t>
            </w:r>
          </w:p>
        </w:tc>
        <w:tc>
          <w:tcPr>
            <w:tcW w:w="62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конкурсом </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оказываемого в соответствии с социальными сертификатами </w:t>
            </w:r>
          </w:p>
        </w:tc>
        <w:tc>
          <w:tcPr>
            <w:tcW w:w="794"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r>
      <w:tr w:rsidR="002B2AA6" w:rsidRPr="00ED6530" w:rsidTr="00454CAF">
        <w:tc>
          <w:tcPr>
            <w:tcW w:w="8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70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66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56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53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62" w:name="Par1336"/>
            <w:bookmarkEnd w:id="362"/>
            <w:r w:rsidRPr="00ED6530">
              <w:rPr>
                <w:rFonts w:ascii="Times New Roman" w:hAnsi="Times New Roman" w:cs="Times New Roman"/>
                <w:szCs w:val="22"/>
              </w:rPr>
              <w:t>7</w:t>
            </w:r>
          </w:p>
        </w:tc>
        <w:tc>
          <w:tcPr>
            <w:tcW w:w="84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63" w:name="Par1337"/>
            <w:bookmarkEnd w:id="363"/>
            <w:r w:rsidRPr="00ED6530">
              <w:rPr>
                <w:rFonts w:ascii="Times New Roman" w:hAnsi="Times New Roman" w:cs="Times New Roman"/>
                <w:szCs w:val="22"/>
              </w:rPr>
              <w:t>8</w:t>
            </w: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64" w:name="Par1338"/>
            <w:bookmarkEnd w:id="364"/>
            <w:r w:rsidRPr="00ED6530">
              <w:rPr>
                <w:rFonts w:ascii="Times New Roman" w:hAnsi="Times New Roman" w:cs="Times New Roman"/>
                <w:szCs w:val="22"/>
              </w:rPr>
              <w:t>9</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65" w:name="Par1339"/>
            <w:bookmarkEnd w:id="365"/>
            <w:r w:rsidRPr="00ED6530">
              <w:rPr>
                <w:rFonts w:ascii="Times New Roman" w:hAnsi="Times New Roman" w:cs="Times New Roman"/>
                <w:szCs w:val="22"/>
              </w:rPr>
              <w:t>10</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66" w:name="Par1340"/>
            <w:bookmarkEnd w:id="366"/>
            <w:r w:rsidRPr="00ED6530">
              <w:rPr>
                <w:rFonts w:ascii="Times New Roman" w:hAnsi="Times New Roman" w:cs="Times New Roman"/>
                <w:szCs w:val="22"/>
              </w:rPr>
              <w:t>11</w:t>
            </w: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67" w:name="Par1341"/>
            <w:bookmarkEnd w:id="367"/>
            <w:r w:rsidRPr="00ED6530">
              <w:rPr>
                <w:rFonts w:ascii="Times New Roman" w:hAnsi="Times New Roman" w:cs="Times New Roman"/>
                <w:szCs w:val="22"/>
              </w:rPr>
              <w:t>12</w:t>
            </w: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68" w:name="Par1342"/>
            <w:bookmarkEnd w:id="368"/>
            <w:r w:rsidRPr="00ED6530">
              <w:rPr>
                <w:rFonts w:ascii="Times New Roman" w:hAnsi="Times New Roman" w:cs="Times New Roman"/>
                <w:szCs w:val="22"/>
              </w:rPr>
              <w:t>13</w:t>
            </w:r>
          </w:p>
        </w:tc>
        <w:tc>
          <w:tcPr>
            <w:tcW w:w="81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69" w:name="Par1343"/>
            <w:bookmarkEnd w:id="369"/>
            <w:r w:rsidRPr="00ED6530">
              <w:rPr>
                <w:rFonts w:ascii="Times New Roman" w:hAnsi="Times New Roman" w:cs="Times New Roman"/>
                <w:szCs w:val="22"/>
              </w:rPr>
              <w:t>14</w:t>
            </w: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70" w:name="Par1344"/>
            <w:bookmarkEnd w:id="370"/>
            <w:r w:rsidRPr="00ED6530">
              <w:rPr>
                <w:rFonts w:ascii="Times New Roman" w:hAnsi="Times New Roman" w:cs="Times New Roman"/>
                <w:szCs w:val="22"/>
              </w:rPr>
              <w:t>15</w:t>
            </w:r>
          </w:p>
        </w:tc>
        <w:tc>
          <w:tcPr>
            <w:tcW w:w="62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71" w:name="Par1345"/>
            <w:bookmarkEnd w:id="371"/>
            <w:r w:rsidRPr="00ED6530">
              <w:rPr>
                <w:rFonts w:ascii="Times New Roman" w:hAnsi="Times New Roman" w:cs="Times New Roman"/>
                <w:szCs w:val="22"/>
              </w:rPr>
              <w:t>16</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72" w:name="Par1346"/>
            <w:bookmarkEnd w:id="372"/>
            <w:r w:rsidRPr="00ED6530">
              <w:rPr>
                <w:rFonts w:ascii="Times New Roman" w:hAnsi="Times New Roman" w:cs="Times New Roman"/>
                <w:szCs w:val="22"/>
              </w:rPr>
              <w:t>17</w:t>
            </w:r>
          </w:p>
        </w:tc>
        <w:tc>
          <w:tcPr>
            <w:tcW w:w="79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18</w:t>
            </w: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19</w:t>
            </w: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20</w:t>
            </w:r>
          </w:p>
        </w:tc>
      </w:tr>
      <w:tr w:rsidR="002B2AA6" w:rsidRPr="00ED6530" w:rsidTr="00454CAF">
        <w:tc>
          <w:tcPr>
            <w:tcW w:w="81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8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8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8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81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8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8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81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8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bl>
    <w:p w:rsidR="002B2AA6" w:rsidRPr="00ED6530" w:rsidRDefault="002B2AA6" w:rsidP="002B2AA6">
      <w:pPr>
        <w:pStyle w:val="ConsPlusNormal"/>
        <w:jc w:val="both"/>
        <w:rPr>
          <w:rFonts w:ascii="Times New Roman" w:hAnsi="Times New Roman" w:cs="Times New Roman"/>
          <w:szCs w:val="22"/>
        </w:rPr>
      </w:pPr>
    </w:p>
    <w:p w:rsidR="002B2AA6" w:rsidRPr="00ED6530" w:rsidRDefault="002B2AA6" w:rsidP="002B2AA6">
      <w:pPr>
        <w:pStyle w:val="ConsPlusNormal"/>
        <w:jc w:val="center"/>
        <w:outlineLvl w:val="1"/>
        <w:rPr>
          <w:rFonts w:ascii="Times New Roman" w:hAnsi="Times New Roman" w:cs="Times New Roman"/>
          <w:szCs w:val="22"/>
        </w:rPr>
      </w:pPr>
      <w:r w:rsidRPr="00ED6530">
        <w:rPr>
          <w:rFonts w:ascii="Times New Roman" w:hAnsi="Times New Roman" w:cs="Times New Roman"/>
          <w:szCs w:val="22"/>
        </w:rPr>
        <w:t>II. Сведения о фактическом достижении показателей,</w:t>
      </w:r>
      <w:r>
        <w:rPr>
          <w:rFonts w:ascii="Times New Roman" w:hAnsi="Times New Roman" w:cs="Times New Roman"/>
          <w:szCs w:val="22"/>
        </w:rPr>
        <w:t xml:space="preserve"> </w:t>
      </w:r>
      <w:r w:rsidRPr="00ED6530">
        <w:rPr>
          <w:rFonts w:ascii="Times New Roman" w:hAnsi="Times New Roman" w:cs="Times New Roman"/>
          <w:szCs w:val="22"/>
        </w:rPr>
        <w:t xml:space="preserve">характеризующих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2B2AA6" w:rsidRPr="00ED6530" w:rsidRDefault="002B2AA6" w:rsidP="002B2AA6">
      <w:pPr>
        <w:pStyle w:val="ConsPlusNormal"/>
        <w:jc w:val="center"/>
        <w:rPr>
          <w:rFonts w:ascii="Times New Roman" w:hAnsi="Times New Roman" w:cs="Times New Roman"/>
          <w:szCs w:val="22"/>
        </w:rPr>
      </w:pPr>
      <w:r w:rsidRPr="00ED6530">
        <w:rPr>
          <w:rFonts w:ascii="Times New Roman" w:hAnsi="Times New Roman" w:cs="Times New Roman"/>
          <w:szCs w:val="22"/>
        </w:rPr>
        <w:t>в социальной сфере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w:t>
      </w:r>
      <w:r>
        <w:rPr>
          <w:rFonts w:ascii="Times New Roman" w:hAnsi="Times New Roman" w:cs="Times New Roman"/>
          <w:szCs w:val="22"/>
        </w:rPr>
        <w:t xml:space="preserve"> </w:t>
      </w:r>
      <w:r w:rsidRPr="00ED6530">
        <w:rPr>
          <w:rFonts w:ascii="Times New Roman" w:hAnsi="Times New Roman" w:cs="Times New Roman"/>
          <w:szCs w:val="22"/>
        </w:rPr>
        <w:t xml:space="preserve">сфере,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r>
        <w:rPr>
          <w:rFonts w:ascii="Times New Roman" w:hAnsi="Times New Roman" w:cs="Times New Roman"/>
          <w:szCs w:val="22"/>
        </w:rPr>
        <w:t>.</w:t>
      </w:r>
    </w:p>
    <w:tbl>
      <w:tblPr>
        <w:tblW w:w="0" w:type="auto"/>
        <w:tblLayout w:type="fixed"/>
        <w:tblCellMar>
          <w:top w:w="102" w:type="dxa"/>
          <w:left w:w="62" w:type="dxa"/>
          <w:bottom w:w="102" w:type="dxa"/>
          <w:right w:w="62" w:type="dxa"/>
        </w:tblCellMar>
        <w:tblLook w:val="0000"/>
      </w:tblPr>
      <w:tblGrid>
        <w:gridCol w:w="907"/>
        <w:gridCol w:w="850"/>
        <w:gridCol w:w="964"/>
        <w:gridCol w:w="737"/>
        <w:gridCol w:w="737"/>
        <w:gridCol w:w="826"/>
        <w:gridCol w:w="1137"/>
        <w:gridCol w:w="1559"/>
        <w:gridCol w:w="1559"/>
        <w:gridCol w:w="1843"/>
        <w:gridCol w:w="2126"/>
        <w:gridCol w:w="2126"/>
      </w:tblGrid>
      <w:tr w:rsidR="002B2AA6" w:rsidRPr="00ED6530" w:rsidTr="00454CAF">
        <w:tc>
          <w:tcPr>
            <w:tcW w:w="90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85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964"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2300"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11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559"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на "__" ____ 20_ год </w:t>
            </w:r>
          </w:p>
        </w:tc>
        <w:tc>
          <w:tcPr>
            <w:tcW w:w="1559"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предельного допустимого возможного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843"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212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Количество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отклонениями, превышающими 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212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Доля исполнителей услуг, исполнивших </w:t>
            </w:r>
            <w:r>
              <w:rPr>
                <w:rFonts w:ascii="Times New Roman" w:hAnsi="Times New Roman" w:cs="Times New Roman"/>
                <w:szCs w:val="22"/>
              </w:rPr>
              <w:t>муниципальное</w:t>
            </w:r>
            <w:r w:rsidRPr="00ED6530">
              <w:rPr>
                <w:rFonts w:ascii="Times New Roman" w:hAnsi="Times New Roman" w:cs="Times New Roman"/>
                <w:szCs w:val="22"/>
              </w:rPr>
              <w:t xml:space="preserve"> задание, соглашение, с отклонениями, превышающими 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r>
      <w:tr w:rsidR="002B2AA6" w:rsidRPr="00ED6530" w:rsidTr="00454CAF">
        <w:tc>
          <w:tcPr>
            <w:tcW w:w="90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563"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11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r>
      <w:tr w:rsidR="002B2AA6" w:rsidRPr="00ED6530" w:rsidTr="00454CAF">
        <w:tc>
          <w:tcPr>
            <w:tcW w:w="90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8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F35A21">
              <w:rPr>
                <w:rFonts w:ascii="Times New Roman" w:hAnsi="Times New Roman" w:cs="Times New Roman"/>
                <w:szCs w:val="22"/>
              </w:rPr>
              <w:t xml:space="preserve">Код по </w:t>
            </w:r>
            <w:hyperlink r:id="rId132" w:history="1">
              <w:r w:rsidRPr="00F35A21">
                <w:rPr>
                  <w:rFonts w:ascii="Times New Roman" w:hAnsi="Times New Roman" w:cs="Times New Roman"/>
                  <w:szCs w:val="22"/>
                </w:rPr>
                <w:t>ОКЕИ</w:t>
              </w:r>
            </w:hyperlink>
            <w:r w:rsidRPr="00ED6530">
              <w:rPr>
                <w:rFonts w:ascii="Times New Roman" w:hAnsi="Times New Roman" w:cs="Times New Roman"/>
                <w:szCs w:val="22"/>
              </w:rPr>
              <w:t xml:space="preserve"> </w:t>
            </w:r>
          </w:p>
        </w:tc>
        <w:tc>
          <w:tcPr>
            <w:tcW w:w="11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r>
      <w:tr w:rsidR="002B2AA6" w:rsidRPr="00ED6530" w:rsidTr="00454CAF">
        <w:tc>
          <w:tcPr>
            <w:tcW w:w="90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85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964"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8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11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73" w:name="Par1664"/>
            <w:bookmarkEnd w:id="373"/>
            <w:r w:rsidRPr="00ED6530">
              <w:rPr>
                <w:rFonts w:ascii="Times New Roman" w:hAnsi="Times New Roman" w:cs="Times New Roman"/>
                <w:szCs w:val="22"/>
              </w:rPr>
              <w:t>7</w:t>
            </w: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74" w:name="Par1665"/>
            <w:bookmarkEnd w:id="374"/>
            <w:r w:rsidRPr="00ED6530">
              <w:rPr>
                <w:rFonts w:ascii="Times New Roman" w:hAnsi="Times New Roman" w:cs="Times New Roman"/>
                <w:szCs w:val="22"/>
              </w:rPr>
              <w:t>8</w:t>
            </w: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r>
      <w:tr w:rsidR="002B2AA6" w:rsidRPr="00ED6530" w:rsidTr="00454CAF">
        <w:tc>
          <w:tcPr>
            <w:tcW w:w="90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90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90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90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90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90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90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90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bl>
    <w:p w:rsidR="002B2AA6" w:rsidRPr="00ED6530" w:rsidRDefault="002B2AA6" w:rsidP="002B2AA6">
      <w:pPr>
        <w:pStyle w:val="ConsPlusNormal"/>
        <w:jc w:val="both"/>
        <w:rPr>
          <w:rFonts w:ascii="Times New Roman" w:hAnsi="Times New Roman" w:cs="Times New Roman"/>
          <w:szCs w:val="22"/>
        </w:rPr>
      </w:pPr>
    </w:p>
    <w:p w:rsidR="002B2AA6" w:rsidRPr="00ED6530" w:rsidRDefault="002B2AA6" w:rsidP="002B2AA6">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III. Сведения о плановых показателях, характеризующих объем</w:t>
      </w:r>
      <w:r>
        <w:rPr>
          <w:rFonts w:ascii="Times New Roman" w:hAnsi="Times New Roman" w:cs="Times New Roman"/>
          <w:sz w:val="22"/>
          <w:szCs w:val="22"/>
        </w:rPr>
        <w:t xml:space="preserve"> </w:t>
      </w:r>
      <w:r w:rsidRPr="00ED6530">
        <w:rPr>
          <w:rFonts w:ascii="Times New Roman" w:hAnsi="Times New Roman" w:cs="Times New Roman"/>
          <w:sz w:val="22"/>
          <w:szCs w:val="22"/>
        </w:rPr>
        <w:t xml:space="preserve">и качество оказания </w:t>
      </w:r>
      <w:r>
        <w:rPr>
          <w:rFonts w:ascii="Times New Roman" w:hAnsi="Times New Roman" w:cs="Times New Roman"/>
          <w:sz w:val="22"/>
          <w:szCs w:val="22"/>
        </w:rPr>
        <w:t>муниципальной</w:t>
      </w:r>
      <w:r w:rsidRPr="00ED6530">
        <w:rPr>
          <w:rFonts w:ascii="Times New Roman" w:hAnsi="Times New Roman" w:cs="Times New Roman"/>
          <w:sz w:val="22"/>
          <w:szCs w:val="22"/>
        </w:rPr>
        <w:t xml:space="preserve"> услуги в социальной</w:t>
      </w:r>
    </w:p>
    <w:p w:rsidR="002B2AA6" w:rsidRPr="00ED6530" w:rsidRDefault="002B2AA6" w:rsidP="002B2AA6">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сфере (</w:t>
      </w:r>
      <w:r>
        <w:rPr>
          <w:rFonts w:ascii="Times New Roman" w:hAnsi="Times New Roman" w:cs="Times New Roman"/>
          <w:sz w:val="22"/>
          <w:szCs w:val="22"/>
        </w:rPr>
        <w:t>муниципальных</w:t>
      </w:r>
      <w:r w:rsidRPr="00ED6530">
        <w:rPr>
          <w:rFonts w:ascii="Times New Roman" w:hAnsi="Times New Roman" w:cs="Times New Roman"/>
          <w:sz w:val="22"/>
          <w:szCs w:val="22"/>
        </w:rPr>
        <w:t xml:space="preserve"> услуг в социальной сфере,</w:t>
      </w:r>
      <w:r>
        <w:rPr>
          <w:rFonts w:ascii="Times New Roman" w:hAnsi="Times New Roman" w:cs="Times New Roman"/>
          <w:sz w:val="22"/>
          <w:szCs w:val="22"/>
        </w:rPr>
        <w:t xml:space="preserve"> </w:t>
      </w:r>
      <w:r w:rsidRPr="00ED6530">
        <w:rPr>
          <w:rFonts w:ascii="Times New Roman" w:hAnsi="Times New Roman" w:cs="Times New Roman"/>
          <w:sz w:val="22"/>
          <w:szCs w:val="22"/>
        </w:rPr>
        <w:t xml:space="preserve">составляющих укрупненную </w:t>
      </w:r>
      <w:r>
        <w:rPr>
          <w:rFonts w:ascii="Times New Roman" w:hAnsi="Times New Roman" w:cs="Times New Roman"/>
          <w:sz w:val="22"/>
          <w:szCs w:val="22"/>
        </w:rPr>
        <w:t>муниципальную</w:t>
      </w:r>
      <w:r w:rsidRPr="00ED6530">
        <w:rPr>
          <w:rFonts w:ascii="Times New Roman" w:hAnsi="Times New Roman" w:cs="Times New Roman"/>
          <w:sz w:val="22"/>
          <w:szCs w:val="22"/>
        </w:rPr>
        <w:t xml:space="preserve"> услугу),</w:t>
      </w:r>
    </w:p>
    <w:p w:rsidR="002B2AA6" w:rsidRDefault="002B2AA6" w:rsidP="002B2AA6">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на "__" _________ 20__ года </w:t>
      </w:r>
      <w:r>
        <w:rPr>
          <w:rFonts w:ascii="Times New Roman" w:hAnsi="Times New Roman" w:cs="Times New Roman"/>
          <w:sz w:val="22"/>
          <w:szCs w:val="22"/>
        </w:rPr>
        <w:t xml:space="preserve"> </w:t>
      </w:r>
    </w:p>
    <w:p w:rsidR="002B2AA6" w:rsidRPr="00ED6530" w:rsidRDefault="002B2AA6" w:rsidP="002B2AA6">
      <w:pPr>
        <w:pStyle w:val="ConsPlusNonformat"/>
        <w:jc w:val="center"/>
        <w:rPr>
          <w:rFonts w:ascii="Times New Roman" w:hAnsi="Times New Roman" w:cs="Times New Roman"/>
          <w:szCs w:val="22"/>
        </w:rPr>
      </w:pPr>
      <w:r w:rsidRPr="00ED6530">
        <w:rPr>
          <w:rFonts w:ascii="Times New Roman" w:hAnsi="Times New Roman" w:cs="Times New Roman"/>
          <w:szCs w:val="22"/>
        </w:rPr>
        <w:t xml:space="preserve">Наименование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r>
        <w:rPr>
          <w:rFonts w:ascii="Times New Roman" w:hAnsi="Times New Roman" w:cs="Times New Roman"/>
          <w:szCs w:val="22"/>
        </w:rPr>
        <w:t>.</w:t>
      </w:r>
      <w:r w:rsidRPr="00ED6530">
        <w:rPr>
          <w:rFonts w:ascii="Times New Roman" w:hAnsi="Times New Roman" w:cs="Times New Roman"/>
          <w:szCs w:val="22"/>
        </w:rPr>
        <w:t xml:space="preserve"> </w:t>
      </w:r>
    </w:p>
    <w:tbl>
      <w:tblPr>
        <w:tblW w:w="0" w:type="auto"/>
        <w:tblLayout w:type="fixed"/>
        <w:tblCellMar>
          <w:top w:w="102" w:type="dxa"/>
          <w:left w:w="62" w:type="dxa"/>
          <w:bottom w:w="102" w:type="dxa"/>
          <w:right w:w="62" w:type="dxa"/>
        </w:tblCellMar>
        <w:tblLook w:val="0000"/>
      </w:tblPr>
      <w:tblGrid>
        <w:gridCol w:w="566"/>
        <w:gridCol w:w="737"/>
        <w:gridCol w:w="680"/>
        <w:gridCol w:w="737"/>
        <w:gridCol w:w="737"/>
        <w:gridCol w:w="680"/>
        <w:gridCol w:w="680"/>
        <w:gridCol w:w="737"/>
        <w:gridCol w:w="680"/>
        <w:gridCol w:w="680"/>
        <w:gridCol w:w="737"/>
        <w:gridCol w:w="566"/>
        <w:gridCol w:w="623"/>
        <w:gridCol w:w="737"/>
        <w:gridCol w:w="793"/>
        <w:gridCol w:w="566"/>
        <w:gridCol w:w="510"/>
        <w:gridCol w:w="623"/>
        <w:gridCol w:w="793"/>
        <w:gridCol w:w="963"/>
        <w:gridCol w:w="566"/>
        <w:gridCol w:w="680"/>
        <w:gridCol w:w="793"/>
      </w:tblGrid>
      <w:tr w:rsidR="002B2AA6" w:rsidRPr="00ED6530" w:rsidTr="00454CAF">
        <w:tc>
          <w:tcPr>
            <w:tcW w:w="2720" w:type="dxa"/>
            <w:gridSpan w:val="4"/>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Исполнитель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номер реестровой записи </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Категории потребителей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c>
          <w:tcPr>
            <w:tcW w:w="192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793"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699"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3002" w:type="dxa"/>
            <w:gridSpan w:val="4"/>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планового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793"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Предельные допустимые возможные отклонения от показателя, характеризующего объем оказания </w:t>
            </w:r>
            <w:r>
              <w:rPr>
                <w:rFonts w:ascii="Times New Roman" w:hAnsi="Times New Roman" w:cs="Times New Roman"/>
                <w:szCs w:val="22"/>
              </w:rPr>
              <w:t xml:space="preserve">муниципальной </w:t>
            </w:r>
            <w:r w:rsidRPr="00ED6530">
              <w:rPr>
                <w:rFonts w:ascii="Times New Roman" w:hAnsi="Times New Roman" w:cs="Times New Roman"/>
                <w:szCs w:val="22"/>
              </w:rPr>
              <w:t xml:space="preserve">услуги </w:t>
            </w:r>
          </w:p>
        </w:tc>
      </w:tr>
      <w:tr w:rsidR="002B2AA6" w:rsidRPr="00ED6530" w:rsidTr="00454CAF">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код организации по Сводному реестру </w:t>
            </w: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исполнителя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417"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организационно-правовая форма</w:t>
            </w: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189"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133"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93"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оказываемый </w:t>
            </w:r>
            <w:r>
              <w:rPr>
                <w:rFonts w:ascii="Times New Roman" w:hAnsi="Times New Roman" w:cs="Times New Roman"/>
                <w:szCs w:val="22"/>
              </w:rPr>
              <w:t>муниципальными</w:t>
            </w:r>
            <w:r w:rsidRPr="00ED6530">
              <w:rPr>
                <w:rFonts w:ascii="Times New Roman" w:hAnsi="Times New Roman" w:cs="Times New Roman"/>
                <w:szCs w:val="22"/>
              </w:rPr>
              <w:t xml:space="preserve"> 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963"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оказываемый </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t xml:space="preserve">задания </w:t>
            </w: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c>
          <w:tcPr>
            <w:tcW w:w="79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r>
      <w:tr w:rsidR="002B2AA6" w:rsidRPr="00ED6530" w:rsidTr="00454CAF">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922CA3">
              <w:rPr>
                <w:rFonts w:ascii="Times New Roman" w:hAnsi="Times New Roman" w:cs="Times New Roman"/>
                <w:szCs w:val="22"/>
              </w:rPr>
              <w:t xml:space="preserve">код по </w:t>
            </w:r>
            <w:hyperlink r:id="rId133" w:history="1">
              <w:r w:rsidRPr="00922CA3">
                <w:rPr>
                  <w:rFonts w:ascii="Times New Roman" w:hAnsi="Times New Roman" w:cs="Times New Roman"/>
                  <w:szCs w:val="22"/>
                </w:rPr>
                <w:t>ОКОПФ</w:t>
              </w:r>
            </w:hyperlink>
            <w:r w:rsidRPr="00ED6530">
              <w:rPr>
                <w:rFonts w:ascii="Times New Roman" w:hAnsi="Times New Roman" w:cs="Times New Roman"/>
                <w:szCs w:val="22"/>
              </w:rPr>
              <w:t xml:space="preserve"> </w:t>
            </w: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w:t>
            </w:r>
            <w:r w:rsidRPr="00922CA3">
              <w:rPr>
                <w:rFonts w:ascii="Times New Roman" w:hAnsi="Times New Roman" w:cs="Times New Roman"/>
                <w:szCs w:val="22"/>
              </w:rPr>
              <w:t xml:space="preserve">по </w:t>
            </w:r>
            <w:hyperlink r:id="rId134" w:history="1">
              <w:r w:rsidRPr="00922CA3">
                <w:rPr>
                  <w:rFonts w:ascii="Times New Roman" w:hAnsi="Times New Roman" w:cs="Times New Roman"/>
                  <w:szCs w:val="22"/>
                </w:rPr>
                <w:t>ОКЕИ</w:t>
              </w:r>
            </w:hyperlink>
            <w:r w:rsidRPr="00ED6530">
              <w:rPr>
                <w:rFonts w:ascii="Times New Roman" w:hAnsi="Times New Roman" w:cs="Times New Roman"/>
                <w:szCs w:val="22"/>
              </w:rPr>
              <w:t xml:space="preserve"> </w:t>
            </w: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w:t>
            </w:r>
            <w:r w:rsidRPr="00922CA3">
              <w:rPr>
                <w:rFonts w:ascii="Times New Roman" w:hAnsi="Times New Roman" w:cs="Times New Roman"/>
                <w:szCs w:val="22"/>
              </w:rPr>
              <w:t xml:space="preserve">по </w:t>
            </w:r>
            <w:hyperlink r:id="rId135" w:history="1">
              <w:r w:rsidRPr="00922CA3">
                <w:rPr>
                  <w:rFonts w:ascii="Times New Roman" w:hAnsi="Times New Roman" w:cs="Times New Roman"/>
                  <w:szCs w:val="22"/>
                </w:rPr>
                <w:t>ОКЕИ</w:t>
              </w:r>
            </w:hyperlink>
            <w:r w:rsidRPr="00ED6530">
              <w:rPr>
                <w:rFonts w:ascii="Times New Roman" w:hAnsi="Times New Roman" w:cs="Times New Roman"/>
                <w:szCs w:val="22"/>
              </w:rPr>
              <w:t xml:space="preserve"> </w:t>
            </w:r>
          </w:p>
        </w:tc>
        <w:tc>
          <w:tcPr>
            <w:tcW w:w="79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96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r>
      <w:tr w:rsidR="002B2AA6" w:rsidRPr="00ED6530" w:rsidTr="00454CAF">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75" w:name="Par1801"/>
            <w:bookmarkEnd w:id="375"/>
            <w:r w:rsidRPr="00ED6530">
              <w:rPr>
                <w:rFonts w:ascii="Times New Roman" w:hAnsi="Times New Roman" w:cs="Times New Roman"/>
                <w:szCs w:val="22"/>
              </w:rPr>
              <w:t>13</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76" w:name="Par1802"/>
            <w:bookmarkEnd w:id="376"/>
            <w:r w:rsidRPr="00ED6530">
              <w:rPr>
                <w:rFonts w:ascii="Times New Roman" w:hAnsi="Times New Roman" w:cs="Times New Roman"/>
                <w:szCs w:val="22"/>
              </w:rPr>
              <w:t>14</w:t>
            </w: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77" w:name="Par1803"/>
            <w:bookmarkEnd w:id="377"/>
            <w:r w:rsidRPr="00ED6530">
              <w:rPr>
                <w:rFonts w:ascii="Times New Roman" w:hAnsi="Times New Roman" w:cs="Times New Roman"/>
                <w:szCs w:val="22"/>
              </w:rPr>
              <w:t>15</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16</w:t>
            </w: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17</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18</w:t>
            </w: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78" w:name="Par1807"/>
            <w:bookmarkEnd w:id="378"/>
            <w:r w:rsidRPr="00ED6530">
              <w:rPr>
                <w:rFonts w:ascii="Times New Roman" w:hAnsi="Times New Roman" w:cs="Times New Roman"/>
                <w:szCs w:val="22"/>
              </w:rPr>
              <w:t>19</w:t>
            </w: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20</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21</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79" w:name="Par1810"/>
            <w:bookmarkEnd w:id="379"/>
            <w:r w:rsidRPr="00ED6530">
              <w:rPr>
                <w:rFonts w:ascii="Times New Roman" w:hAnsi="Times New Roman" w:cs="Times New Roman"/>
                <w:szCs w:val="22"/>
              </w:rPr>
              <w:t>22</w:t>
            </w: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80" w:name="Par1811"/>
            <w:bookmarkEnd w:id="380"/>
            <w:r w:rsidRPr="00ED6530">
              <w:rPr>
                <w:rFonts w:ascii="Times New Roman" w:hAnsi="Times New Roman" w:cs="Times New Roman"/>
                <w:szCs w:val="22"/>
              </w:rPr>
              <w:t>23</w:t>
            </w:r>
          </w:p>
        </w:tc>
      </w:tr>
      <w:tr w:rsidR="002B2AA6" w:rsidRPr="00ED6530" w:rsidTr="00454CAF">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val="restart"/>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r w:rsidRPr="00ED6530">
              <w:rPr>
                <w:rFonts w:ascii="Times New Roman" w:hAnsi="Times New Roman" w:cs="Times New Roman"/>
                <w:szCs w:val="22"/>
              </w:rPr>
              <w:t xml:space="preserve">Итого по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val="restart"/>
            <w:tcBorders>
              <w:top w:val="single" w:sz="4"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single" w:sz="4"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val="restart"/>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val="restart"/>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val="restart"/>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rPr>
                <w:rFonts w:ascii="Times New Roman" w:hAnsi="Times New Roman" w:cs="Times New Roman"/>
                <w:szCs w:val="22"/>
              </w:rPr>
            </w:pPr>
            <w:r w:rsidRPr="00ED6530">
              <w:rPr>
                <w:rFonts w:ascii="Times New Roman" w:hAnsi="Times New Roman" w:cs="Times New Roman"/>
                <w:szCs w:val="22"/>
              </w:rPr>
              <w:t xml:space="preserve">Итого по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val="restart"/>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66"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х</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bl>
    <w:p w:rsidR="002B2AA6" w:rsidRPr="00ED6530" w:rsidRDefault="002B2AA6" w:rsidP="002B2AA6">
      <w:pPr>
        <w:pStyle w:val="ConsPlusNormal"/>
        <w:jc w:val="both"/>
        <w:rPr>
          <w:rFonts w:ascii="Times New Roman" w:hAnsi="Times New Roman" w:cs="Times New Roman"/>
          <w:szCs w:val="22"/>
        </w:rPr>
      </w:pPr>
    </w:p>
    <w:p w:rsidR="002B2AA6" w:rsidRPr="00ED6530" w:rsidRDefault="002B2AA6" w:rsidP="002B2AA6">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IV. Сведения о фактических показателях, характеризующих</w:t>
      </w:r>
      <w:r>
        <w:rPr>
          <w:rFonts w:ascii="Times New Roman" w:hAnsi="Times New Roman" w:cs="Times New Roman"/>
          <w:sz w:val="22"/>
          <w:szCs w:val="22"/>
        </w:rPr>
        <w:t xml:space="preserve"> </w:t>
      </w:r>
      <w:r w:rsidRPr="00ED6530">
        <w:rPr>
          <w:rFonts w:ascii="Times New Roman" w:hAnsi="Times New Roman" w:cs="Times New Roman"/>
          <w:sz w:val="22"/>
          <w:szCs w:val="22"/>
        </w:rPr>
        <w:t xml:space="preserve">объем и качество оказания </w:t>
      </w:r>
      <w:r>
        <w:rPr>
          <w:rFonts w:ascii="Times New Roman" w:hAnsi="Times New Roman" w:cs="Times New Roman"/>
          <w:sz w:val="22"/>
          <w:szCs w:val="22"/>
        </w:rPr>
        <w:t>муниципальной</w:t>
      </w:r>
      <w:r w:rsidRPr="00ED6530">
        <w:rPr>
          <w:rFonts w:ascii="Times New Roman" w:hAnsi="Times New Roman" w:cs="Times New Roman"/>
          <w:sz w:val="22"/>
          <w:szCs w:val="22"/>
        </w:rPr>
        <w:t xml:space="preserve"> услуги</w:t>
      </w:r>
    </w:p>
    <w:p w:rsidR="002B2AA6" w:rsidRPr="00ED6530" w:rsidRDefault="002B2AA6" w:rsidP="002B2AA6">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в социальной сфере (</w:t>
      </w:r>
      <w:r>
        <w:rPr>
          <w:rFonts w:ascii="Times New Roman" w:hAnsi="Times New Roman" w:cs="Times New Roman"/>
          <w:sz w:val="22"/>
          <w:szCs w:val="22"/>
        </w:rPr>
        <w:t>муниципальных</w:t>
      </w:r>
      <w:r w:rsidRPr="00ED6530">
        <w:rPr>
          <w:rFonts w:ascii="Times New Roman" w:hAnsi="Times New Roman" w:cs="Times New Roman"/>
          <w:sz w:val="22"/>
          <w:szCs w:val="22"/>
        </w:rPr>
        <w:t xml:space="preserve"> услуг в социальной</w:t>
      </w:r>
      <w:r>
        <w:rPr>
          <w:rFonts w:ascii="Times New Roman" w:hAnsi="Times New Roman" w:cs="Times New Roman"/>
          <w:sz w:val="22"/>
          <w:szCs w:val="22"/>
        </w:rPr>
        <w:t xml:space="preserve"> </w:t>
      </w:r>
      <w:r w:rsidRPr="00ED6530">
        <w:rPr>
          <w:rFonts w:ascii="Times New Roman" w:hAnsi="Times New Roman" w:cs="Times New Roman"/>
          <w:sz w:val="22"/>
          <w:szCs w:val="22"/>
        </w:rPr>
        <w:t xml:space="preserve">сфере, составляющих укрупненную </w:t>
      </w:r>
      <w:r>
        <w:rPr>
          <w:rFonts w:ascii="Times New Roman" w:hAnsi="Times New Roman" w:cs="Times New Roman"/>
          <w:sz w:val="22"/>
          <w:szCs w:val="22"/>
        </w:rPr>
        <w:t>муниципальную</w:t>
      </w:r>
      <w:r w:rsidRPr="00ED6530">
        <w:rPr>
          <w:rFonts w:ascii="Times New Roman" w:hAnsi="Times New Roman" w:cs="Times New Roman"/>
          <w:sz w:val="22"/>
          <w:szCs w:val="22"/>
        </w:rPr>
        <w:t xml:space="preserve"> услугу),</w:t>
      </w:r>
    </w:p>
    <w:p w:rsidR="002B2AA6" w:rsidRPr="00692151" w:rsidRDefault="002B2AA6" w:rsidP="002B2AA6">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на "__" _________ 20__ года</w:t>
      </w:r>
      <w:r>
        <w:rPr>
          <w:rFonts w:ascii="Times New Roman" w:hAnsi="Times New Roman" w:cs="Times New Roman"/>
          <w:sz w:val="22"/>
          <w:szCs w:val="22"/>
        </w:rPr>
        <w:t>.</w:t>
      </w:r>
    </w:p>
    <w:p w:rsidR="002B2AA6" w:rsidRPr="00ED6530" w:rsidRDefault="002B2AA6" w:rsidP="002B2AA6">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r>
        <w:rPr>
          <w:rFonts w:ascii="Times New Roman" w:hAnsi="Times New Roman" w:cs="Times New Roman"/>
          <w:szCs w:val="22"/>
        </w:rPr>
        <w:t>.</w:t>
      </w:r>
      <w:r w:rsidRPr="00ED6530">
        <w:rPr>
          <w:rFonts w:ascii="Times New Roman" w:hAnsi="Times New Roman" w:cs="Times New Roman"/>
          <w:szCs w:val="22"/>
        </w:rPr>
        <w:t xml:space="preserve"> </w:t>
      </w:r>
    </w:p>
    <w:tbl>
      <w:tblPr>
        <w:tblW w:w="15858" w:type="dxa"/>
        <w:tblLayout w:type="fixed"/>
        <w:tblCellMar>
          <w:top w:w="102" w:type="dxa"/>
          <w:left w:w="62" w:type="dxa"/>
          <w:bottom w:w="102" w:type="dxa"/>
          <w:right w:w="62" w:type="dxa"/>
        </w:tblCellMar>
        <w:tblLook w:val="0000"/>
      </w:tblPr>
      <w:tblGrid>
        <w:gridCol w:w="510"/>
        <w:gridCol w:w="510"/>
        <w:gridCol w:w="623"/>
        <w:gridCol w:w="623"/>
        <w:gridCol w:w="285"/>
        <w:gridCol w:w="281"/>
        <w:gridCol w:w="566"/>
        <w:gridCol w:w="680"/>
        <w:gridCol w:w="60"/>
        <w:gridCol w:w="340"/>
        <w:gridCol w:w="166"/>
        <w:gridCol w:w="680"/>
        <w:gridCol w:w="566"/>
        <w:gridCol w:w="62"/>
        <w:gridCol w:w="340"/>
        <w:gridCol w:w="164"/>
        <w:gridCol w:w="566"/>
        <w:gridCol w:w="566"/>
        <w:gridCol w:w="737"/>
        <w:gridCol w:w="680"/>
        <w:gridCol w:w="65"/>
        <w:gridCol w:w="501"/>
        <w:gridCol w:w="566"/>
        <w:gridCol w:w="566"/>
        <w:gridCol w:w="737"/>
        <w:gridCol w:w="680"/>
        <w:gridCol w:w="566"/>
        <w:gridCol w:w="566"/>
        <w:gridCol w:w="566"/>
        <w:gridCol w:w="737"/>
        <w:gridCol w:w="737"/>
        <w:gridCol w:w="566"/>
      </w:tblGrid>
      <w:tr w:rsidR="002B2AA6" w:rsidRPr="00ED6530" w:rsidTr="00454CAF">
        <w:tc>
          <w:tcPr>
            <w:tcW w:w="2266" w:type="dxa"/>
            <w:gridSpan w:val="4"/>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Исполнитель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Уникальный номер реестровой записи </w:t>
            </w: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Условия (формы) оказания </w:t>
            </w:r>
            <w:r>
              <w:rPr>
                <w:rFonts w:ascii="Times New Roman" w:hAnsi="Times New Roman" w:cs="Times New Roman"/>
                <w:szCs w:val="22"/>
              </w:rPr>
              <w:t>муниципальной</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услуги </w:t>
            </w: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Категории потребителей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Год определения исполнителей </w:t>
            </w:r>
            <w:r>
              <w:rPr>
                <w:rFonts w:ascii="Times New Roman" w:hAnsi="Times New Roman" w:cs="Times New Roman"/>
                <w:szCs w:val="22"/>
              </w:rPr>
              <w:t xml:space="preserve">муниципальных </w:t>
            </w:r>
            <w:r w:rsidRPr="00ED6530">
              <w:rPr>
                <w:rFonts w:ascii="Times New Roman" w:hAnsi="Times New Roman" w:cs="Times New Roman"/>
                <w:szCs w:val="22"/>
              </w:rPr>
              <w:t xml:space="preserve">услуг </w:t>
            </w: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Место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698" w:type="dxa"/>
            <w:gridSpan w:val="5"/>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Фактическое отклонение от показателя, характеризующего качество оказания </w:t>
            </w:r>
            <w:r>
              <w:rPr>
                <w:rFonts w:ascii="Times New Roman" w:hAnsi="Times New Roman" w:cs="Times New Roman"/>
                <w:szCs w:val="22"/>
              </w:rPr>
              <w:t>муниципальной</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услуги </w:t>
            </w:r>
          </w:p>
        </w:tc>
        <w:tc>
          <w:tcPr>
            <w:tcW w:w="1698" w:type="dxa"/>
            <w:gridSpan w:val="4"/>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Показатель, характеризующий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c>
          <w:tcPr>
            <w:tcW w:w="2549" w:type="dxa"/>
            <w:gridSpan w:val="4"/>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Значение фактического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Фактическое отклонение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Отклонение, превышающее предельные допустимые возможные отклонения от показателя, характеризующего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737"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Отклонение, превышающее предельные допустимые возможные отклонения от показателя, характеризующего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Причина превышения</w:t>
            </w:r>
          </w:p>
        </w:tc>
      </w:tr>
      <w:tr w:rsidR="002B2AA6" w:rsidRPr="00ED6530" w:rsidTr="00454CAF">
        <w:tc>
          <w:tcPr>
            <w:tcW w:w="51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уникальный код организации по Сводному реестру</w:t>
            </w:r>
          </w:p>
        </w:tc>
        <w:tc>
          <w:tcPr>
            <w:tcW w:w="51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исполнителя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w:t>
            </w:r>
          </w:p>
        </w:tc>
        <w:tc>
          <w:tcPr>
            <w:tcW w:w="124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организационно-правовая форма</w:t>
            </w: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132"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показателя </w:t>
            </w:r>
          </w:p>
        </w:tc>
        <w:tc>
          <w:tcPr>
            <w:tcW w:w="1132"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единица измерения</w:t>
            </w:r>
          </w:p>
        </w:tc>
        <w:tc>
          <w:tcPr>
            <w:tcW w:w="737" w:type="dxa"/>
            <w:vMerge w:val="restart"/>
            <w:tcBorders>
              <w:top w:val="single" w:sz="4" w:space="0" w:color="auto"/>
              <w:left w:val="single" w:sz="4" w:space="0" w:color="auto"/>
              <w:bottom w:val="single" w:sz="4" w:space="0" w:color="auto"/>
              <w:right w:val="single" w:sz="4" w:space="0" w:color="auto"/>
            </w:tcBorders>
          </w:tcPr>
          <w:p w:rsidR="002B2AA6"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оказываемый </w:t>
            </w:r>
            <w:r>
              <w:rPr>
                <w:rFonts w:ascii="Times New Roman" w:hAnsi="Times New Roman" w:cs="Times New Roman"/>
                <w:szCs w:val="22"/>
              </w:rPr>
              <w:t>муниципальными</w:t>
            </w:r>
          </w:p>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казенными учреждениями на основании </w:t>
            </w:r>
            <w:r>
              <w:rPr>
                <w:rFonts w:ascii="Times New Roman" w:hAnsi="Times New Roman" w:cs="Times New Roman"/>
                <w:szCs w:val="22"/>
              </w:rPr>
              <w:t>муниципального</w:t>
            </w:r>
            <w:r w:rsidRPr="00ED6530">
              <w:rPr>
                <w:rFonts w:ascii="Times New Roman" w:hAnsi="Times New Roman" w:cs="Times New Roman"/>
                <w:szCs w:val="22"/>
              </w:rPr>
              <w:t xml:space="preserve"> задания </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оказываемый </w:t>
            </w:r>
            <w:r>
              <w:rPr>
                <w:rFonts w:ascii="Times New Roman" w:hAnsi="Times New Roman" w:cs="Times New Roman"/>
                <w:szCs w:val="22"/>
              </w:rPr>
              <w:t xml:space="preserve">муниципальными </w:t>
            </w:r>
            <w:r w:rsidRPr="00ED6530">
              <w:rPr>
                <w:rFonts w:ascii="Times New Roman" w:hAnsi="Times New Roman" w:cs="Times New Roman"/>
                <w:szCs w:val="22"/>
              </w:rPr>
              <w:t xml:space="preserve">бюджетными и автономными учреждениями на основании </w:t>
            </w:r>
            <w:r>
              <w:rPr>
                <w:rFonts w:ascii="Times New Roman" w:hAnsi="Times New Roman" w:cs="Times New Roman"/>
                <w:szCs w:val="22"/>
              </w:rPr>
              <w:t xml:space="preserve">муниципального </w:t>
            </w:r>
            <w:r w:rsidRPr="00ED6530">
              <w:rPr>
                <w:rFonts w:ascii="Times New Roman" w:hAnsi="Times New Roman" w:cs="Times New Roman"/>
                <w:szCs w:val="22"/>
              </w:rPr>
              <w:t xml:space="preserve">задания </w:t>
            </w: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конкурсом </w:t>
            </w: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соответствии с социальными сертификатами </w:t>
            </w: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r>
      <w:tr w:rsidR="002B2AA6" w:rsidRPr="00ED6530" w:rsidTr="00454CAF">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w:t>
            </w:r>
            <w:r w:rsidRPr="0098354B">
              <w:rPr>
                <w:rFonts w:ascii="Times New Roman" w:hAnsi="Times New Roman" w:cs="Times New Roman"/>
                <w:szCs w:val="22"/>
              </w:rPr>
              <w:t xml:space="preserve">по </w:t>
            </w:r>
            <w:hyperlink r:id="rId136" w:history="1">
              <w:r w:rsidRPr="0098354B">
                <w:rPr>
                  <w:rFonts w:ascii="Times New Roman" w:hAnsi="Times New Roman" w:cs="Times New Roman"/>
                  <w:szCs w:val="22"/>
                </w:rPr>
                <w:t>ОКОПФ</w:t>
              </w:r>
            </w:hyperlink>
            <w:r w:rsidRPr="00ED6530">
              <w:rPr>
                <w:rFonts w:ascii="Times New Roman" w:hAnsi="Times New Roman" w:cs="Times New Roman"/>
                <w:szCs w:val="22"/>
              </w:rPr>
              <w:t xml:space="preserve"> </w:t>
            </w: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w:t>
            </w:r>
            <w:r w:rsidRPr="0098354B">
              <w:rPr>
                <w:rFonts w:ascii="Times New Roman" w:hAnsi="Times New Roman" w:cs="Times New Roman"/>
                <w:szCs w:val="22"/>
              </w:rPr>
              <w:t xml:space="preserve">по </w:t>
            </w:r>
            <w:hyperlink r:id="rId137" w:history="1">
              <w:r w:rsidRPr="0098354B">
                <w:rPr>
                  <w:rFonts w:ascii="Times New Roman" w:hAnsi="Times New Roman" w:cs="Times New Roman"/>
                  <w:szCs w:val="22"/>
                </w:rPr>
                <w:t>ОКЕИ</w:t>
              </w:r>
            </w:hyperlink>
            <w:r w:rsidRPr="00ED6530">
              <w:rPr>
                <w:rFonts w:ascii="Times New Roman" w:hAnsi="Times New Roman" w:cs="Times New Roman"/>
                <w:szCs w:val="22"/>
              </w:rPr>
              <w:t xml:space="preserve"> </w:t>
            </w: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наименование </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Код </w:t>
            </w:r>
            <w:r w:rsidRPr="0098354B">
              <w:rPr>
                <w:rFonts w:ascii="Times New Roman" w:hAnsi="Times New Roman" w:cs="Times New Roman"/>
                <w:szCs w:val="22"/>
              </w:rPr>
              <w:t xml:space="preserve">по </w:t>
            </w:r>
            <w:hyperlink r:id="rId138" w:history="1">
              <w:r w:rsidRPr="0098354B">
                <w:rPr>
                  <w:rFonts w:ascii="Times New Roman" w:hAnsi="Times New Roman" w:cs="Times New Roman"/>
                  <w:szCs w:val="22"/>
                </w:rPr>
                <w:t>ОКЕИ</w:t>
              </w:r>
            </w:hyperlink>
            <w:r w:rsidRPr="00ED6530">
              <w:rPr>
                <w:rFonts w:ascii="Times New Roman" w:hAnsi="Times New Roman" w:cs="Times New Roman"/>
                <w:szCs w:val="22"/>
              </w:rPr>
              <w:t xml:space="preserve"> </w:t>
            </w: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p>
        </w:tc>
      </w:tr>
      <w:tr w:rsidR="002B2AA6" w:rsidRPr="00ED6530" w:rsidTr="00454CAF">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w:t>
            </w:r>
          </w:p>
        </w:tc>
        <w:tc>
          <w:tcPr>
            <w:tcW w:w="51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3</w:t>
            </w:r>
          </w:p>
        </w:tc>
        <w:tc>
          <w:tcPr>
            <w:tcW w:w="623"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4</w:t>
            </w: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5</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6</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7</w:t>
            </w: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8</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9</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10</w:t>
            </w: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11</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12</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13</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81" w:name="Par2219"/>
            <w:bookmarkEnd w:id="381"/>
            <w:r w:rsidRPr="00ED6530">
              <w:rPr>
                <w:rFonts w:ascii="Times New Roman" w:hAnsi="Times New Roman" w:cs="Times New Roman"/>
                <w:szCs w:val="22"/>
              </w:rPr>
              <w:t>14</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15</w:t>
            </w: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16</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17</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18</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82" w:name="Par2224"/>
            <w:bookmarkEnd w:id="382"/>
            <w:r w:rsidRPr="00ED6530">
              <w:rPr>
                <w:rFonts w:ascii="Times New Roman" w:hAnsi="Times New Roman" w:cs="Times New Roman"/>
                <w:szCs w:val="22"/>
              </w:rPr>
              <w:t>19</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20</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21</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83" w:name="Par2227"/>
            <w:bookmarkEnd w:id="383"/>
            <w:r w:rsidRPr="00ED6530">
              <w:rPr>
                <w:rFonts w:ascii="Times New Roman" w:hAnsi="Times New Roman" w:cs="Times New Roman"/>
                <w:szCs w:val="22"/>
              </w:rPr>
              <w:t>22</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bookmarkStart w:id="384" w:name="Par2228"/>
            <w:bookmarkEnd w:id="384"/>
            <w:r w:rsidRPr="00ED6530">
              <w:rPr>
                <w:rFonts w:ascii="Times New Roman" w:hAnsi="Times New Roman" w:cs="Times New Roman"/>
                <w:szCs w:val="22"/>
              </w:rPr>
              <w:t>23</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24</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25</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26</w:t>
            </w:r>
          </w:p>
        </w:tc>
      </w:tr>
      <w:tr w:rsidR="002B2AA6" w:rsidRPr="00ED6530" w:rsidTr="00454CAF">
        <w:tc>
          <w:tcPr>
            <w:tcW w:w="51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val="restart"/>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val="restart"/>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val="restart"/>
            <w:tcBorders>
              <w:top w:val="single" w:sz="4"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Итого </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val="restart"/>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val="restart"/>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Итого по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услуге </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single" w:sz="4"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val="restart"/>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B2AA6" w:rsidRPr="00ED6530" w:rsidRDefault="002B2AA6" w:rsidP="00454CAF">
            <w:pPr>
              <w:pStyle w:val="ConsPlusNormal"/>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68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r>
      <w:tr w:rsidR="002B2AA6" w:rsidRPr="00ED6530" w:rsidTr="00454CAF">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r>
              <w:rPr>
                <w:rFonts w:ascii="Times New Roman" w:hAnsi="Times New Roman" w:cs="Times New Roman"/>
                <w:szCs w:val="22"/>
              </w:rPr>
              <w:t xml:space="preserve">                         </w:t>
            </w:r>
            <w:r w:rsidRPr="00ED6530">
              <w:rPr>
                <w:rFonts w:ascii="Times New Roman" w:hAnsi="Times New Roman" w:cs="Times New Roman"/>
                <w:szCs w:val="22"/>
              </w:rPr>
              <w:t>Руководитель</w:t>
            </w:r>
          </w:p>
          <w:p w:rsidR="002B2AA6" w:rsidRPr="00ED6530" w:rsidRDefault="002B2AA6" w:rsidP="00454CAF">
            <w:pPr>
              <w:pStyle w:val="ConsPlusNormal"/>
              <w:rPr>
                <w:rFonts w:ascii="Times New Roman" w:hAnsi="Times New Roman" w:cs="Times New Roman"/>
                <w:szCs w:val="22"/>
              </w:rPr>
            </w:pPr>
            <w:r w:rsidRPr="00ED6530">
              <w:rPr>
                <w:rFonts w:ascii="Times New Roman" w:hAnsi="Times New Roman" w:cs="Times New Roman"/>
                <w:szCs w:val="22"/>
              </w:rPr>
              <w:t>(уполномоченное лицо)</w:t>
            </w:r>
          </w:p>
        </w:tc>
        <w:tc>
          <w:tcPr>
            <w:tcW w:w="1587" w:type="dxa"/>
            <w:gridSpan w:val="4"/>
            <w:tcBorders>
              <w:top w:val="none" w:sz="6" w:space="0" w:color="auto"/>
              <w:left w:val="none" w:sz="6" w:space="0" w:color="auto"/>
              <w:bottom w:val="single" w:sz="4"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34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1474" w:type="dxa"/>
            <w:gridSpan w:val="4"/>
            <w:tcBorders>
              <w:top w:val="none" w:sz="6" w:space="0" w:color="auto"/>
              <w:left w:val="none" w:sz="6" w:space="0" w:color="auto"/>
              <w:bottom w:val="single" w:sz="4"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c>
          <w:tcPr>
            <w:tcW w:w="34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2778" w:type="dxa"/>
            <w:gridSpan w:val="6"/>
            <w:tcBorders>
              <w:top w:val="none" w:sz="6" w:space="0" w:color="auto"/>
              <w:left w:val="none" w:sz="6" w:space="0" w:color="auto"/>
              <w:bottom w:val="single" w:sz="4" w:space="0" w:color="auto"/>
              <w:right w:val="none" w:sz="6" w:space="0" w:color="auto"/>
            </w:tcBorders>
            <w:vAlign w:val="bottom"/>
          </w:tcPr>
          <w:p w:rsidR="002B2AA6" w:rsidRPr="00ED6530" w:rsidRDefault="002B2AA6" w:rsidP="00454CAF">
            <w:pPr>
              <w:pStyle w:val="ConsPlusNormal"/>
              <w:rPr>
                <w:rFonts w:ascii="Times New Roman" w:hAnsi="Times New Roman" w:cs="Times New Roman"/>
                <w:szCs w:val="22"/>
              </w:rPr>
            </w:pPr>
          </w:p>
        </w:tc>
      </w:tr>
      <w:tr w:rsidR="002B2AA6" w:rsidRPr="00ED6530" w:rsidTr="00454CAF">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1587" w:type="dxa"/>
            <w:gridSpan w:val="4"/>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(должность)</w:t>
            </w:r>
          </w:p>
        </w:tc>
        <w:tc>
          <w:tcPr>
            <w:tcW w:w="34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1474" w:type="dxa"/>
            <w:gridSpan w:val="4"/>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(подпись)</w:t>
            </w:r>
          </w:p>
        </w:tc>
        <w:tc>
          <w:tcPr>
            <w:tcW w:w="340" w:type="dxa"/>
            <w:tcBorders>
              <w:top w:val="none" w:sz="6" w:space="0" w:color="auto"/>
              <w:left w:val="none" w:sz="6" w:space="0" w:color="auto"/>
              <w:bottom w:val="none" w:sz="6" w:space="0" w:color="auto"/>
              <w:right w:val="none" w:sz="6" w:space="0" w:color="auto"/>
            </w:tcBorders>
          </w:tcPr>
          <w:p w:rsidR="002B2AA6" w:rsidRPr="00ED6530" w:rsidRDefault="002B2AA6" w:rsidP="00454CAF">
            <w:pPr>
              <w:pStyle w:val="ConsPlusNormal"/>
              <w:rPr>
                <w:rFonts w:ascii="Times New Roman" w:hAnsi="Times New Roman" w:cs="Times New Roman"/>
                <w:szCs w:val="22"/>
              </w:rPr>
            </w:pPr>
          </w:p>
        </w:tc>
        <w:tc>
          <w:tcPr>
            <w:tcW w:w="2778" w:type="dxa"/>
            <w:gridSpan w:val="6"/>
            <w:tcBorders>
              <w:top w:val="single" w:sz="4" w:space="0" w:color="auto"/>
              <w:left w:val="none" w:sz="6" w:space="0" w:color="auto"/>
              <w:bottom w:val="none" w:sz="6" w:space="0" w:color="auto"/>
              <w:right w:val="none" w:sz="6" w:space="0" w:color="auto"/>
            </w:tcBorders>
          </w:tcPr>
          <w:p w:rsidR="002B2AA6" w:rsidRPr="00ED6530" w:rsidRDefault="002B2AA6" w:rsidP="00454CAF">
            <w:pPr>
              <w:pStyle w:val="ConsPlusNormal"/>
              <w:jc w:val="center"/>
              <w:rPr>
                <w:rFonts w:ascii="Times New Roman" w:hAnsi="Times New Roman" w:cs="Times New Roman"/>
                <w:szCs w:val="22"/>
              </w:rPr>
            </w:pPr>
            <w:r w:rsidRPr="00ED6530">
              <w:rPr>
                <w:rFonts w:ascii="Times New Roman" w:hAnsi="Times New Roman" w:cs="Times New Roman"/>
                <w:szCs w:val="22"/>
              </w:rPr>
              <w:t>(расшифровка подписи)</w:t>
            </w:r>
          </w:p>
        </w:tc>
      </w:tr>
      <w:tr w:rsidR="002B2AA6" w:rsidRPr="00ED6530" w:rsidTr="00454CAF">
        <w:trPr>
          <w:gridAfter w:val="11"/>
          <w:wAfter w:w="6788" w:type="dxa"/>
          <w:trHeight w:val="981"/>
        </w:trPr>
        <w:tc>
          <w:tcPr>
            <w:tcW w:w="9070" w:type="dxa"/>
            <w:gridSpan w:val="21"/>
            <w:tcBorders>
              <w:top w:val="none" w:sz="6" w:space="0" w:color="auto"/>
              <w:left w:val="none" w:sz="6" w:space="0" w:color="auto"/>
              <w:bottom w:val="none" w:sz="6" w:space="0" w:color="auto"/>
              <w:right w:val="none" w:sz="6" w:space="0" w:color="auto"/>
            </w:tcBorders>
          </w:tcPr>
          <w:p w:rsidR="002B2AA6" w:rsidRDefault="002B2AA6" w:rsidP="00454CAF">
            <w:pPr>
              <w:pStyle w:val="ConsPlusNormal"/>
              <w:jc w:val="both"/>
              <w:rPr>
                <w:rFonts w:ascii="Times New Roman" w:hAnsi="Times New Roman" w:cs="Times New Roman"/>
                <w:szCs w:val="22"/>
              </w:rPr>
            </w:pPr>
            <w:r w:rsidRPr="00ED6530">
              <w:rPr>
                <w:rFonts w:ascii="Times New Roman" w:hAnsi="Times New Roman" w:cs="Times New Roman"/>
                <w:szCs w:val="22"/>
              </w:rPr>
              <w:t>"__" ____________ 20__ г.</w:t>
            </w:r>
          </w:p>
          <w:p w:rsidR="002B2AA6" w:rsidRPr="00ED6530" w:rsidRDefault="002B2AA6" w:rsidP="00454CAF">
            <w:pPr>
              <w:pStyle w:val="ConsPlusNormal"/>
              <w:jc w:val="both"/>
              <w:rPr>
                <w:rFonts w:ascii="Times New Roman" w:hAnsi="Times New Roman" w:cs="Times New Roman"/>
                <w:szCs w:val="22"/>
              </w:rPr>
            </w:pPr>
          </w:p>
          <w:p w:rsidR="002B2AA6" w:rsidRPr="00CA4B2B" w:rsidRDefault="002B2AA6" w:rsidP="00454CAF">
            <w:pPr>
              <w:widowControl w:val="0"/>
              <w:autoSpaceDE w:val="0"/>
              <w:autoSpaceDN w:val="0"/>
              <w:jc w:val="both"/>
              <w:rPr>
                <w:rFonts w:ascii="Times New Roman" w:hAnsi="Times New Roman" w:cs="Times New Roman"/>
              </w:rPr>
            </w:pPr>
            <w:r w:rsidRPr="00CA4B2B">
              <w:rPr>
                <w:rFonts w:ascii="Times New Roman" w:hAnsi="Times New Roman" w:cs="Times New Roman"/>
              </w:rPr>
              <w:t>Начальник отдела по управлению делами</w:t>
            </w:r>
          </w:p>
          <w:p w:rsidR="002B2AA6" w:rsidRPr="00CA4B2B" w:rsidRDefault="002B2AA6" w:rsidP="00454CAF">
            <w:pPr>
              <w:widowControl w:val="0"/>
              <w:autoSpaceDE w:val="0"/>
              <w:autoSpaceDN w:val="0"/>
              <w:jc w:val="both"/>
              <w:rPr>
                <w:rFonts w:ascii="Times New Roman" w:eastAsia="Times New Roman" w:hAnsi="Times New Roman" w:cs="Times New Roman"/>
              </w:rPr>
            </w:pPr>
            <w:r>
              <w:rPr>
                <w:rFonts w:ascii="Times New Roman" w:hAnsi="Times New Roman" w:cs="Times New Roman"/>
              </w:rPr>
              <w:t xml:space="preserve">Администрации  </w:t>
            </w:r>
            <w:r w:rsidRPr="00CA4B2B">
              <w:rPr>
                <w:rFonts w:ascii="Times New Roman" w:hAnsi="Times New Roman" w:cs="Times New Roman"/>
              </w:rPr>
              <w:t xml:space="preserve">района        </w:t>
            </w:r>
            <w:r>
              <w:rPr>
                <w:rFonts w:ascii="Times New Roman" w:hAnsi="Times New Roman" w:cs="Times New Roman"/>
              </w:rPr>
              <w:t xml:space="preserve">                         </w:t>
            </w:r>
            <w:r w:rsidRPr="00CA4B2B">
              <w:rPr>
                <w:rFonts w:ascii="Times New Roman" w:hAnsi="Times New Roman" w:cs="Times New Roman"/>
              </w:rPr>
              <w:t xml:space="preserve">          </w:t>
            </w:r>
            <w:r>
              <w:rPr>
                <w:rFonts w:ascii="Times New Roman" w:hAnsi="Times New Roman" w:cs="Times New Roman"/>
              </w:rPr>
              <w:t xml:space="preserve">                             </w:t>
            </w:r>
            <w:r w:rsidRPr="00CA4B2B">
              <w:rPr>
                <w:rFonts w:ascii="Times New Roman" w:hAnsi="Times New Roman" w:cs="Times New Roman"/>
              </w:rPr>
              <w:t xml:space="preserve">     Г.А.   Кулебякина </w:t>
            </w:r>
          </w:p>
          <w:p w:rsidR="002B2AA6" w:rsidRPr="00ED6530" w:rsidRDefault="002B2AA6" w:rsidP="00454CAF">
            <w:pPr>
              <w:pStyle w:val="ConsPlusNormal"/>
              <w:jc w:val="both"/>
              <w:rPr>
                <w:rFonts w:ascii="Times New Roman" w:hAnsi="Times New Roman" w:cs="Times New Roman"/>
                <w:szCs w:val="22"/>
              </w:rPr>
            </w:pPr>
          </w:p>
          <w:p w:rsidR="002B2AA6" w:rsidRPr="00ED6530" w:rsidRDefault="002B2AA6" w:rsidP="00454CAF">
            <w:pPr>
              <w:pStyle w:val="ConsPlusNormal"/>
              <w:jc w:val="both"/>
              <w:rPr>
                <w:rFonts w:ascii="Times New Roman" w:hAnsi="Times New Roman" w:cs="Times New Roman"/>
                <w:szCs w:val="22"/>
              </w:rPr>
            </w:pPr>
          </w:p>
        </w:tc>
      </w:tr>
    </w:tbl>
    <w:p w:rsidR="002B2AA6" w:rsidRDefault="002B2AA6" w:rsidP="002B2AA6">
      <w:pPr>
        <w:pStyle w:val="ConsPlusNormal"/>
        <w:ind w:firstLine="540"/>
        <w:jc w:val="both"/>
        <w:rPr>
          <w:rFonts w:ascii="Times New Roman" w:hAnsi="Times New Roman" w:cs="Times New Roman"/>
          <w:sz w:val="28"/>
          <w:szCs w:val="28"/>
        </w:rPr>
      </w:pPr>
    </w:p>
    <w:p w:rsidR="002B2AA6" w:rsidRDefault="002B2AA6" w:rsidP="002B2AA6">
      <w:pPr>
        <w:pStyle w:val="ConsPlusNormal"/>
        <w:ind w:firstLine="540"/>
        <w:jc w:val="both"/>
        <w:rPr>
          <w:rFonts w:ascii="Times New Roman" w:hAnsi="Times New Roman" w:cs="Times New Roman"/>
          <w:sz w:val="28"/>
          <w:szCs w:val="28"/>
        </w:rPr>
      </w:pPr>
    </w:p>
    <w:p w:rsidR="002B2AA6" w:rsidRPr="00C93DA8" w:rsidRDefault="002B2AA6" w:rsidP="002B2AA6">
      <w:pPr>
        <w:pStyle w:val="ConsPlusNormal"/>
        <w:ind w:firstLine="540"/>
        <w:jc w:val="both"/>
        <w:rPr>
          <w:rFonts w:ascii="Times New Roman" w:hAnsi="Times New Roman" w:cs="Times New Roman"/>
          <w:sz w:val="28"/>
          <w:szCs w:val="28"/>
        </w:rPr>
      </w:pPr>
    </w:p>
    <w:p w:rsidR="002B2AA6" w:rsidRDefault="002B2AA6">
      <w:pPr>
        <w:spacing w:after="160" w:line="259" w:lineRule="auto"/>
        <w:rPr>
          <w:rFonts w:ascii="Times New Roman" w:hAnsi="Times New Roman" w:cs="Times New Roman"/>
        </w:rPr>
      </w:pPr>
    </w:p>
    <w:p w:rsidR="002B2AA6" w:rsidRDefault="002B2AA6">
      <w:pPr>
        <w:spacing w:after="160" w:line="259" w:lineRule="auto"/>
        <w:rPr>
          <w:rFonts w:ascii="Times New Roman" w:hAnsi="Times New Roman" w:cs="Times New Roman"/>
        </w:rPr>
      </w:pPr>
    </w:p>
    <w:p w:rsidR="002B2AA6" w:rsidRPr="00EC5AF0" w:rsidRDefault="002B2AA6" w:rsidP="002B2AA6">
      <w:pPr>
        <w:spacing w:line="240" w:lineRule="atLeast"/>
        <w:jc w:val="center"/>
        <w:rPr>
          <w:rFonts w:ascii="Times New Roman" w:hAnsi="Times New Roman"/>
          <w:color w:val="000000" w:themeColor="text1"/>
          <w:sz w:val="28"/>
          <w:szCs w:val="28"/>
        </w:rPr>
      </w:pPr>
      <w:r>
        <w:rPr>
          <w:rFonts w:ascii="Times New Roman" w:hAnsi="Times New Roman" w:cs="Times New Roman"/>
        </w:rPr>
        <w:br w:type="page"/>
      </w:r>
      <w:r w:rsidRPr="00EC5AF0">
        <w:rPr>
          <w:rFonts w:ascii="Times New Roman" w:hAnsi="Times New Roman"/>
          <w:color w:val="000000" w:themeColor="text1"/>
          <w:sz w:val="28"/>
          <w:szCs w:val="28"/>
        </w:rPr>
        <w:t>АДМИНИСТРАЦИЯ ЦЕЛИННОГО РАЙОНА</w:t>
      </w:r>
    </w:p>
    <w:p w:rsidR="002B2AA6" w:rsidRPr="00EC5AF0" w:rsidRDefault="002B2AA6" w:rsidP="002B2AA6">
      <w:pPr>
        <w:spacing w:line="240" w:lineRule="atLeast"/>
        <w:jc w:val="center"/>
        <w:rPr>
          <w:rFonts w:ascii="Times New Roman" w:hAnsi="Times New Roman"/>
          <w:color w:val="000000" w:themeColor="text1"/>
          <w:sz w:val="28"/>
          <w:szCs w:val="28"/>
        </w:rPr>
      </w:pPr>
      <w:r w:rsidRPr="00EC5AF0">
        <w:rPr>
          <w:rFonts w:ascii="Times New Roman" w:hAnsi="Times New Roman"/>
          <w:color w:val="000000" w:themeColor="text1"/>
          <w:sz w:val="28"/>
          <w:szCs w:val="28"/>
        </w:rPr>
        <w:t>Алтайского края</w:t>
      </w:r>
    </w:p>
    <w:p w:rsidR="002B2AA6" w:rsidRPr="00EC5AF0" w:rsidRDefault="002B2AA6" w:rsidP="002B2AA6">
      <w:pPr>
        <w:spacing w:line="240" w:lineRule="atLeast"/>
        <w:jc w:val="center"/>
        <w:rPr>
          <w:rFonts w:ascii="Times New Roman" w:hAnsi="Times New Roman"/>
          <w:b/>
          <w:color w:val="000000" w:themeColor="text1"/>
          <w:sz w:val="28"/>
          <w:szCs w:val="28"/>
        </w:rPr>
      </w:pPr>
      <w:r w:rsidRPr="00EC5AF0">
        <w:rPr>
          <w:rFonts w:ascii="Times New Roman" w:hAnsi="Times New Roman"/>
          <w:b/>
          <w:color w:val="000000" w:themeColor="text1"/>
          <w:sz w:val="28"/>
          <w:szCs w:val="28"/>
        </w:rPr>
        <w:t>П О С Т А Н О В Л Е Н И Е</w:t>
      </w:r>
    </w:p>
    <w:p w:rsidR="002B2AA6" w:rsidRPr="00EC5AF0" w:rsidRDefault="002B2AA6" w:rsidP="002B2AA6">
      <w:pPr>
        <w:rPr>
          <w:b/>
          <w:color w:val="000000"/>
          <w:sz w:val="28"/>
          <w:szCs w:val="28"/>
        </w:rPr>
      </w:pPr>
      <w:r w:rsidRPr="00EC5AF0">
        <w:rPr>
          <w:color w:val="000000"/>
          <w:sz w:val="28"/>
          <w:szCs w:val="28"/>
        </w:rPr>
        <w:t xml:space="preserve"> </w:t>
      </w:r>
    </w:p>
    <w:p w:rsidR="002B2AA6" w:rsidRPr="00EC5AF0" w:rsidRDefault="002B2AA6" w:rsidP="002B2AA6">
      <w:p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17</w:t>
      </w:r>
      <w:r w:rsidRPr="00EC5AF0">
        <w:rPr>
          <w:rFonts w:ascii="Times New Roman" w:hAnsi="Times New Roman" w:cs="Times New Roman"/>
          <w:color w:val="000000"/>
          <w:sz w:val="28"/>
          <w:szCs w:val="28"/>
        </w:rPr>
        <w:t xml:space="preserve">.04.2025.   </w:t>
      </w:r>
      <w:r>
        <w:rPr>
          <w:rFonts w:ascii="Times New Roman" w:hAnsi="Times New Roman" w:cs="Times New Roman"/>
          <w:color w:val="000000"/>
          <w:sz w:val="28"/>
          <w:szCs w:val="28"/>
        </w:rPr>
        <w:t xml:space="preserve">               </w:t>
      </w:r>
      <w:r w:rsidRPr="00EC5A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279</w:t>
      </w:r>
    </w:p>
    <w:p w:rsidR="002B2AA6" w:rsidRDefault="002B2AA6" w:rsidP="002B2AA6">
      <w:pPr>
        <w:spacing w:before="120" w:after="120"/>
        <w:jc w:val="center"/>
        <w:rPr>
          <w:rFonts w:ascii="Times New Roman" w:hAnsi="Times New Roman" w:cs="Times New Roman"/>
          <w:color w:val="000000"/>
        </w:rPr>
      </w:pPr>
      <w:r>
        <w:rPr>
          <w:rFonts w:ascii="Times New Roman" w:hAnsi="Times New Roman" w:cs="Times New Roman"/>
          <w:color w:val="000000"/>
        </w:rPr>
        <w:t>с. Целинное</w:t>
      </w:r>
    </w:p>
    <w:p w:rsidR="002B2AA6" w:rsidRDefault="002B2AA6" w:rsidP="002B2AA6">
      <w:pPr>
        <w:jc w:val="both"/>
        <w:rPr>
          <w:color w:val="000000"/>
        </w:rPr>
      </w:pPr>
    </w:p>
    <w:p w:rsidR="002B2AA6" w:rsidRDefault="002B2AA6" w:rsidP="002B2AA6">
      <w:pPr>
        <w:ind w:right="5101" w:firstLine="708"/>
        <w:jc w:val="both"/>
        <w:rPr>
          <w:rFonts w:ascii="Times New Roman" w:hAnsi="Times New Roman" w:cs="Times New Roman"/>
        </w:rPr>
      </w:pPr>
      <w:r>
        <w:rPr>
          <w:rFonts w:ascii="Times New Roman" w:hAnsi="Times New Roman" w:cs="Times New Roman"/>
        </w:rPr>
        <w:t xml:space="preserve">Об утверждении </w:t>
      </w:r>
      <w:r>
        <w:rPr>
          <w:rFonts w:ascii="Times New Roman" w:hAnsi="Times New Roman" w:cs="Times New Roman"/>
          <w:color w:val="000000" w:themeColor="text1"/>
        </w:rPr>
        <w:t xml:space="preserve">Положения </w:t>
      </w:r>
      <w:r w:rsidRPr="00E009C6">
        <w:rPr>
          <w:rFonts w:ascii="Times New Roman" w:hAnsi="Times New Roman" w:cs="Times New Roman"/>
          <w:color w:val="000000" w:themeColor="text1"/>
        </w:rPr>
        <w:t>о персонифицированном дополнительном образовании</w:t>
      </w:r>
      <w:r>
        <w:rPr>
          <w:rFonts w:ascii="Times New Roman" w:hAnsi="Times New Roman" w:cs="Times New Roman"/>
          <w:color w:val="000000" w:themeColor="text1"/>
        </w:rPr>
        <w:t xml:space="preserve"> </w:t>
      </w:r>
      <w:r w:rsidRPr="00E009C6">
        <w:rPr>
          <w:rFonts w:ascii="Times New Roman" w:hAnsi="Times New Roman" w:cs="Times New Roman"/>
          <w:color w:val="000000" w:themeColor="text1"/>
        </w:rPr>
        <w:t xml:space="preserve"> в</w:t>
      </w:r>
      <w:r>
        <w:rPr>
          <w:rFonts w:ascii="Times New Roman" w:hAnsi="Times New Roman" w:cs="Times New Roman"/>
          <w:color w:val="000000" w:themeColor="text1"/>
        </w:rPr>
        <w:t xml:space="preserve"> </w:t>
      </w:r>
      <w:r w:rsidRPr="00E009C6">
        <w:rPr>
          <w:rFonts w:ascii="Times New Roman" w:hAnsi="Times New Roman" w:cs="Times New Roman"/>
          <w:color w:val="000000" w:themeColor="text1"/>
        </w:rPr>
        <w:t xml:space="preserve"> </w:t>
      </w:r>
      <w:r>
        <w:rPr>
          <w:rFonts w:ascii="Times New Roman" w:hAnsi="Times New Roman" w:cs="Times New Roman"/>
        </w:rPr>
        <w:t>Целинном  районе.</w:t>
      </w:r>
    </w:p>
    <w:p w:rsidR="002B2AA6" w:rsidRPr="00E009C6" w:rsidRDefault="002B2AA6" w:rsidP="002B2AA6">
      <w:pPr>
        <w:pStyle w:val="ConsPlusNormal"/>
        <w:jc w:val="both"/>
        <w:rPr>
          <w:rFonts w:ascii="Times New Roman" w:hAnsi="Times New Roman" w:cs="Times New Roman"/>
          <w:sz w:val="24"/>
          <w:szCs w:val="24"/>
        </w:rPr>
      </w:pPr>
    </w:p>
    <w:p w:rsidR="002B2AA6" w:rsidRPr="002B2AA6" w:rsidRDefault="002B2AA6" w:rsidP="002B2AA6">
      <w:pPr>
        <w:ind w:firstLine="708"/>
        <w:jc w:val="both"/>
        <w:rPr>
          <w:rFonts w:ascii="Times New Roman" w:hAnsi="Times New Roman" w:cs="Times New Roman"/>
        </w:rPr>
      </w:pPr>
      <w:r w:rsidRPr="002B2AA6">
        <w:rPr>
          <w:rFonts w:ascii="Times New Roman" w:hAnsi="Times New Roman" w:cs="Times New Roman"/>
        </w:rPr>
        <w:t xml:space="preserve">В соответствии с внесением изменений от 20.12.2024 г. в Федеральный закон от 13.07.2020 года № 189-ФЗ </w:t>
      </w:r>
      <w:r w:rsidRPr="002B2AA6">
        <w:rPr>
          <w:rFonts w:ascii="Times New Roman" w:eastAsia="Times New Roman" w:hAnsi="Times New Roman" w:cs="Times New Roman"/>
        </w:rPr>
        <w:t xml:space="preserve">«О государственном (муниципальном) социальном заказе на оказание государственных (муниципальных) услуг в социальной сфере» </w:t>
      </w:r>
      <w:r w:rsidRPr="002B2AA6">
        <w:rPr>
          <w:rFonts w:ascii="Times New Roman" w:hAnsi="Times New Roman" w:cs="Times New Roman"/>
        </w:rPr>
        <w:t>(далее – Федеральный закон  № 189-ФЗ) ПОСТАНОВЛЯЮ:</w:t>
      </w:r>
    </w:p>
    <w:p w:rsidR="002B2AA6" w:rsidRPr="002B2AA6" w:rsidRDefault="002B2AA6" w:rsidP="00F8060A">
      <w:pPr>
        <w:pStyle w:val="a8"/>
        <w:numPr>
          <w:ilvl w:val="0"/>
          <w:numId w:val="32"/>
        </w:numPr>
        <w:tabs>
          <w:tab w:val="left" w:pos="284"/>
        </w:tabs>
        <w:ind w:left="284" w:hanging="284"/>
        <w:jc w:val="both"/>
        <w:rPr>
          <w:i/>
          <w:color w:val="000000" w:themeColor="text1"/>
        </w:rPr>
      </w:pPr>
      <w:r w:rsidRPr="002B2AA6">
        <w:rPr>
          <w:color w:val="000000" w:themeColor="text1"/>
          <w:spacing w:val="2"/>
          <w:shd w:val="clear" w:color="auto" w:fill="FFFFFF"/>
        </w:rPr>
        <w:t xml:space="preserve">Утвердить Положение </w:t>
      </w:r>
      <w:r w:rsidRPr="002B2AA6">
        <w:rPr>
          <w:color w:val="000000" w:themeColor="text1"/>
        </w:rPr>
        <w:t xml:space="preserve">о персонифицированном дополнительном образовании в </w:t>
      </w:r>
      <w:r w:rsidRPr="002B2AA6">
        <w:t>Целинном районе  (прилагается).</w:t>
      </w:r>
      <w:r w:rsidRPr="002B2AA6">
        <w:rPr>
          <w:color w:val="000000" w:themeColor="text1"/>
        </w:rPr>
        <w:t>.</w:t>
      </w:r>
    </w:p>
    <w:p w:rsidR="002B2AA6" w:rsidRPr="002B2AA6" w:rsidRDefault="002B2AA6" w:rsidP="00F8060A">
      <w:pPr>
        <w:pStyle w:val="a8"/>
        <w:numPr>
          <w:ilvl w:val="0"/>
          <w:numId w:val="32"/>
        </w:numPr>
        <w:tabs>
          <w:tab w:val="left" w:pos="284"/>
        </w:tabs>
        <w:ind w:left="284" w:hanging="284"/>
        <w:jc w:val="both"/>
        <w:rPr>
          <w:i/>
          <w:color w:val="000000" w:themeColor="text1"/>
        </w:rPr>
      </w:pPr>
      <w:r w:rsidRPr="002B2AA6">
        <w:rPr>
          <w:bCs/>
        </w:rPr>
        <w:t>Считать утратившими силу постановление</w:t>
      </w:r>
      <w:r w:rsidRPr="002B2AA6">
        <w:t xml:space="preserve"> Администрации района от 08.02.2024. № 65 «О</w:t>
      </w:r>
      <w:r w:rsidRPr="002B2AA6">
        <w:rPr>
          <w:color w:val="000000" w:themeColor="text1"/>
        </w:rPr>
        <w:t xml:space="preserve"> персонифицированном дополнительном образовании в </w:t>
      </w:r>
      <w:r w:rsidRPr="002B2AA6">
        <w:t xml:space="preserve">Целинном районе» </w:t>
      </w:r>
    </w:p>
    <w:p w:rsidR="002B2AA6" w:rsidRPr="002B2AA6" w:rsidRDefault="002B2AA6" w:rsidP="00F8060A">
      <w:pPr>
        <w:pStyle w:val="a8"/>
        <w:numPr>
          <w:ilvl w:val="0"/>
          <w:numId w:val="32"/>
        </w:numPr>
        <w:tabs>
          <w:tab w:val="left" w:pos="284"/>
        </w:tabs>
        <w:ind w:left="284" w:hanging="284"/>
        <w:jc w:val="both"/>
        <w:rPr>
          <w:i/>
          <w:color w:val="000000" w:themeColor="text1"/>
        </w:rPr>
      </w:pPr>
      <w:r w:rsidRPr="002B2AA6">
        <w:t xml:space="preserve">Возложить контроль </w:t>
      </w:r>
      <w:r w:rsidRPr="002B2AA6">
        <w:rPr>
          <w:bCs/>
        </w:rPr>
        <w:t>над исполнением настоящего постановления на председателя комитета Администрации района</w:t>
      </w:r>
      <w:r w:rsidRPr="002B2AA6">
        <w:t xml:space="preserve"> по образованию Лисовенко Н.Ю</w:t>
      </w:r>
      <w:r w:rsidRPr="002B2AA6">
        <w:rPr>
          <w:iCs/>
          <w:color w:val="000000" w:themeColor="text1"/>
        </w:rPr>
        <w:t>.</w:t>
      </w:r>
    </w:p>
    <w:p w:rsidR="002B2AA6" w:rsidRPr="002B2AA6" w:rsidRDefault="002B2AA6" w:rsidP="00F8060A">
      <w:pPr>
        <w:pStyle w:val="a8"/>
        <w:numPr>
          <w:ilvl w:val="0"/>
          <w:numId w:val="32"/>
        </w:numPr>
        <w:tabs>
          <w:tab w:val="left" w:pos="284"/>
        </w:tabs>
        <w:ind w:left="0" w:firstLine="0"/>
        <w:jc w:val="both"/>
        <w:rPr>
          <w:i/>
          <w:color w:val="000000" w:themeColor="text1"/>
        </w:rPr>
      </w:pPr>
      <w:r w:rsidRPr="002B2AA6">
        <w:t>Настоящее постановление вступает в силу с 1 сентября 2025 года.</w:t>
      </w:r>
    </w:p>
    <w:p w:rsidR="002B2AA6" w:rsidRPr="002B2AA6" w:rsidRDefault="002B2AA6" w:rsidP="002B2AA6">
      <w:pPr>
        <w:pStyle w:val="a8"/>
        <w:tabs>
          <w:tab w:val="left" w:pos="284"/>
        </w:tabs>
        <w:ind w:left="284"/>
        <w:jc w:val="both"/>
        <w:rPr>
          <w:i/>
          <w:color w:val="000000" w:themeColor="text1"/>
        </w:rPr>
      </w:pPr>
    </w:p>
    <w:p w:rsidR="002B2AA6" w:rsidRPr="002B2AA6" w:rsidRDefault="002B2AA6" w:rsidP="002B2AA6">
      <w:pPr>
        <w:pStyle w:val="a8"/>
        <w:ind w:left="709"/>
        <w:jc w:val="both"/>
      </w:pPr>
    </w:p>
    <w:p w:rsidR="002B2AA6" w:rsidRPr="002B2AA6" w:rsidRDefault="002B2AA6" w:rsidP="002B2AA6">
      <w:pPr>
        <w:pStyle w:val="a8"/>
        <w:ind w:left="709"/>
        <w:jc w:val="both"/>
        <w:rPr>
          <w:i/>
          <w:color w:val="000000" w:themeColor="text1"/>
        </w:rPr>
      </w:pPr>
    </w:p>
    <w:p w:rsidR="002B2AA6" w:rsidRPr="002B2AA6" w:rsidRDefault="002B2AA6" w:rsidP="002B2AA6">
      <w:pPr>
        <w:pStyle w:val="a8"/>
        <w:tabs>
          <w:tab w:val="left" w:pos="2805"/>
        </w:tabs>
        <w:ind w:left="0"/>
      </w:pPr>
    </w:p>
    <w:p w:rsidR="002B2AA6" w:rsidRPr="002B2AA6" w:rsidRDefault="002B2AA6" w:rsidP="002B2AA6">
      <w:pPr>
        <w:pStyle w:val="a8"/>
        <w:tabs>
          <w:tab w:val="left" w:pos="2805"/>
        </w:tabs>
        <w:ind w:left="0"/>
      </w:pPr>
      <w:r w:rsidRPr="002B2AA6">
        <w:t>Глава  района                                                                                         В.Н. Бирюков</w:t>
      </w:r>
    </w:p>
    <w:p w:rsidR="002B2AA6" w:rsidRPr="002B2AA6" w:rsidRDefault="002B2AA6" w:rsidP="002B2AA6">
      <w:pPr>
        <w:jc w:val="both"/>
        <w:rPr>
          <w:rFonts w:ascii="Times New Roman" w:hAnsi="Times New Roman" w:cs="Times New Roman"/>
          <w:i/>
        </w:rPr>
      </w:pPr>
    </w:p>
    <w:p w:rsidR="002B2AA6" w:rsidRPr="002B2AA6" w:rsidRDefault="002B2AA6" w:rsidP="002B2AA6">
      <w:pPr>
        <w:jc w:val="both"/>
        <w:rPr>
          <w:rFonts w:ascii="Times New Roman" w:hAnsi="Times New Roman" w:cs="Times New Roman"/>
          <w:i/>
        </w:rPr>
      </w:pPr>
    </w:p>
    <w:p w:rsidR="002B2AA6" w:rsidRPr="002B2AA6" w:rsidRDefault="002B2AA6" w:rsidP="002B2AA6">
      <w:pPr>
        <w:jc w:val="both"/>
        <w:rPr>
          <w:rFonts w:ascii="Times New Roman" w:hAnsi="Times New Roman" w:cs="Times New Roman"/>
          <w:i/>
        </w:rPr>
      </w:pPr>
    </w:p>
    <w:p w:rsidR="002B2AA6" w:rsidRPr="002B2AA6" w:rsidRDefault="002B2AA6" w:rsidP="002B2AA6">
      <w:pPr>
        <w:jc w:val="both"/>
        <w:rPr>
          <w:rFonts w:ascii="Times New Roman" w:hAnsi="Times New Roman" w:cs="Times New Roman"/>
          <w:i/>
        </w:rPr>
      </w:pPr>
    </w:p>
    <w:p w:rsidR="002B2AA6" w:rsidRPr="002B2AA6" w:rsidRDefault="002B2AA6" w:rsidP="002B2AA6">
      <w:pPr>
        <w:jc w:val="both"/>
        <w:rPr>
          <w:rFonts w:ascii="Times New Roman" w:hAnsi="Times New Roman" w:cs="Times New Roman"/>
          <w:i/>
        </w:rPr>
      </w:pPr>
    </w:p>
    <w:p w:rsidR="002B2AA6" w:rsidRPr="002B2AA6" w:rsidRDefault="002B2AA6" w:rsidP="002B2AA6">
      <w:pPr>
        <w:jc w:val="both"/>
        <w:rPr>
          <w:rFonts w:ascii="Times New Roman" w:hAnsi="Times New Roman" w:cs="Times New Roman"/>
          <w:i/>
        </w:rPr>
      </w:pPr>
    </w:p>
    <w:p w:rsidR="002B2AA6" w:rsidRPr="002B2AA6" w:rsidRDefault="002B2AA6" w:rsidP="002B2AA6">
      <w:pPr>
        <w:jc w:val="both"/>
        <w:rPr>
          <w:rFonts w:ascii="Times New Roman" w:hAnsi="Times New Roman" w:cs="Times New Roman"/>
          <w:i/>
        </w:rPr>
      </w:pPr>
    </w:p>
    <w:p w:rsidR="002B2AA6" w:rsidRPr="002B2AA6" w:rsidRDefault="002B2AA6" w:rsidP="002B2AA6">
      <w:pPr>
        <w:jc w:val="both"/>
        <w:rPr>
          <w:rFonts w:ascii="Times New Roman" w:hAnsi="Times New Roman" w:cs="Times New Roman"/>
          <w:i/>
        </w:rPr>
      </w:pPr>
    </w:p>
    <w:p w:rsidR="002B2AA6" w:rsidRPr="00E009C6" w:rsidRDefault="002B2AA6" w:rsidP="002B2AA6">
      <w:pPr>
        <w:jc w:val="both"/>
        <w:rPr>
          <w:rFonts w:ascii="Times New Roman" w:hAnsi="Times New Roman" w:cs="Times New Roman"/>
          <w:i/>
        </w:rPr>
      </w:pPr>
    </w:p>
    <w:p w:rsidR="002B2AA6" w:rsidRPr="00E009C6" w:rsidRDefault="002B2AA6" w:rsidP="002B2AA6">
      <w:pPr>
        <w:jc w:val="both"/>
        <w:rPr>
          <w:rFonts w:ascii="Times New Roman" w:hAnsi="Times New Roman" w:cs="Times New Roman"/>
          <w:i/>
        </w:rPr>
      </w:pPr>
    </w:p>
    <w:p w:rsidR="002B2AA6" w:rsidRDefault="002B2AA6" w:rsidP="002B2AA6">
      <w:pPr>
        <w:jc w:val="both"/>
        <w:rPr>
          <w:rFonts w:ascii="Times New Roman" w:hAnsi="Times New Roman" w:cs="Times New Roman"/>
          <w:i/>
        </w:rPr>
      </w:pPr>
    </w:p>
    <w:p w:rsidR="002B2AA6" w:rsidRDefault="002B2AA6" w:rsidP="002B2AA6">
      <w:pPr>
        <w:jc w:val="both"/>
        <w:rPr>
          <w:rFonts w:ascii="Times New Roman" w:hAnsi="Times New Roman" w:cs="Times New Roman"/>
          <w:i/>
        </w:rPr>
      </w:pPr>
    </w:p>
    <w:p w:rsidR="002B2AA6" w:rsidRDefault="002B2AA6" w:rsidP="002B2AA6">
      <w:pPr>
        <w:jc w:val="both"/>
        <w:rPr>
          <w:rFonts w:ascii="Times New Roman" w:hAnsi="Times New Roman" w:cs="Times New Roman"/>
          <w:i/>
        </w:rPr>
      </w:pPr>
    </w:p>
    <w:p w:rsidR="002B2AA6" w:rsidRPr="00E009C6" w:rsidRDefault="002B2AA6" w:rsidP="002B2AA6">
      <w:pPr>
        <w:jc w:val="both"/>
        <w:rPr>
          <w:rFonts w:ascii="Times New Roman" w:hAnsi="Times New Roman" w:cs="Times New Roman"/>
          <w:i/>
        </w:rPr>
      </w:pPr>
    </w:p>
    <w:p w:rsidR="002B2AA6" w:rsidRPr="00E009C6" w:rsidRDefault="002B2AA6" w:rsidP="002B2AA6">
      <w:pPr>
        <w:jc w:val="both"/>
        <w:rPr>
          <w:rFonts w:ascii="Times New Roman" w:hAnsi="Times New Roman" w:cs="Times New Roman"/>
          <w:i/>
        </w:rPr>
      </w:pPr>
    </w:p>
    <w:p w:rsidR="002B2AA6" w:rsidRPr="00E009C6" w:rsidRDefault="002B2AA6" w:rsidP="002B2AA6">
      <w:pPr>
        <w:jc w:val="both"/>
        <w:rPr>
          <w:rFonts w:ascii="Times New Roman" w:hAnsi="Times New Roman" w:cs="Times New Roman"/>
          <w:i/>
        </w:rPr>
      </w:pPr>
    </w:p>
    <w:p w:rsidR="002B2AA6" w:rsidRPr="00E009C6" w:rsidRDefault="002B2AA6" w:rsidP="002B2AA6">
      <w:pPr>
        <w:ind w:left="6096"/>
        <w:jc w:val="both"/>
        <w:rPr>
          <w:rFonts w:ascii="Times New Roman" w:hAnsi="Times New Roman" w:cs="Times New Roman"/>
          <w:i/>
        </w:rPr>
      </w:pPr>
    </w:p>
    <w:p w:rsidR="002B2AA6" w:rsidRPr="00E009C6" w:rsidRDefault="002B2AA6" w:rsidP="002B2AA6">
      <w:pPr>
        <w:ind w:left="6096"/>
        <w:jc w:val="both"/>
        <w:rPr>
          <w:rFonts w:ascii="Times New Roman" w:hAnsi="Times New Roman" w:cs="Times New Roman"/>
          <w:i/>
        </w:rPr>
      </w:pPr>
    </w:p>
    <w:p w:rsidR="002B2AA6" w:rsidRDefault="002B2AA6" w:rsidP="002B2AA6">
      <w:pPr>
        <w:ind w:left="6480" w:firstLine="720"/>
        <w:jc w:val="right"/>
        <w:rPr>
          <w:rFonts w:ascii="Times New Roman" w:hAnsi="Times New Roman" w:cs="Times New Roman"/>
        </w:rPr>
      </w:pPr>
      <w:r w:rsidRPr="00EC5AF0">
        <w:rPr>
          <w:rFonts w:ascii="Times New Roman" w:hAnsi="Times New Roman" w:cs="Times New Roman"/>
        </w:rPr>
        <w:t xml:space="preserve">   </w:t>
      </w:r>
    </w:p>
    <w:p w:rsidR="002B2AA6" w:rsidRDefault="002B2AA6" w:rsidP="002B2AA6">
      <w:pPr>
        <w:ind w:left="6480" w:firstLine="720"/>
        <w:jc w:val="right"/>
        <w:rPr>
          <w:rFonts w:ascii="Times New Roman" w:hAnsi="Times New Roman" w:cs="Times New Roman"/>
        </w:rPr>
      </w:pPr>
    </w:p>
    <w:p w:rsidR="002B2AA6" w:rsidRDefault="002B2AA6" w:rsidP="002B2AA6">
      <w:pPr>
        <w:ind w:left="6480" w:firstLine="720"/>
        <w:jc w:val="right"/>
        <w:rPr>
          <w:rFonts w:ascii="Times New Roman" w:hAnsi="Times New Roman" w:cs="Times New Roman"/>
        </w:rPr>
      </w:pPr>
    </w:p>
    <w:p w:rsidR="002B2AA6" w:rsidRDefault="002B2AA6" w:rsidP="002B2AA6">
      <w:pPr>
        <w:ind w:left="6480" w:firstLine="720"/>
        <w:jc w:val="right"/>
        <w:rPr>
          <w:rFonts w:ascii="Times New Roman" w:hAnsi="Times New Roman" w:cs="Times New Roman"/>
        </w:rPr>
      </w:pPr>
    </w:p>
    <w:p w:rsidR="002B2AA6" w:rsidRDefault="002B2AA6" w:rsidP="002B2AA6">
      <w:pPr>
        <w:ind w:left="6480" w:firstLine="720"/>
        <w:jc w:val="right"/>
        <w:rPr>
          <w:rFonts w:ascii="Times New Roman" w:hAnsi="Times New Roman" w:cs="Times New Roman"/>
        </w:rPr>
      </w:pPr>
    </w:p>
    <w:p w:rsidR="002B2AA6" w:rsidRPr="00EC5AF0" w:rsidRDefault="002B2AA6" w:rsidP="002B2AA6">
      <w:pPr>
        <w:ind w:left="6480" w:firstLine="720"/>
        <w:jc w:val="right"/>
        <w:rPr>
          <w:rFonts w:ascii="Times New Roman" w:hAnsi="Times New Roman" w:cs="Times New Roman"/>
        </w:rPr>
      </w:pPr>
      <w:r w:rsidRPr="00EC5AF0">
        <w:rPr>
          <w:rFonts w:ascii="Times New Roman" w:hAnsi="Times New Roman" w:cs="Times New Roman"/>
        </w:rPr>
        <w:t>Приложение 1</w:t>
      </w:r>
    </w:p>
    <w:p w:rsidR="002B2AA6" w:rsidRPr="00EC5AF0" w:rsidRDefault="002B2AA6" w:rsidP="002B2AA6">
      <w:pPr>
        <w:tabs>
          <w:tab w:val="left" w:pos="7275"/>
        </w:tabs>
        <w:jc w:val="right"/>
        <w:rPr>
          <w:rFonts w:ascii="Times New Roman" w:hAnsi="Times New Roman" w:cs="Times New Roman"/>
        </w:rPr>
      </w:pPr>
      <w:r w:rsidRPr="00EC5AF0">
        <w:rPr>
          <w:rFonts w:ascii="Times New Roman" w:hAnsi="Times New Roman" w:cs="Times New Roman"/>
        </w:rPr>
        <w:t xml:space="preserve">  </w:t>
      </w:r>
      <w:r>
        <w:rPr>
          <w:rFonts w:ascii="Times New Roman" w:hAnsi="Times New Roman" w:cs="Times New Roman"/>
        </w:rPr>
        <w:t xml:space="preserve">                      УТВЕРЖДЕНО</w:t>
      </w:r>
      <w:r w:rsidRPr="00EC5AF0">
        <w:rPr>
          <w:rFonts w:ascii="Times New Roman" w:hAnsi="Times New Roman" w:cs="Times New Roman"/>
        </w:rPr>
        <w:t>:</w:t>
      </w:r>
    </w:p>
    <w:p w:rsidR="002B2AA6" w:rsidRPr="00EC5AF0" w:rsidRDefault="002B2AA6" w:rsidP="002B2AA6">
      <w:pPr>
        <w:tabs>
          <w:tab w:val="left" w:pos="7275"/>
        </w:tabs>
        <w:jc w:val="right"/>
        <w:rPr>
          <w:rFonts w:ascii="Times New Roman" w:hAnsi="Times New Roman" w:cs="Times New Roman"/>
        </w:rPr>
      </w:pPr>
      <w:r w:rsidRPr="00EC5AF0">
        <w:rPr>
          <w:rFonts w:ascii="Times New Roman" w:hAnsi="Times New Roman" w:cs="Times New Roman"/>
        </w:rPr>
        <w:t xml:space="preserve">постановлением </w:t>
      </w:r>
      <w:r>
        <w:rPr>
          <w:rFonts w:ascii="Times New Roman" w:hAnsi="Times New Roman" w:cs="Times New Roman"/>
        </w:rPr>
        <w:t xml:space="preserve"> </w:t>
      </w:r>
      <w:r w:rsidRPr="00EC5AF0">
        <w:rPr>
          <w:rFonts w:ascii="Times New Roman" w:hAnsi="Times New Roman" w:cs="Times New Roman"/>
        </w:rPr>
        <w:t>Администрации</w:t>
      </w:r>
    </w:p>
    <w:p w:rsidR="002B2AA6" w:rsidRPr="00EC5AF0" w:rsidRDefault="002B2AA6" w:rsidP="002B2AA6">
      <w:pPr>
        <w:tabs>
          <w:tab w:val="left" w:pos="7275"/>
        </w:tabs>
        <w:jc w:val="right"/>
        <w:rPr>
          <w:rFonts w:ascii="Times New Roman" w:hAnsi="Times New Roman" w:cs="Times New Roman"/>
        </w:rPr>
      </w:pPr>
      <w:r w:rsidRPr="00EC5AF0">
        <w:rPr>
          <w:rFonts w:ascii="Times New Roman" w:hAnsi="Times New Roman" w:cs="Times New Roman"/>
        </w:rPr>
        <w:t xml:space="preserve">района </w:t>
      </w:r>
      <w:r>
        <w:rPr>
          <w:rFonts w:ascii="Times New Roman" w:hAnsi="Times New Roman" w:cs="Times New Roman"/>
        </w:rPr>
        <w:t xml:space="preserve"> от 17.04.2025г. № 279 </w:t>
      </w:r>
    </w:p>
    <w:p w:rsidR="002B2AA6" w:rsidRPr="00EC5AF0" w:rsidRDefault="002B2AA6" w:rsidP="002B2AA6">
      <w:pPr>
        <w:rPr>
          <w:rFonts w:ascii="Times New Roman" w:hAnsi="Times New Roman" w:cs="Times New Roman"/>
        </w:rPr>
      </w:pPr>
    </w:p>
    <w:p w:rsidR="002B2AA6" w:rsidRDefault="002B2AA6" w:rsidP="002B2AA6">
      <w:pPr>
        <w:ind w:firstLine="709"/>
        <w:jc w:val="center"/>
        <w:rPr>
          <w:rFonts w:ascii="Times New Roman" w:hAnsi="Times New Roman" w:cs="Times New Roman"/>
          <w:bCs/>
        </w:rPr>
      </w:pPr>
      <w:r w:rsidRPr="00EC5AF0">
        <w:rPr>
          <w:rFonts w:ascii="Times New Roman" w:hAnsi="Times New Roman" w:cs="Times New Roman"/>
          <w:bCs/>
        </w:rPr>
        <w:t xml:space="preserve">Положение </w:t>
      </w:r>
    </w:p>
    <w:p w:rsidR="002B2AA6" w:rsidRPr="00EC5AF0" w:rsidRDefault="002B2AA6" w:rsidP="002B2AA6">
      <w:pPr>
        <w:ind w:firstLine="709"/>
        <w:jc w:val="center"/>
        <w:rPr>
          <w:rFonts w:ascii="Times New Roman" w:hAnsi="Times New Roman" w:cs="Times New Roman"/>
          <w:bCs/>
          <w:smallCaps/>
          <w:u w:val="single"/>
        </w:rPr>
      </w:pPr>
      <w:r w:rsidRPr="00EC5AF0">
        <w:rPr>
          <w:rFonts w:ascii="Times New Roman" w:hAnsi="Times New Roman" w:cs="Times New Roman"/>
          <w:bCs/>
        </w:rPr>
        <w:t>о персонифицированном дополнительном образовании</w:t>
      </w:r>
      <w:r>
        <w:rPr>
          <w:rFonts w:ascii="Times New Roman" w:hAnsi="Times New Roman" w:cs="Times New Roman"/>
          <w:bCs/>
        </w:rPr>
        <w:t xml:space="preserve"> </w:t>
      </w:r>
      <w:r w:rsidRPr="00EC5AF0">
        <w:rPr>
          <w:rFonts w:ascii="Times New Roman" w:hAnsi="Times New Roman" w:cs="Times New Roman"/>
          <w:bCs/>
        </w:rPr>
        <w:t xml:space="preserve">в </w:t>
      </w:r>
      <w:r>
        <w:rPr>
          <w:rFonts w:ascii="Times New Roman" w:hAnsi="Times New Roman" w:cs="Times New Roman"/>
          <w:bCs/>
        </w:rPr>
        <w:t xml:space="preserve"> </w:t>
      </w:r>
      <w:r w:rsidRPr="00EC5AF0">
        <w:rPr>
          <w:rFonts w:ascii="Times New Roman" w:hAnsi="Times New Roman" w:cs="Times New Roman"/>
        </w:rPr>
        <w:t>Целинном районе</w:t>
      </w:r>
      <w:r>
        <w:rPr>
          <w:rFonts w:ascii="Times New Roman" w:hAnsi="Times New Roman" w:cs="Times New Roman"/>
        </w:rPr>
        <w:t>.</w:t>
      </w:r>
    </w:p>
    <w:p w:rsidR="002B2AA6" w:rsidRPr="00EC5AF0" w:rsidRDefault="002B2AA6" w:rsidP="002B2AA6">
      <w:pPr>
        <w:rPr>
          <w:rFonts w:ascii="Times New Roman" w:hAnsi="Times New Roman" w:cs="Times New Roman"/>
        </w:rPr>
      </w:pPr>
    </w:p>
    <w:p w:rsidR="002B2AA6" w:rsidRPr="00EC5AF0" w:rsidRDefault="002B2AA6" w:rsidP="00F8060A">
      <w:pPr>
        <w:pStyle w:val="a8"/>
        <w:numPr>
          <w:ilvl w:val="0"/>
          <w:numId w:val="29"/>
        </w:numPr>
        <w:ind w:left="0" w:firstLine="709"/>
        <w:jc w:val="center"/>
        <w:rPr>
          <w:smallCaps/>
        </w:rPr>
      </w:pPr>
      <w:r w:rsidRPr="00EC5AF0">
        <w:t>Общие положения</w:t>
      </w:r>
      <w:r>
        <w:t>.</w:t>
      </w:r>
    </w:p>
    <w:p w:rsidR="002B2AA6" w:rsidRPr="00EC5AF0" w:rsidRDefault="002B2AA6" w:rsidP="00F8060A">
      <w:pPr>
        <w:pStyle w:val="a8"/>
        <w:numPr>
          <w:ilvl w:val="1"/>
          <w:numId w:val="25"/>
        </w:numPr>
        <w:ind w:left="0" w:firstLine="709"/>
        <w:jc w:val="both"/>
      </w:pPr>
      <w:r w:rsidRPr="00EC5AF0">
        <w:t>Положение о персонифицированном дополнительном образовании в Целинном районе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Целинного района, дополнительного образования за счет средств бюджета Целинного района.</w:t>
      </w:r>
    </w:p>
    <w:p w:rsidR="002B2AA6" w:rsidRPr="00EC5AF0" w:rsidRDefault="002B2AA6" w:rsidP="00F8060A">
      <w:pPr>
        <w:pStyle w:val="a8"/>
        <w:numPr>
          <w:ilvl w:val="1"/>
          <w:numId w:val="25"/>
        </w:numPr>
        <w:ind w:left="0" w:firstLine="709"/>
        <w:jc w:val="both"/>
      </w:pPr>
      <w:r w:rsidRPr="00EC5AF0">
        <w:t>Для целей настоящего Положения используются следующие понятия:</w:t>
      </w:r>
    </w:p>
    <w:p w:rsidR="002B2AA6" w:rsidRPr="00EC5AF0" w:rsidRDefault="002B2AA6" w:rsidP="00F8060A">
      <w:pPr>
        <w:pStyle w:val="a8"/>
        <w:numPr>
          <w:ilvl w:val="2"/>
          <w:numId w:val="25"/>
        </w:numPr>
        <w:ind w:left="0" w:firstLine="709"/>
        <w:jc w:val="both"/>
      </w:pPr>
      <w:r w:rsidRPr="00EC5AF0">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2B2AA6" w:rsidRPr="00EC5AF0" w:rsidRDefault="002B2AA6" w:rsidP="00F8060A">
      <w:pPr>
        <w:pStyle w:val="a8"/>
        <w:numPr>
          <w:ilvl w:val="2"/>
          <w:numId w:val="25"/>
        </w:numPr>
        <w:ind w:left="0" w:firstLine="709"/>
        <w:jc w:val="both"/>
      </w:pPr>
      <w:r w:rsidRPr="00EC5AF0">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2B2AA6" w:rsidRPr="00EC5AF0" w:rsidRDefault="002B2AA6" w:rsidP="00F8060A">
      <w:pPr>
        <w:pStyle w:val="a8"/>
        <w:numPr>
          <w:ilvl w:val="2"/>
          <w:numId w:val="25"/>
        </w:numPr>
        <w:ind w:left="0" w:firstLine="709"/>
        <w:jc w:val="both"/>
      </w:pPr>
      <w:r w:rsidRPr="00EC5AF0">
        <w:t>реестр сертификатов дополнительного образования – база данных о детях, проживающих на территории Целинного района, которые имеют возможность получения дополнительного образования за счет средств бюджета Целинного района, ведение которой осуществляется в порядке, установленном настоящим Положением;</w:t>
      </w:r>
    </w:p>
    <w:p w:rsidR="002B2AA6" w:rsidRPr="00EC5AF0" w:rsidRDefault="002B2AA6" w:rsidP="00F8060A">
      <w:pPr>
        <w:pStyle w:val="a8"/>
        <w:numPr>
          <w:ilvl w:val="2"/>
          <w:numId w:val="25"/>
        </w:numPr>
        <w:ind w:left="0" w:firstLine="709"/>
        <w:jc w:val="both"/>
      </w:pPr>
      <w:bookmarkStart w:id="385" w:name="_Hlk85466299"/>
      <w:r w:rsidRPr="00EC5AF0">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комитетом администрации Целинного района по образованию;</w:t>
      </w:r>
    </w:p>
    <w:p w:rsidR="002B2AA6" w:rsidRPr="00EC5AF0" w:rsidRDefault="002B2AA6" w:rsidP="00F8060A">
      <w:pPr>
        <w:pStyle w:val="a8"/>
        <w:numPr>
          <w:ilvl w:val="2"/>
          <w:numId w:val="25"/>
        </w:numPr>
        <w:ind w:left="0" w:firstLine="709"/>
        <w:jc w:val="both"/>
      </w:pPr>
      <w:r w:rsidRPr="00EC5AF0">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2B2AA6" w:rsidRPr="00EC5AF0" w:rsidRDefault="002B2AA6" w:rsidP="00F8060A">
      <w:pPr>
        <w:pStyle w:val="a8"/>
        <w:numPr>
          <w:ilvl w:val="2"/>
          <w:numId w:val="25"/>
        </w:numPr>
        <w:ind w:left="0" w:firstLine="709"/>
        <w:jc w:val="both"/>
      </w:pPr>
      <w:r w:rsidRPr="00EC5AF0">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Целинного района;</w:t>
      </w:r>
    </w:p>
    <w:bookmarkEnd w:id="385"/>
    <w:p w:rsidR="002B2AA6" w:rsidRPr="00EC5AF0" w:rsidRDefault="002B2AA6" w:rsidP="00F8060A">
      <w:pPr>
        <w:pStyle w:val="a8"/>
        <w:numPr>
          <w:ilvl w:val="2"/>
          <w:numId w:val="25"/>
        </w:numPr>
        <w:ind w:left="0" w:firstLine="709"/>
        <w:jc w:val="both"/>
      </w:pPr>
      <w:r w:rsidRPr="00EC5AF0">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2B2AA6" w:rsidRPr="00EC5AF0" w:rsidRDefault="002B2AA6" w:rsidP="00F8060A">
      <w:pPr>
        <w:pStyle w:val="a8"/>
        <w:numPr>
          <w:ilvl w:val="2"/>
          <w:numId w:val="25"/>
        </w:numPr>
        <w:ind w:left="0" w:firstLine="709"/>
        <w:jc w:val="both"/>
      </w:pPr>
      <w:r w:rsidRPr="00EC5AF0">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w:t>
      </w:r>
    </w:p>
    <w:p w:rsidR="002B2AA6" w:rsidRPr="00EC5AF0" w:rsidRDefault="002B2AA6" w:rsidP="00F8060A">
      <w:pPr>
        <w:pStyle w:val="a8"/>
        <w:numPr>
          <w:ilvl w:val="2"/>
          <w:numId w:val="25"/>
        </w:numPr>
        <w:ind w:left="0" w:firstLine="709"/>
        <w:jc w:val="both"/>
        <w:rPr>
          <w:color w:val="000000" w:themeColor="text1"/>
        </w:rPr>
      </w:pPr>
      <w:bookmarkStart w:id="386" w:name="_Ref32786898"/>
      <w:r w:rsidRPr="00EC5AF0">
        <w:rPr>
          <w:color w:val="000000" w:themeColor="text1"/>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Pr="00EC5AF0">
        <w:t>Целинного района</w:t>
      </w:r>
      <w:r w:rsidRPr="00EC5AF0">
        <w:rPr>
          <w:color w:val="000000" w:themeColor="text1"/>
        </w:rPr>
        <w:t xml:space="preserve"> или его структурное подразделение,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w:t>
      </w:r>
      <w:r w:rsidRPr="00EC5AF0">
        <w:t>дополнительного образования</w:t>
      </w:r>
      <w:r w:rsidRPr="00EC5AF0">
        <w:rPr>
          <w:color w:val="000000" w:themeColor="text1"/>
        </w:rPr>
        <w:t xml:space="preserve">,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sidRPr="00EC5AF0">
        <w:t>к условиям и порядку оказания муниципальных услуг в социальной сфере по реализации дополнительных общеразвивающих программ (далее – Требования)</w:t>
      </w:r>
      <w:r w:rsidRPr="00EC5AF0">
        <w:rPr>
          <w:color w:val="000000" w:themeColor="text1"/>
        </w:rPr>
        <w:t xml:space="preserve">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Pr="00EC5AF0">
        <w:t>дополнительного образования</w:t>
      </w:r>
      <w:r w:rsidRPr="00EC5AF0">
        <w:rPr>
          <w:color w:val="000000" w:themeColor="text1"/>
        </w:rPr>
        <w:t xml:space="preserve"> иному подведомственному учреждению;</w:t>
      </w:r>
      <w:bookmarkEnd w:id="386"/>
    </w:p>
    <w:p w:rsidR="002B2AA6" w:rsidRPr="00EC5AF0" w:rsidRDefault="002B2AA6" w:rsidP="00F8060A">
      <w:pPr>
        <w:pStyle w:val="a8"/>
        <w:numPr>
          <w:ilvl w:val="2"/>
          <w:numId w:val="25"/>
        </w:numPr>
        <w:ind w:left="0" w:firstLine="709"/>
        <w:jc w:val="both"/>
        <w:rPr>
          <w:color w:val="000000" w:themeColor="text1"/>
        </w:rPr>
      </w:pPr>
      <w:r w:rsidRPr="00EC5AF0">
        <w:rPr>
          <w:color w:val="000000" w:themeColor="text1"/>
        </w:rPr>
        <w:t xml:space="preserve">договор об образовании – договор, заключаемый между исполнителем образовательных услуг и </w:t>
      </w:r>
      <w:r w:rsidRPr="00EC5AF0">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2B2AA6" w:rsidRPr="00EC5AF0" w:rsidRDefault="002B2AA6" w:rsidP="00F8060A">
      <w:pPr>
        <w:pStyle w:val="a8"/>
        <w:numPr>
          <w:ilvl w:val="1"/>
          <w:numId w:val="25"/>
        </w:numPr>
        <w:ind w:left="0" w:firstLine="709"/>
        <w:jc w:val="both"/>
        <w:rPr>
          <w:color w:val="000000" w:themeColor="text1"/>
        </w:rPr>
      </w:pPr>
      <w:r w:rsidRPr="00EC5AF0">
        <w:rPr>
          <w:color w:val="000000" w:themeColor="text1"/>
        </w:rPr>
        <w:t>Иные понятия, применяемые в настоящем Положении, используются в значениях, указанных в</w:t>
      </w:r>
      <w:r w:rsidRPr="00EC5AF0">
        <w:t xml:space="preserve"> </w:t>
      </w:r>
      <w:r w:rsidRPr="00EC5AF0">
        <w:rPr>
          <w:color w:val="000000" w:themeColor="text1"/>
        </w:rPr>
        <w:t>Федеральном законе №189-ФЗ.</w:t>
      </w:r>
    </w:p>
    <w:p w:rsidR="002B2AA6" w:rsidRPr="00EC5AF0" w:rsidRDefault="002B2AA6" w:rsidP="00F8060A">
      <w:pPr>
        <w:pStyle w:val="a8"/>
        <w:numPr>
          <w:ilvl w:val="1"/>
          <w:numId w:val="25"/>
        </w:numPr>
        <w:ind w:left="0" w:firstLine="709"/>
        <w:jc w:val="both"/>
        <w:rPr>
          <w:i/>
          <w:iCs/>
          <w:color w:val="FF0000"/>
        </w:rPr>
      </w:pPr>
      <w:r w:rsidRPr="00EC5AF0">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 </w:t>
      </w:r>
    </w:p>
    <w:p w:rsidR="002B2AA6" w:rsidRPr="00EC5AF0" w:rsidRDefault="002B2AA6" w:rsidP="00F8060A">
      <w:pPr>
        <w:pStyle w:val="a8"/>
        <w:numPr>
          <w:ilvl w:val="1"/>
          <w:numId w:val="25"/>
        </w:numPr>
        <w:ind w:left="0" w:firstLine="709"/>
        <w:jc w:val="both"/>
        <w:rPr>
          <w:color w:val="000000" w:themeColor="text1"/>
        </w:rPr>
      </w:pPr>
      <w:r w:rsidRPr="00EC5AF0">
        <w:rPr>
          <w:color w:val="000000" w:themeColor="text1"/>
        </w:rPr>
        <w:t xml:space="preserve"> Настоящее Положение устанавливает:</w:t>
      </w:r>
    </w:p>
    <w:p w:rsidR="002B2AA6" w:rsidRPr="00EC5AF0" w:rsidRDefault="002B2AA6" w:rsidP="00F8060A">
      <w:pPr>
        <w:pStyle w:val="a8"/>
        <w:numPr>
          <w:ilvl w:val="0"/>
          <w:numId w:val="26"/>
        </w:numPr>
        <w:ind w:left="0" w:firstLine="709"/>
        <w:jc w:val="both"/>
      </w:pPr>
      <w:r w:rsidRPr="00EC5AF0">
        <w:t>порядок ведения реестра сертификатов дополнительного образования;</w:t>
      </w:r>
    </w:p>
    <w:p w:rsidR="002B2AA6" w:rsidRPr="00EC5AF0" w:rsidRDefault="002B2AA6" w:rsidP="00F8060A">
      <w:pPr>
        <w:pStyle w:val="a8"/>
        <w:numPr>
          <w:ilvl w:val="0"/>
          <w:numId w:val="26"/>
        </w:numPr>
        <w:ind w:left="0" w:firstLine="709"/>
        <w:jc w:val="both"/>
      </w:pPr>
      <w:bookmarkStart w:id="387" w:name="_Hlk85464832"/>
      <w:r w:rsidRPr="00EC5AF0">
        <w:t>порядок формирования реестров дополнительных общеобразовательных программ</w:t>
      </w:r>
      <w:bookmarkEnd w:id="387"/>
      <w:r w:rsidRPr="00EC5AF0">
        <w:t>;</w:t>
      </w:r>
    </w:p>
    <w:p w:rsidR="002B2AA6" w:rsidRPr="00EC5AF0" w:rsidRDefault="002B2AA6" w:rsidP="00F8060A">
      <w:pPr>
        <w:pStyle w:val="a8"/>
        <w:numPr>
          <w:ilvl w:val="0"/>
          <w:numId w:val="26"/>
        </w:numPr>
        <w:ind w:left="0" w:firstLine="709"/>
        <w:jc w:val="both"/>
      </w:pPr>
      <w:r w:rsidRPr="00EC5AF0">
        <w:t>порядок использования сертификатов дополнительного образования;</w:t>
      </w:r>
    </w:p>
    <w:p w:rsidR="002B2AA6" w:rsidRPr="00EC5AF0" w:rsidRDefault="002B2AA6" w:rsidP="00F8060A">
      <w:pPr>
        <w:pStyle w:val="a8"/>
        <w:numPr>
          <w:ilvl w:val="0"/>
          <w:numId w:val="26"/>
        </w:numPr>
        <w:ind w:left="0" w:firstLine="709"/>
        <w:jc w:val="both"/>
      </w:pPr>
      <w:r w:rsidRPr="00EC5AF0">
        <w:t>порядок формирования в электронном виде социальных сертификатов;</w:t>
      </w:r>
    </w:p>
    <w:p w:rsidR="002B2AA6" w:rsidRPr="00EC5AF0" w:rsidRDefault="002B2AA6" w:rsidP="00F8060A">
      <w:pPr>
        <w:pStyle w:val="a8"/>
        <w:numPr>
          <w:ilvl w:val="0"/>
          <w:numId w:val="26"/>
        </w:numPr>
        <w:spacing w:after="200"/>
        <w:ind w:left="0" w:firstLine="709"/>
        <w:jc w:val="both"/>
      </w:pPr>
      <w:r w:rsidRPr="00EC5AF0">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2B2AA6" w:rsidRPr="00EC5AF0" w:rsidRDefault="002B2AA6" w:rsidP="00F8060A">
      <w:pPr>
        <w:pStyle w:val="a8"/>
        <w:numPr>
          <w:ilvl w:val="0"/>
          <w:numId w:val="26"/>
        </w:numPr>
        <w:ind w:left="0" w:firstLine="709"/>
        <w:jc w:val="both"/>
      </w:pPr>
      <w:r w:rsidRPr="00EC5AF0">
        <w:t>порядок формирования реестра исполнителей образовательных услуг в соответствии с социальным сертификатом.</w:t>
      </w:r>
    </w:p>
    <w:p w:rsidR="002B2AA6" w:rsidRPr="0050331E" w:rsidRDefault="002B2AA6" w:rsidP="00F8060A">
      <w:pPr>
        <w:pStyle w:val="a8"/>
        <w:numPr>
          <w:ilvl w:val="0"/>
          <w:numId w:val="29"/>
        </w:numPr>
        <w:ind w:left="0" w:firstLine="709"/>
        <w:jc w:val="center"/>
        <w:rPr>
          <w:smallCaps/>
        </w:rPr>
      </w:pPr>
      <w:r w:rsidRPr="00EC5AF0">
        <w:t>Порядок ведения реестра сертификатов дополнительного образования</w:t>
      </w:r>
    </w:p>
    <w:p w:rsidR="002B2AA6" w:rsidRPr="00EC5AF0" w:rsidRDefault="002B2AA6" w:rsidP="00F8060A">
      <w:pPr>
        <w:pStyle w:val="a8"/>
        <w:numPr>
          <w:ilvl w:val="1"/>
          <w:numId w:val="27"/>
        </w:numPr>
        <w:ind w:left="0" w:firstLine="709"/>
        <w:jc w:val="both"/>
      </w:pPr>
      <w:bookmarkStart w:id="388" w:name="_Ref499121366"/>
      <w:bookmarkStart w:id="389" w:name="_Ref512709345"/>
      <w:r w:rsidRPr="00EC5AF0">
        <w:t>Право на получение сертификата дополнительного образования имеют все дети в возрасте от 5-ти до 18-ти лет, проживающие на территории Целинного района.</w:t>
      </w:r>
      <w:bookmarkEnd w:id="388"/>
      <w:bookmarkEnd w:id="389"/>
    </w:p>
    <w:p w:rsidR="002B2AA6" w:rsidRPr="00EC5AF0" w:rsidRDefault="002B2AA6" w:rsidP="00F8060A">
      <w:pPr>
        <w:pStyle w:val="a8"/>
        <w:numPr>
          <w:ilvl w:val="1"/>
          <w:numId w:val="27"/>
        </w:numPr>
        <w:ind w:left="0" w:firstLine="709"/>
        <w:jc w:val="both"/>
      </w:pPr>
      <w:bookmarkStart w:id="390" w:name="_Ref536198560"/>
      <w:bookmarkStart w:id="391" w:name="_Ref499107739"/>
      <w:r w:rsidRPr="00EC5AF0">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t>2.7</w:t>
        </w:r>
      </w:fldSimple>
      <w:r w:rsidRPr="00EC5AF0">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90"/>
    </w:p>
    <w:p w:rsidR="002B2AA6" w:rsidRPr="00EC5AF0" w:rsidRDefault="002B2AA6" w:rsidP="00F8060A">
      <w:pPr>
        <w:pStyle w:val="a8"/>
        <w:numPr>
          <w:ilvl w:val="2"/>
          <w:numId w:val="27"/>
        </w:numPr>
        <w:ind w:left="0" w:firstLine="709"/>
        <w:jc w:val="both"/>
      </w:pPr>
      <w:r w:rsidRPr="00EC5AF0">
        <w:t>фамилию, имя, отчество (при наличии) ребенка;</w:t>
      </w:r>
    </w:p>
    <w:p w:rsidR="002B2AA6" w:rsidRPr="00EC5AF0" w:rsidRDefault="002B2AA6" w:rsidP="00F8060A">
      <w:pPr>
        <w:pStyle w:val="a8"/>
        <w:numPr>
          <w:ilvl w:val="2"/>
          <w:numId w:val="27"/>
        </w:numPr>
        <w:ind w:left="0" w:firstLine="709"/>
        <w:jc w:val="both"/>
      </w:pPr>
      <w:r w:rsidRPr="00EC5AF0">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2B2AA6" w:rsidRPr="00EC5AF0" w:rsidRDefault="002B2AA6" w:rsidP="00F8060A">
      <w:pPr>
        <w:pStyle w:val="a8"/>
        <w:numPr>
          <w:ilvl w:val="2"/>
          <w:numId w:val="27"/>
        </w:numPr>
        <w:ind w:left="0" w:firstLine="709"/>
        <w:jc w:val="both"/>
      </w:pPr>
      <w:r w:rsidRPr="00EC5AF0">
        <w:t>дату рождения ребенка;</w:t>
      </w:r>
    </w:p>
    <w:p w:rsidR="002B2AA6" w:rsidRPr="00EC5AF0" w:rsidRDefault="002B2AA6" w:rsidP="00F8060A">
      <w:pPr>
        <w:pStyle w:val="a8"/>
        <w:numPr>
          <w:ilvl w:val="2"/>
          <w:numId w:val="27"/>
        </w:numPr>
        <w:ind w:left="709" w:firstLine="0"/>
        <w:jc w:val="both"/>
      </w:pPr>
      <w:r w:rsidRPr="00EC5AF0">
        <w:t>страховой номер индивидуального лицевого счёта (при наличии);</w:t>
      </w:r>
    </w:p>
    <w:p w:rsidR="002B2AA6" w:rsidRPr="00EC5AF0" w:rsidRDefault="002B2AA6" w:rsidP="00F8060A">
      <w:pPr>
        <w:pStyle w:val="a8"/>
        <w:numPr>
          <w:ilvl w:val="2"/>
          <w:numId w:val="27"/>
        </w:numPr>
        <w:ind w:left="0" w:firstLine="709"/>
        <w:jc w:val="both"/>
      </w:pPr>
      <w:r w:rsidRPr="00EC5AF0">
        <w:t>место (адрес) фактического проживания ребенка;</w:t>
      </w:r>
    </w:p>
    <w:p w:rsidR="002B2AA6" w:rsidRPr="00EC5AF0" w:rsidRDefault="002B2AA6" w:rsidP="00F8060A">
      <w:pPr>
        <w:pStyle w:val="a8"/>
        <w:numPr>
          <w:ilvl w:val="2"/>
          <w:numId w:val="27"/>
        </w:numPr>
        <w:ind w:left="0" w:firstLine="709"/>
        <w:jc w:val="both"/>
      </w:pPr>
      <w:r w:rsidRPr="00EC5AF0">
        <w:t>фамилию, имя, отчество (при наличии) родителя (законного представителя) ребенка;</w:t>
      </w:r>
    </w:p>
    <w:p w:rsidR="002B2AA6" w:rsidRPr="00EC5AF0" w:rsidRDefault="002B2AA6" w:rsidP="00F8060A">
      <w:pPr>
        <w:pStyle w:val="a8"/>
        <w:numPr>
          <w:ilvl w:val="2"/>
          <w:numId w:val="27"/>
        </w:numPr>
        <w:ind w:left="0" w:firstLine="709"/>
        <w:jc w:val="both"/>
      </w:pPr>
      <w:r w:rsidRPr="00EC5AF0">
        <w:t>контактную информацию родителя (законного представителя) ребенка;</w:t>
      </w:r>
    </w:p>
    <w:p w:rsidR="002B2AA6" w:rsidRPr="00EC5AF0" w:rsidRDefault="002B2AA6" w:rsidP="00F8060A">
      <w:pPr>
        <w:pStyle w:val="a8"/>
        <w:numPr>
          <w:ilvl w:val="2"/>
          <w:numId w:val="27"/>
        </w:numPr>
        <w:ind w:left="0" w:firstLine="709"/>
        <w:jc w:val="both"/>
      </w:pPr>
      <w:bookmarkStart w:id="392" w:name="_Ref32787585"/>
      <w:r w:rsidRPr="00EC5AF0">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392"/>
    </w:p>
    <w:p w:rsidR="002B2AA6" w:rsidRPr="00EC5AF0" w:rsidRDefault="002B2AA6" w:rsidP="00F8060A">
      <w:pPr>
        <w:widowControl w:val="0"/>
        <w:numPr>
          <w:ilvl w:val="2"/>
          <w:numId w:val="27"/>
        </w:numPr>
        <w:ind w:left="0" w:firstLine="709"/>
        <w:jc w:val="both"/>
        <w:rPr>
          <w:rFonts w:ascii="Times New Roman" w:hAnsi="Times New Roman" w:cs="Times New Roman"/>
        </w:rPr>
      </w:pPr>
      <w:r w:rsidRPr="00EC5AF0">
        <w:rPr>
          <w:rFonts w:ascii="Times New Roman" w:hAnsi="Times New Roman" w:cs="Times New Roman"/>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2B2AA6" w:rsidRPr="00EC5AF0" w:rsidRDefault="002B2AA6" w:rsidP="00F8060A">
      <w:pPr>
        <w:widowControl w:val="0"/>
        <w:numPr>
          <w:ilvl w:val="2"/>
          <w:numId w:val="27"/>
        </w:numPr>
        <w:ind w:left="0" w:firstLine="709"/>
        <w:jc w:val="both"/>
        <w:rPr>
          <w:rFonts w:ascii="Times New Roman" w:hAnsi="Times New Roman" w:cs="Times New Roman"/>
        </w:rPr>
      </w:pPr>
      <w:r w:rsidRPr="00EC5AF0">
        <w:rPr>
          <w:rFonts w:ascii="Times New Roman" w:hAnsi="Times New Roman" w:cs="Times New Roman"/>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2B2AA6" w:rsidRPr="00EC5AF0" w:rsidRDefault="002B2AA6" w:rsidP="00F8060A">
      <w:pPr>
        <w:widowControl w:val="0"/>
        <w:numPr>
          <w:ilvl w:val="2"/>
          <w:numId w:val="27"/>
        </w:numPr>
        <w:ind w:left="0" w:firstLine="709"/>
        <w:jc w:val="both"/>
        <w:rPr>
          <w:rFonts w:ascii="Times New Roman" w:hAnsi="Times New Roman" w:cs="Times New Roman"/>
        </w:rPr>
      </w:pPr>
      <w:r w:rsidRPr="00EC5AF0">
        <w:rPr>
          <w:rFonts w:ascii="Times New Roman" w:hAnsi="Times New Roman" w:cs="Times New Roman"/>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2B2AA6" w:rsidRPr="00EC5AF0" w:rsidRDefault="002B2AA6" w:rsidP="00F8060A">
      <w:pPr>
        <w:widowControl w:val="0"/>
        <w:numPr>
          <w:ilvl w:val="2"/>
          <w:numId w:val="27"/>
        </w:numPr>
        <w:ind w:left="0" w:firstLine="709"/>
        <w:jc w:val="both"/>
        <w:rPr>
          <w:rFonts w:ascii="Times New Roman" w:hAnsi="Times New Roman" w:cs="Times New Roman"/>
        </w:rPr>
      </w:pPr>
      <w:r w:rsidRPr="00EC5AF0">
        <w:rPr>
          <w:rFonts w:ascii="Times New Roman" w:hAnsi="Times New Roman" w:cs="Times New Roman"/>
        </w:rPr>
        <w:t xml:space="preserve">обязательство Заявителя уведомлять уполномоченный орган, или в случаях, предусмотренных пунктом </w:t>
      </w:r>
      <w:fldSimple w:instr=" REF _Ref507407000 \r \h  \* MERGEFORMAT ">
        <w:r>
          <w:rPr>
            <w:rFonts w:ascii="Times New Roman" w:hAnsi="Times New Roman" w:cs="Times New Roman"/>
          </w:rPr>
          <w:t>2.7</w:t>
        </w:r>
      </w:fldSimple>
      <w:r w:rsidRPr="00EC5AF0">
        <w:rPr>
          <w:rFonts w:ascii="Times New Roman" w:hAnsi="Times New Roman" w:cs="Times New Roman"/>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2B2AA6" w:rsidRPr="00EC5AF0" w:rsidRDefault="002B2AA6" w:rsidP="00F8060A">
      <w:pPr>
        <w:pStyle w:val="a8"/>
        <w:numPr>
          <w:ilvl w:val="1"/>
          <w:numId w:val="27"/>
        </w:numPr>
        <w:ind w:left="0" w:firstLine="709"/>
        <w:jc w:val="both"/>
      </w:pPr>
      <w:bookmarkStart w:id="393" w:name="_Ref507409292"/>
      <w:r w:rsidRPr="00EC5AF0">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393"/>
    </w:p>
    <w:p w:rsidR="002B2AA6" w:rsidRPr="00EC5AF0" w:rsidRDefault="002B2AA6" w:rsidP="00F8060A">
      <w:pPr>
        <w:pStyle w:val="a8"/>
        <w:numPr>
          <w:ilvl w:val="2"/>
          <w:numId w:val="27"/>
        </w:numPr>
        <w:ind w:left="0" w:firstLine="709"/>
        <w:jc w:val="both"/>
      </w:pPr>
      <w:r w:rsidRPr="00EC5AF0">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2B2AA6" w:rsidRPr="00EC5AF0" w:rsidRDefault="002B2AA6" w:rsidP="00F8060A">
      <w:pPr>
        <w:pStyle w:val="a8"/>
        <w:numPr>
          <w:ilvl w:val="2"/>
          <w:numId w:val="27"/>
        </w:numPr>
        <w:ind w:left="0" w:firstLine="709"/>
        <w:jc w:val="both"/>
      </w:pPr>
      <w:r w:rsidRPr="00EC5AF0">
        <w:t>документ, удостоверяющий личность родителя (законного представителя) ребенка;</w:t>
      </w:r>
    </w:p>
    <w:p w:rsidR="002B2AA6" w:rsidRPr="00EC5AF0" w:rsidRDefault="002B2AA6" w:rsidP="00F8060A">
      <w:pPr>
        <w:pStyle w:val="a8"/>
        <w:numPr>
          <w:ilvl w:val="2"/>
          <w:numId w:val="27"/>
        </w:numPr>
        <w:ind w:left="0" w:firstLine="709"/>
        <w:jc w:val="both"/>
      </w:pPr>
      <w:r w:rsidRPr="00EC5AF0">
        <w:t xml:space="preserve">документ, подтверждающий регистрацию в системе индивидуального (персонифицированного) учета </w:t>
      </w:r>
      <w:r w:rsidRPr="00EC5AF0">
        <w:rPr>
          <w:color w:val="000000"/>
          <w:shd w:val="clear" w:color="auto" w:fill="FFFFFF"/>
        </w:rPr>
        <w:t>и содержащий сведения о страховом номере индивидуального лицевого счета</w:t>
      </w:r>
      <w:r w:rsidRPr="00EC5AF0">
        <w:t>;</w:t>
      </w:r>
    </w:p>
    <w:p w:rsidR="002B2AA6" w:rsidRPr="00EC5AF0" w:rsidRDefault="002B2AA6" w:rsidP="00F8060A">
      <w:pPr>
        <w:pStyle w:val="a8"/>
        <w:numPr>
          <w:ilvl w:val="2"/>
          <w:numId w:val="27"/>
        </w:numPr>
        <w:ind w:left="0" w:firstLine="709"/>
        <w:jc w:val="both"/>
      </w:pPr>
      <w:bookmarkStart w:id="394" w:name="_Ref536115773"/>
      <w:r w:rsidRPr="00EC5AF0">
        <w:t>один из документов, подтверждающих проживание ребенка на территории Целинного района:</w:t>
      </w:r>
      <w:bookmarkEnd w:id="394"/>
    </w:p>
    <w:p w:rsidR="002B2AA6" w:rsidRPr="00EC5AF0" w:rsidRDefault="002B2AA6" w:rsidP="00F8060A">
      <w:pPr>
        <w:pStyle w:val="a8"/>
        <w:numPr>
          <w:ilvl w:val="3"/>
          <w:numId w:val="27"/>
        </w:numPr>
        <w:ind w:left="0" w:firstLine="709"/>
        <w:jc w:val="both"/>
      </w:pPr>
      <w:r w:rsidRPr="00EC5AF0">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2B2AA6" w:rsidRPr="00EC5AF0" w:rsidRDefault="002B2AA6" w:rsidP="00F8060A">
      <w:pPr>
        <w:pStyle w:val="a8"/>
        <w:numPr>
          <w:ilvl w:val="3"/>
          <w:numId w:val="27"/>
        </w:numPr>
        <w:ind w:left="0" w:firstLine="709"/>
        <w:jc w:val="both"/>
      </w:pPr>
      <w:r w:rsidRPr="00EC5AF0">
        <w:t>справка об обучении по основной образовательной программе в организации, осуществляющей образовательную деятельность, расположенной на территории Целинного района</w:t>
      </w:r>
      <w:r w:rsidRPr="00EC5AF0">
        <w:rPr>
          <w:color w:val="000000" w:themeColor="text1"/>
        </w:rPr>
        <w:t>;</w:t>
      </w:r>
    </w:p>
    <w:p w:rsidR="002B2AA6" w:rsidRPr="00EC5AF0" w:rsidRDefault="002B2AA6" w:rsidP="00F8060A">
      <w:pPr>
        <w:pStyle w:val="a8"/>
        <w:numPr>
          <w:ilvl w:val="1"/>
          <w:numId w:val="27"/>
        </w:numPr>
        <w:ind w:left="0" w:firstLine="709"/>
        <w:jc w:val="both"/>
      </w:pPr>
      <w:bookmarkStart w:id="395" w:name="_Ref507409298"/>
      <w:r w:rsidRPr="00EC5AF0">
        <w:t>Должностное лицо, осуществляющее прием Заявления, проверяет соответствие указанн</w:t>
      </w:r>
      <w:bookmarkEnd w:id="395"/>
      <w:r w:rsidRPr="00EC5AF0">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2B2AA6" w:rsidRPr="00EC5AF0" w:rsidRDefault="002B2AA6" w:rsidP="00F8060A">
      <w:pPr>
        <w:pStyle w:val="a8"/>
        <w:numPr>
          <w:ilvl w:val="1"/>
          <w:numId w:val="27"/>
        </w:numPr>
        <w:ind w:left="0" w:firstLine="709"/>
        <w:jc w:val="both"/>
      </w:pPr>
      <w:r w:rsidRPr="00EC5AF0">
        <w:t>Заявление регистрируется должностным лицом, осуществляющим прием Заявления, в день его представления.</w:t>
      </w:r>
    </w:p>
    <w:p w:rsidR="002B2AA6" w:rsidRPr="00EC5AF0" w:rsidRDefault="002B2AA6" w:rsidP="00F8060A">
      <w:pPr>
        <w:pStyle w:val="a8"/>
        <w:numPr>
          <w:ilvl w:val="1"/>
          <w:numId w:val="27"/>
        </w:numPr>
        <w:ind w:left="0" w:firstLine="709"/>
        <w:jc w:val="both"/>
      </w:pPr>
      <w:r w:rsidRPr="00EC5AF0">
        <w:t xml:space="preserve">В случае если должностному лицу предъявлены не все документы, предусмотренные пунктом </w:t>
      </w:r>
      <w:fldSimple w:instr=" REF _Ref507409292 \r \h  \* MERGEFORMAT ">
        <w:r>
          <w:t>2.3</w:t>
        </w:r>
      </w:fldSimple>
      <w:r w:rsidRPr="00EC5AF0">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2B2AA6" w:rsidRPr="00EC5AF0" w:rsidRDefault="002B2AA6" w:rsidP="00F8060A">
      <w:pPr>
        <w:pStyle w:val="a8"/>
        <w:numPr>
          <w:ilvl w:val="1"/>
          <w:numId w:val="27"/>
        </w:numPr>
        <w:ind w:left="0" w:firstLine="709"/>
        <w:jc w:val="both"/>
      </w:pPr>
      <w:bookmarkStart w:id="396" w:name="_Ref507407000"/>
      <w:r w:rsidRPr="00EC5AF0">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396"/>
    </w:p>
    <w:p w:rsidR="002B2AA6" w:rsidRPr="00EC5AF0" w:rsidRDefault="002B2AA6" w:rsidP="00F8060A">
      <w:pPr>
        <w:pStyle w:val="a8"/>
        <w:numPr>
          <w:ilvl w:val="1"/>
          <w:numId w:val="27"/>
        </w:numPr>
        <w:ind w:left="0" w:firstLine="709"/>
        <w:jc w:val="both"/>
      </w:pPr>
      <w:r w:rsidRPr="00EC5AF0">
        <w:t xml:space="preserve">При приеме Заявления, юридическое лицо, определенное в соответствии с пунктом </w:t>
      </w:r>
      <w:fldSimple w:instr=" REF _Ref507407000 \r \h  \* MERGEFORMAT ">
        <w:r>
          <w:t>2.7</w:t>
        </w:r>
      </w:fldSimple>
      <w:r w:rsidRPr="00EC5AF0">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2B2AA6" w:rsidRPr="00EC5AF0" w:rsidRDefault="002B2AA6" w:rsidP="00F8060A">
      <w:pPr>
        <w:pStyle w:val="a8"/>
        <w:numPr>
          <w:ilvl w:val="1"/>
          <w:numId w:val="27"/>
        </w:numPr>
        <w:ind w:left="0" w:firstLine="709"/>
        <w:jc w:val="both"/>
      </w:pPr>
      <w:r w:rsidRPr="00EC5AF0">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t>2.7</w:t>
        </w:r>
      </w:fldSimple>
      <w:r w:rsidRPr="00EC5AF0">
        <w:t xml:space="preserve"> настоящего Положения) определяет соответствие сведений условиям, указанным в подпункте </w:t>
      </w:r>
      <w:fldSimple w:instr=" REF _Ref536112848 \r \h  \* MERGEFORMAT ">
        <w:r>
          <w:t>2.10</w:t>
        </w:r>
      </w:fldSimple>
      <w:r w:rsidRPr="00EC5AF0">
        <w:t xml:space="preserve"> настоящего Положения.</w:t>
      </w:r>
    </w:p>
    <w:p w:rsidR="002B2AA6" w:rsidRPr="00EC5AF0" w:rsidRDefault="002B2AA6" w:rsidP="00F8060A">
      <w:pPr>
        <w:pStyle w:val="a8"/>
        <w:numPr>
          <w:ilvl w:val="1"/>
          <w:numId w:val="27"/>
        </w:numPr>
        <w:ind w:left="0" w:firstLine="709"/>
        <w:jc w:val="both"/>
      </w:pPr>
      <w:bookmarkStart w:id="397" w:name="_Ref536112848"/>
      <w:r w:rsidRPr="00EC5AF0">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391"/>
      <w:bookmarkEnd w:id="397"/>
    </w:p>
    <w:p w:rsidR="002B2AA6" w:rsidRPr="00EC5AF0" w:rsidRDefault="002B2AA6" w:rsidP="00F8060A">
      <w:pPr>
        <w:pStyle w:val="a8"/>
        <w:numPr>
          <w:ilvl w:val="2"/>
          <w:numId w:val="27"/>
        </w:numPr>
        <w:ind w:left="0" w:firstLine="709"/>
        <w:jc w:val="both"/>
      </w:pPr>
      <w:r w:rsidRPr="00EC5AF0">
        <w:t>ребенок проживает на территории Целинного района,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Целинного района;</w:t>
      </w:r>
    </w:p>
    <w:p w:rsidR="002B2AA6" w:rsidRPr="00EC5AF0" w:rsidRDefault="002B2AA6" w:rsidP="00F8060A">
      <w:pPr>
        <w:pStyle w:val="a8"/>
        <w:numPr>
          <w:ilvl w:val="2"/>
          <w:numId w:val="27"/>
        </w:numPr>
        <w:ind w:left="0" w:firstLine="709"/>
        <w:jc w:val="both"/>
      </w:pPr>
      <w:r w:rsidRPr="00EC5AF0">
        <w:t>в реестре сертификатов дополнительного образования Целинного района отсутствует запись о предоставленном ранее сертификате дополнительного образования;</w:t>
      </w:r>
    </w:p>
    <w:p w:rsidR="002B2AA6" w:rsidRPr="00EC5AF0" w:rsidRDefault="002B2AA6" w:rsidP="00F8060A">
      <w:pPr>
        <w:pStyle w:val="a8"/>
        <w:numPr>
          <w:ilvl w:val="2"/>
          <w:numId w:val="27"/>
        </w:numPr>
        <w:ind w:left="0" w:firstLine="709"/>
        <w:jc w:val="both"/>
      </w:pPr>
      <w:r w:rsidRPr="00EC5AF0">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2B2AA6" w:rsidRPr="00EC5AF0" w:rsidRDefault="002B2AA6" w:rsidP="00F8060A">
      <w:pPr>
        <w:pStyle w:val="a8"/>
        <w:numPr>
          <w:ilvl w:val="2"/>
          <w:numId w:val="27"/>
        </w:numPr>
        <w:ind w:left="0" w:firstLine="709"/>
        <w:jc w:val="both"/>
      </w:pPr>
      <w:r w:rsidRPr="00EC5AF0">
        <w:t>в Заявлении указаны достоверные сведения, подтверждаемые предъявленными документами;</w:t>
      </w:r>
    </w:p>
    <w:p w:rsidR="002B2AA6" w:rsidRPr="00EC5AF0" w:rsidRDefault="002B2AA6" w:rsidP="00F8060A">
      <w:pPr>
        <w:pStyle w:val="a8"/>
        <w:numPr>
          <w:ilvl w:val="2"/>
          <w:numId w:val="27"/>
        </w:numPr>
        <w:ind w:left="0" w:firstLine="709"/>
        <w:jc w:val="both"/>
      </w:pPr>
      <w:r w:rsidRPr="00EC5AF0">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2B2AA6" w:rsidRPr="00EC5AF0" w:rsidRDefault="002B2AA6" w:rsidP="00F8060A">
      <w:pPr>
        <w:pStyle w:val="a8"/>
        <w:numPr>
          <w:ilvl w:val="1"/>
          <w:numId w:val="27"/>
        </w:numPr>
        <w:ind w:left="0" w:firstLine="709"/>
        <w:jc w:val="both"/>
      </w:pPr>
      <w:bookmarkStart w:id="398" w:name="_Ref450486209"/>
      <w:bookmarkStart w:id="399" w:name="_Ref507414264"/>
      <w:r w:rsidRPr="00EC5AF0">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398"/>
      <w:r w:rsidRPr="00EC5AF0">
        <w:t xml:space="preserve"> создает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t>2.12</w:t>
        </w:r>
      </w:fldSimple>
      <w:r w:rsidRPr="00EC5AF0">
        <w:t xml:space="preserve"> настоящего Положения, подтверждает соответствующую запись в реестре сертификатов дополнительного образования.</w:t>
      </w:r>
      <w:bookmarkEnd w:id="399"/>
    </w:p>
    <w:p w:rsidR="002B2AA6" w:rsidRPr="00EC5AF0" w:rsidRDefault="002B2AA6" w:rsidP="00F8060A">
      <w:pPr>
        <w:pStyle w:val="a8"/>
        <w:numPr>
          <w:ilvl w:val="1"/>
          <w:numId w:val="27"/>
        </w:numPr>
        <w:ind w:left="0" w:firstLine="709"/>
        <w:jc w:val="both"/>
      </w:pPr>
      <w:bookmarkStart w:id="400" w:name="_Ref507497423"/>
      <w:r w:rsidRPr="00EC5AF0">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fldSimple w:instr=" REF _Ref536198560 \r \h  \* MERGEFORMAT ">
        <w:r>
          <w:t>2.2</w:t>
        </w:r>
      </w:fldSimple>
      <w:r w:rsidRPr="00EC5AF0">
        <w:t xml:space="preserve"> настоящего Положения (далее – электронная заявка).</w:t>
      </w:r>
      <w:bookmarkEnd w:id="400"/>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Ребенок вправе использовать сведения об Ожидающей записи для выбора образовательных программ.</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Pr>
            <w:rFonts w:ascii="Times New Roman" w:hAnsi="Times New Roman" w:cs="Times New Roman"/>
          </w:rPr>
          <w:t>2.2</w:t>
        </w:r>
      </w:fldSimple>
      <w:r w:rsidRPr="00EC5AF0">
        <w:rPr>
          <w:rFonts w:ascii="Times New Roman" w:hAnsi="Times New Roman" w:cs="Times New Roman"/>
        </w:rPr>
        <w:t xml:space="preserve"> - </w:t>
      </w:r>
      <w:fldSimple w:instr=" REF _Ref507414264 \r \h  \* MERGEFORMAT ">
        <w:r>
          <w:rPr>
            <w:rFonts w:ascii="Times New Roman" w:hAnsi="Times New Roman" w:cs="Times New Roman"/>
          </w:rPr>
          <w:t>2.11</w:t>
        </w:r>
      </w:fldSimple>
      <w:r w:rsidRPr="00EC5AF0">
        <w:rPr>
          <w:rFonts w:ascii="Times New Roman" w:hAnsi="Times New Roman" w:cs="Times New Roman"/>
        </w:rPr>
        <w:t xml:space="preserve"> настоящего Положения.</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Pr>
            <w:rFonts w:ascii="Times New Roman" w:hAnsi="Times New Roman" w:cs="Times New Roman"/>
          </w:rPr>
          <w:t>2.3</w:t>
        </w:r>
      </w:fldSimple>
      <w:r w:rsidRPr="00EC5AF0">
        <w:rPr>
          <w:rFonts w:ascii="Times New Roman" w:hAnsi="Times New Roman" w:cs="Times New Roman"/>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2B2AA6" w:rsidRPr="00EC5AF0" w:rsidRDefault="002B2AA6" w:rsidP="00F8060A">
      <w:pPr>
        <w:pStyle w:val="a8"/>
        <w:numPr>
          <w:ilvl w:val="1"/>
          <w:numId w:val="27"/>
        </w:numPr>
        <w:ind w:left="0" w:firstLine="709"/>
        <w:jc w:val="both"/>
      </w:pPr>
      <w:r w:rsidRPr="00EC5AF0">
        <w:t>В случае если на момент получения сертификата дополнительного образования в Целинном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Целинного района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Целинного района. При этом в реестре сертификатов дополнительного образования Целинного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2B2AA6" w:rsidRPr="00EC5AF0" w:rsidRDefault="002B2AA6" w:rsidP="00F8060A">
      <w:pPr>
        <w:pStyle w:val="a8"/>
        <w:numPr>
          <w:ilvl w:val="1"/>
          <w:numId w:val="27"/>
        </w:numPr>
        <w:ind w:left="0" w:firstLine="709"/>
        <w:jc w:val="both"/>
      </w:pPr>
      <w:r w:rsidRPr="00EC5AF0">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
    <w:p w:rsidR="002B2AA6" w:rsidRPr="00EC5AF0" w:rsidRDefault="002B2AA6" w:rsidP="00F8060A">
      <w:pPr>
        <w:pStyle w:val="a8"/>
        <w:numPr>
          <w:ilvl w:val="1"/>
          <w:numId w:val="27"/>
        </w:numPr>
        <w:ind w:left="0" w:firstLine="709"/>
        <w:jc w:val="both"/>
      </w:pPr>
      <w:r w:rsidRPr="00EC5AF0">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2B2AA6" w:rsidRPr="00EC5AF0" w:rsidRDefault="002B2AA6" w:rsidP="00F8060A">
      <w:pPr>
        <w:pStyle w:val="a8"/>
        <w:numPr>
          <w:ilvl w:val="1"/>
          <w:numId w:val="27"/>
        </w:numPr>
        <w:ind w:left="0" w:firstLine="709"/>
        <w:jc w:val="both"/>
      </w:pPr>
      <w:bookmarkStart w:id="401" w:name="_Ref499894075"/>
      <w:r w:rsidRPr="00EC5AF0">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401"/>
    </w:p>
    <w:p w:rsidR="002B2AA6" w:rsidRPr="00EC5AF0" w:rsidRDefault="002B2AA6" w:rsidP="00F8060A">
      <w:pPr>
        <w:pStyle w:val="a8"/>
        <w:numPr>
          <w:ilvl w:val="2"/>
          <w:numId w:val="27"/>
        </w:numPr>
        <w:ind w:left="0" w:firstLine="709"/>
        <w:jc w:val="both"/>
      </w:pPr>
      <w:r w:rsidRPr="00EC5AF0">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2B2AA6" w:rsidRPr="00EC5AF0" w:rsidRDefault="002B2AA6" w:rsidP="00F8060A">
      <w:pPr>
        <w:pStyle w:val="a8"/>
        <w:numPr>
          <w:ilvl w:val="2"/>
          <w:numId w:val="27"/>
        </w:numPr>
        <w:ind w:left="0" w:firstLine="709"/>
        <w:jc w:val="both"/>
      </w:pPr>
      <w:r w:rsidRPr="00EC5AF0">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2B2AA6" w:rsidRPr="00EC5AF0" w:rsidRDefault="002B2AA6" w:rsidP="00F8060A">
      <w:pPr>
        <w:pStyle w:val="a8"/>
        <w:numPr>
          <w:ilvl w:val="2"/>
          <w:numId w:val="27"/>
        </w:numPr>
        <w:ind w:left="0" w:firstLine="709"/>
        <w:jc w:val="both"/>
      </w:pPr>
      <w:bookmarkStart w:id="402" w:name="_Ref499894074"/>
      <w:bookmarkStart w:id="403" w:name="_Ref512600378"/>
      <w:r w:rsidRPr="00EC5AF0">
        <w:t xml:space="preserve">достижения ребенком предельного возраста, установленного пунктом </w:t>
      </w:r>
      <w:fldSimple w:instr=" REF _Ref512709345 \r \h  \* MERGEFORMAT ">
        <w:r>
          <w:t>2.1</w:t>
        </w:r>
      </w:fldSimple>
      <w:r w:rsidRPr="00EC5AF0">
        <w:t xml:space="preserve"> настоящего Положения.</w:t>
      </w:r>
      <w:bookmarkEnd w:id="402"/>
      <w:bookmarkEnd w:id="403"/>
    </w:p>
    <w:p w:rsidR="002B2AA6" w:rsidRPr="00EC5AF0" w:rsidRDefault="002B2AA6" w:rsidP="00F8060A">
      <w:pPr>
        <w:pStyle w:val="a8"/>
        <w:numPr>
          <w:ilvl w:val="1"/>
          <w:numId w:val="27"/>
        </w:numPr>
        <w:spacing w:after="200"/>
        <w:ind w:left="0" w:firstLine="709"/>
        <w:jc w:val="both"/>
      </w:pPr>
      <w:bookmarkStart w:id="404" w:name="_Ref93050443"/>
      <w:r w:rsidRPr="00EC5AF0">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t>2.7</w:t>
        </w:r>
      </w:fldSimple>
      <w:r w:rsidRPr="00EC5AF0">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fldSimple w:instr=" REF _Ref507407000 \r \h  \* MERGEFORMAT ">
        <w:r>
          <w:t>2.7</w:t>
        </w:r>
      </w:fldSimple>
      <w:r w:rsidRPr="00EC5AF0">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404"/>
    </w:p>
    <w:p w:rsidR="002B2AA6" w:rsidRPr="00EC5AF0" w:rsidRDefault="002B2AA6" w:rsidP="00F8060A">
      <w:pPr>
        <w:pStyle w:val="a8"/>
        <w:numPr>
          <w:ilvl w:val="1"/>
          <w:numId w:val="27"/>
        </w:numPr>
        <w:ind w:left="0" w:firstLine="709"/>
        <w:jc w:val="both"/>
      </w:pPr>
      <w:r w:rsidRPr="00EC5AF0">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2B2AA6" w:rsidRPr="00EC5AF0" w:rsidRDefault="002B2AA6" w:rsidP="00F8060A">
      <w:pPr>
        <w:pStyle w:val="a8"/>
        <w:numPr>
          <w:ilvl w:val="1"/>
          <w:numId w:val="27"/>
        </w:numPr>
        <w:ind w:left="0" w:firstLine="709"/>
        <w:jc w:val="both"/>
      </w:pPr>
      <w:r w:rsidRPr="00EC5AF0">
        <w:t xml:space="preserve">В случае, предусмотренном пунктом </w:t>
      </w:r>
      <w:fldSimple w:instr=" REF _Ref512600378 \r \h  \* MERGEFORMAT ">
        <w:r>
          <w:t>2.16.3</w:t>
        </w:r>
      </w:fldSimple>
      <w:r w:rsidRPr="00EC5AF0">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t>2.1</w:t>
        </w:r>
      </w:fldSimple>
      <w:r w:rsidRPr="00EC5AF0">
        <w:t xml:space="preserve"> настоящего Положения, дополнительным общеобразовательным программам (частям).</w:t>
      </w:r>
    </w:p>
    <w:p w:rsidR="002B2AA6" w:rsidRPr="00EC5AF0" w:rsidRDefault="002B2AA6" w:rsidP="00F8060A">
      <w:pPr>
        <w:pStyle w:val="a8"/>
        <w:numPr>
          <w:ilvl w:val="1"/>
          <w:numId w:val="27"/>
        </w:numPr>
        <w:ind w:left="0" w:firstLine="709"/>
        <w:jc w:val="both"/>
      </w:pPr>
      <w:r w:rsidRPr="00EC5AF0">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2B2AA6" w:rsidRPr="00EC5AF0" w:rsidRDefault="002B2AA6" w:rsidP="00F8060A">
      <w:pPr>
        <w:pStyle w:val="a8"/>
        <w:numPr>
          <w:ilvl w:val="1"/>
          <w:numId w:val="27"/>
        </w:numPr>
        <w:ind w:left="0" w:firstLine="709"/>
        <w:jc w:val="both"/>
      </w:pPr>
      <w:r w:rsidRPr="00EC5AF0">
        <w:t xml:space="preserve">Документы, предусмотренные пунктами </w:t>
      </w:r>
      <w:fldSimple w:instr=" REF _Ref507409292 \r \h  \* MERGEFORMAT ">
        <w:r>
          <w:t>2.3</w:t>
        </w:r>
      </w:fldSimple>
      <w:r w:rsidRPr="00EC5AF0">
        <w:t xml:space="preserve"> и </w:t>
      </w:r>
      <w:fldSimple w:instr=" REF _Ref93050443 \r \h  \* MERGEFORMAT ">
        <w:r>
          <w:t>2.17</w:t>
        </w:r>
      </w:fldSimple>
      <w:r w:rsidRPr="00EC5AF0">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2B2AA6" w:rsidRPr="00EC5AF0" w:rsidRDefault="002B2AA6" w:rsidP="00F8060A">
      <w:pPr>
        <w:pStyle w:val="a8"/>
        <w:numPr>
          <w:ilvl w:val="0"/>
          <w:numId w:val="29"/>
        </w:numPr>
        <w:ind w:left="0" w:firstLine="709"/>
        <w:jc w:val="center"/>
        <w:rPr>
          <w:smallCaps/>
        </w:rPr>
      </w:pPr>
      <w:r w:rsidRPr="00EC5AF0">
        <w:t>Порядок формирования реестров дополнительных общеобразовательных программ</w:t>
      </w:r>
    </w:p>
    <w:p w:rsidR="002B2AA6" w:rsidRPr="00EC5AF0" w:rsidRDefault="002B2AA6" w:rsidP="00F8060A">
      <w:pPr>
        <w:pStyle w:val="a8"/>
        <w:numPr>
          <w:ilvl w:val="1"/>
          <w:numId w:val="33"/>
        </w:numPr>
        <w:ind w:left="0" w:firstLine="705"/>
        <w:jc w:val="both"/>
      </w:pPr>
      <w:r w:rsidRPr="00EC5AF0">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доступных для прохождения обучения детьми, имеющими сертификаты дополнительного образования.</w:t>
      </w:r>
    </w:p>
    <w:p w:rsidR="002B2AA6" w:rsidRPr="00EC5AF0" w:rsidRDefault="002B2AA6" w:rsidP="00F8060A">
      <w:pPr>
        <w:pStyle w:val="a8"/>
        <w:numPr>
          <w:ilvl w:val="1"/>
          <w:numId w:val="33"/>
        </w:numPr>
        <w:ind w:left="0" w:firstLine="705"/>
        <w:jc w:val="both"/>
      </w:pPr>
      <w:r w:rsidRPr="00EC5AF0">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Алтайском крае, утверждаемыми Министерством образования и науки Алтайского края (далее – Правила персонифицированного финансирования).</w:t>
      </w:r>
    </w:p>
    <w:p w:rsidR="002B2AA6" w:rsidRPr="00EC5AF0" w:rsidRDefault="002B2AA6" w:rsidP="00F8060A">
      <w:pPr>
        <w:pStyle w:val="a8"/>
        <w:numPr>
          <w:ilvl w:val="1"/>
          <w:numId w:val="33"/>
        </w:numPr>
        <w:ind w:left="0" w:firstLine="705"/>
        <w:jc w:val="both"/>
      </w:pPr>
      <w:r w:rsidRPr="00EC5AF0">
        <w:t>В целях формирования реестров предпрофессиональных и спортивных программ, значимых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405" w:name="_Ref32787735"/>
    </w:p>
    <w:p w:rsidR="002B2AA6" w:rsidRPr="00EC5AF0" w:rsidRDefault="002B2AA6" w:rsidP="00F8060A">
      <w:pPr>
        <w:pStyle w:val="a8"/>
        <w:numPr>
          <w:ilvl w:val="1"/>
          <w:numId w:val="33"/>
        </w:numPr>
        <w:ind w:left="0" w:firstLine="705"/>
        <w:jc w:val="both"/>
      </w:pPr>
      <w:r w:rsidRPr="00EC5AF0">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Целинного 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2B2AA6" w:rsidRPr="00EC5AF0" w:rsidRDefault="002B2AA6" w:rsidP="00F8060A">
      <w:pPr>
        <w:pStyle w:val="a8"/>
        <w:numPr>
          <w:ilvl w:val="2"/>
          <w:numId w:val="33"/>
        </w:numPr>
        <w:ind w:left="0" w:firstLine="709"/>
        <w:jc w:val="both"/>
      </w:pPr>
      <w:r w:rsidRPr="00EC5AF0">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2B2AA6" w:rsidRPr="00EC5AF0" w:rsidRDefault="002B2AA6" w:rsidP="00F8060A">
      <w:pPr>
        <w:pStyle w:val="a8"/>
        <w:numPr>
          <w:ilvl w:val="2"/>
          <w:numId w:val="33"/>
        </w:numPr>
        <w:ind w:left="0" w:firstLine="709"/>
        <w:jc w:val="both"/>
      </w:pPr>
      <w:r w:rsidRPr="00EC5AF0">
        <w:t>не реже 1 раза в квартал пересматривает реестры программ и корректирует их в следующих случаях:</w:t>
      </w:r>
    </w:p>
    <w:p w:rsidR="002B2AA6" w:rsidRPr="00EC5AF0" w:rsidRDefault="002B2AA6" w:rsidP="00F8060A">
      <w:pPr>
        <w:pStyle w:val="a8"/>
        <w:numPr>
          <w:ilvl w:val="0"/>
          <w:numId w:val="30"/>
        </w:numPr>
        <w:ind w:left="0" w:firstLine="709"/>
        <w:jc w:val="both"/>
      </w:pPr>
      <w:r w:rsidRPr="00EC5AF0">
        <w:t>прекращение реализации дополнительной общеобразовательной программы организацией;</w:t>
      </w:r>
    </w:p>
    <w:p w:rsidR="002B2AA6" w:rsidRPr="00EC5AF0" w:rsidRDefault="002B2AA6" w:rsidP="00F8060A">
      <w:pPr>
        <w:pStyle w:val="a8"/>
        <w:numPr>
          <w:ilvl w:val="0"/>
          <w:numId w:val="30"/>
        </w:numPr>
        <w:ind w:left="0" w:firstLine="709"/>
        <w:jc w:val="both"/>
      </w:pPr>
      <w:r w:rsidRPr="00EC5AF0">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2B2AA6" w:rsidRPr="00EC5AF0" w:rsidRDefault="002B2AA6" w:rsidP="00F8060A">
      <w:pPr>
        <w:pStyle w:val="a8"/>
        <w:numPr>
          <w:ilvl w:val="0"/>
          <w:numId w:val="30"/>
        </w:numPr>
        <w:ind w:left="0" w:firstLine="709"/>
        <w:jc w:val="both"/>
      </w:pPr>
      <w:r w:rsidRPr="00EC5AF0">
        <w:t xml:space="preserve">изменение (исключение, добавление новых, обновление) критериев, установленных пунктом 3.7 настоящего Положения; </w:t>
      </w:r>
    </w:p>
    <w:p w:rsidR="002B2AA6" w:rsidRPr="00EC5AF0" w:rsidRDefault="002B2AA6" w:rsidP="00F8060A">
      <w:pPr>
        <w:pStyle w:val="a8"/>
        <w:numPr>
          <w:ilvl w:val="0"/>
          <w:numId w:val="30"/>
        </w:numPr>
        <w:ind w:left="0" w:firstLine="709"/>
        <w:jc w:val="both"/>
      </w:pPr>
      <w:r w:rsidRPr="00EC5AF0">
        <w:t>выявление ошибки в ранее принятых решениях о включении дополнительных общеобразовательных программ в соответствующие реестры.</w:t>
      </w:r>
    </w:p>
    <w:p w:rsidR="002B2AA6" w:rsidRPr="00EC5AF0" w:rsidRDefault="002B2AA6" w:rsidP="00F8060A">
      <w:pPr>
        <w:pStyle w:val="a8"/>
        <w:numPr>
          <w:ilvl w:val="2"/>
          <w:numId w:val="34"/>
        </w:numPr>
        <w:ind w:left="0" w:firstLine="709"/>
        <w:jc w:val="both"/>
      </w:pPr>
      <w:r w:rsidRPr="00EC5AF0">
        <w:t>вносит изменения в установленное целевое число учащихся (при его наличии) в следующих случаях:</w:t>
      </w:r>
    </w:p>
    <w:p w:rsidR="002B2AA6" w:rsidRPr="00EC5AF0" w:rsidRDefault="002B2AA6" w:rsidP="00F8060A">
      <w:pPr>
        <w:pStyle w:val="a8"/>
        <w:numPr>
          <w:ilvl w:val="0"/>
          <w:numId w:val="31"/>
        </w:numPr>
        <w:ind w:left="0" w:firstLine="709"/>
        <w:jc w:val="both"/>
      </w:pPr>
      <w:r w:rsidRPr="00EC5AF0">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2B2AA6" w:rsidRPr="00EC5AF0" w:rsidRDefault="002B2AA6" w:rsidP="00F8060A">
      <w:pPr>
        <w:pStyle w:val="a8"/>
        <w:numPr>
          <w:ilvl w:val="0"/>
          <w:numId w:val="31"/>
        </w:numPr>
        <w:ind w:left="0" w:firstLine="709"/>
        <w:jc w:val="both"/>
      </w:pPr>
      <w:r w:rsidRPr="00EC5AF0">
        <w:t>в случае если принято решение об увеличении совокупного целевого числа учащихся для конкретной организации.</w:t>
      </w:r>
    </w:p>
    <w:p w:rsidR="002B2AA6" w:rsidRPr="00EC5AF0" w:rsidRDefault="002B2AA6" w:rsidP="00F8060A">
      <w:pPr>
        <w:pStyle w:val="a8"/>
        <w:numPr>
          <w:ilvl w:val="1"/>
          <w:numId w:val="33"/>
        </w:numPr>
        <w:ind w:left="0" w:firstLine="709"/>
        <w:jc w:val="both"/>
      </w:pPr>
      <w:r w:rsidRPr="00EC5AF0">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Start w:id="406" w:name="_Ref499118684"/>
      <w:bookmarkEnd w:id="405"/>
    </w:p>
    <w:p w:rsidR="002B2AA6" w:rsidRPr="00EC5AF0" w:rsidRDefault="002B2AA6" w:rsidP="00F8060A">
      <w:pPr>
        <w:pStyle w:val="a8"/>
        <w:numPr>
          <w:ilvl w:val="1"/>
          <w:numId w:val="33"/>
        </w:numPr>
        <w:ind w:left="0" w:firstLine="709"/>
        <w:jc w:val="both"/>
      </w:pPr>
      <w:r w:rsidRPr="00EC5AF0">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Целинного района в соответствующей программе и направлений социально-экономического развития Целинного района.</w:t>
      </w:r>
      <w:bookmarkStart w:id="407" w:name="_Ref507420746"/>
    </w:p>
    <w:p w:rsidR="002B2AA6" w:rsidRPr="00EC5AF0" w:rsidRDefault="002B2AA6" w:rsidP="00F8060A">
      <w:pPr>
        <w:pStyle w:val="a8"/>
        <w:numPr>
          <w:ilvl w:val="1"/>
          <w:numId w:val="33"/>
        </w:numPr>
        <w:ind w:left="0" w:firstLine="705"/>
        <w:jc w:val="both"/>
      </w:pPr>
      <w:bookmarkStart w:id="408" w:name="_Ref126059881"/>
      <w:r w:rsidRPr="00EC5AF0">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406"/>
      <w:bookmarkEnd w:id="407"/>
      <w:bookmarkEnd w:id="408"/>
    </w:p>
    <w:p w:rsidR="002B2AA6" w:rsidRPr="00EC5AF0" w:rsidRDefault="002B2AA6" w:rsidP="00F8060A">
      <w:pPr>
        <w:pStyle w:val="a8"/>
        <w:numPr>
          <w:ilvl w:val="2"/>
          <w:numId w:val="33"/>
        </w:numPr>
        <w:ind w:left="0" w:firstLine="709"/>
        <w:jc w:val="both"/>
      </w:pPr>
      <w:r w:rsidRPr="00EC5AF0">
        <w:t>образовательная программа специально разработана в целях сопровождения отдельных категорий обучающихся;</w:t>
      </w:r>
    </w:p>
    <w:p w:rsidR="002B2AA6" w:rsidRPr="00EC5AF0" w:rsidRDefault="002B2AA6" w:rsidP="00F8060A">
      <w:pPr>
        <w:pStyle w:val="a8"/>
        <w:numPr>
          <w:ilvl w:val="2"/>
          <w:numId w:val="33"/>
        </w:numPr>
        <w:ind w:left="0" w:firstLine="709"/>
        <w:jc w:val="both"/>
      </w:pPr>
      <w:r w:rsidRPr="00EC5AF0">
        <w:t>образовательная программа специально разработана в целях сопровождения социально-экономического развития Целинного района;</w:t>
      </w:r>
    </w:p>
    <w:p w:rsidR="002B2AA6" w:rsidRPr="00EC5AF0" w:rsidRDefault="002B2AA6" w:rsidP="00F8060A">
      <w:pPr>
        <w:pStyle w:val="a8"/>
        <w:numPr>
          <w:ilvl w:val="2"/>
          <w:numId w:val="33"/>
        </w:numPr>
        <w:ind w:left="0" w:firstLine="709"/>
        <w:jc w:val="both"/>
      </w:pPr>
      <w:r w:rsidRPr="00EC5AF0">
        <w:t>образовательная программа специально разработана в целях сохранения традиций Целинного района и (или) формирования патриотического самосознания детей;</w:t>
      </w:r>
    </w:p>
    <w:p w:rsidR="002B2AA6" w:rsidRPr="00EC5AF0" w:rsidRDefault="002B2AA6" w:rsidP="00F8060A">
      <w:pPr>
        <w:pStyle w:val="a8"/>
        <w:numPr>
          <w:ilvl w:val="2"/>
          <w:numId w:val="33"/>
        </w:numPr>
        <w:ind w:left="0" w:firstLine="709"/>
        <w:jc w:val="both"/>
      </w:pPr>
      <w:r w:rsidRPr="00EC5AF0">
        <w:t>образовательная программа реализуется в целях обеспечения развития детей по обозначенным на уровне Целинного района и (или) Алтайского края приоритетным видам деятельности;</w:t>
      </w:r>
    </w:p>
    <w:p w:rsidR="002B2AA6" w:rsidRPr="00EC5AF0" w:rsidRDefault="002B2AA6" w:rsidP="00F8060A">
      <w:pPr>
        <w:pStyle w:val="a8"/>
        <w:numPr>
          <w:ilvl w:val="2"/>
          <w:numId w:val="33"/>
        </w:numPr>
        <w:ind w:left="0" w:firstLine="709"/>
        <w:jc w:val="both"/>
      </w:pPr>
      <w:r w:rsidRPr="00EC5AF0">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2B2AA6" w:rsidRPr="00EC5AF0" w:rsidRDefault="002B2AA6" w:rsidP="00F8060A">
      <w:pPr>
        <w:pStyle w:val="a8"/>
        <w:numPr>
          <w:ilvl w:val="2"/>
          <w:numId w:val="33"/>
        </w:numPr>
        <w:ind w:left="0" w:firstLine="709"/>
        <w:jc w:val="both"/>
      </w:pPr>
      <w:r w:rsidRPr="00EC5AF0">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2B2AA6" w:rsidRPr="00EC5AF0" w:rsidRDefault="002B2AA6" w:rsidP="00F8060A">
      <w:pPr>
        <w:pStyle w:val="a8"/>
        <w:numPr>
          <w:ilvl w:val="2"/>
          <w:numId w:val="33"/>
        </w:numPr>
        <w:ind w:left="0" w:firstLine="709"/>
        <w:jc w:val="both"/>
      </w:pPr>
      <w:r w:rsidRPr="00EC5AF0">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2B2AA6" w:rsidRPr="00EC5AF0" w:rsidRDefault="002B2AA6" w:rsidP="00F8060A">
      <w:pPr>
        <w:pStyle w:val="a8"/>
        <w:numPr>
          <w:ilvl w:val="2"/>
          <w:numId w:val="33"/>
        </w:numPr>
        <w:ind w:left="0" w:firstLine="709"/>
        <w:jc w:val="both"/>
      </w:pPr>
      <w:r w:rsidRPr="00EC5AF0">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2B2AA6" w:rsidRPr="00EC5AF0" w:rsidRDefault="002B2AA6" w:rsidP="00F8060A">
      <w:pPr>
        <w:pStyle w:val="a8"/>
        <w:numPr>
          <w:ilvl w:val="1"/>
          <w:numId w:val="33"/>
        </w:numPr>
        <w:ind w:left="0" w:firstLine="705"/>
        <w:jc w:val="both"/>
      </w:pPr>
      <w:r w:rsidRPr="00EC5AF0">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Целинного района за счет средств регионального и (или) федерального бюджета.</w:t>
      </w:r>
    </w:p>
    <w:p w:rsidR="002B2AA6" w:rsidRPr="00EC5AF0" w:rsidRDefault="002B2AA6" w:rsidP="00F8060A">
      <w:pPr>
        <w:pStyle w:val="a8"/>
        <w:numPr>
          <w:ilvl w:val="1"/>
          <w:numId w:val="33"/>
        </w:numPr>
        <w:ind w:left="0" w:firstLine="705"/>
        <w:jc w:val="both"/>
      </w:pPr>
      <w:r w:rsidRPr="00EC5AF0">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2B2AA6" w:rsidRPr="00EC5AF0" w:rsidRDefault="002B2AA6" w:rsidP="00F8060A">
      <w:pPr>
        <w:pStyle w:val="a8"/>
        <w:numPr>
          <w:ilvl w:val="1"/>
          <w:numId w:val="33"/>
        </w:numPr>
        <w:ind w:left="0" w:firstLine="705"/>
        <w:jc w:val="both"/>
      </w:pPr>
      <w:r w:rsidRPr="00EC5AF0">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2B2AA6" w:rsidRPr="00EC5AF0" w:rsidRDefault="002B2AA6" w:rsidP="00F8060A">
      <w:pPr>
        <w:pStyle w:val="a8"/>
        <w:numPr>
          <w:ilvl w:val="0"/>
          <w:numId w:val="29"/>
        </w:numPr>
        <w:ind w:left="0" w:firstLine="709"/>
        <w:jc w:val="center"/>
        <w:rPr>
          <w:smallCaps/>
        </w:rPr>
      </w:pPr>
      <w:bookmarkStart w:id="409" w:name="_Ref128663040"/>
      <w:r w:rsidRPr="00EC5AF0">
        <w:t xml:space="preserve">Порядок использования сертификатов </w:t>
      </w:r>
      <w:bookmarkEnd w:id="409"/>
      <w:r w:rsidRPr="00EC5AF0">
        <w:t>дополнительного образования</w:t>
      </w:r>
    </w:p>
    <w:p w:rsidR="002B2AA6" w:rsidRPr="00EC5AF0" w:rsidRDefault="002B2AA6" w:rsidP="00F8060A">
      <w:pPr>
        <w:pStyle w:val="a8"/>
        <w:numPr>
          <w:ilvl w:val="1"/>
          <w:numId w:val="28"/>
        </w:numPr>
        <w:ind w:left="0" w:firstLine="709"/>
        <w:jc w:val="both"/>
      </w:pPr>
      <w:r w:rsidRPr="00EC5AF0">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2B2AA6" w:rsidRPr="00EC5AF0" w:rsidRDefault="002B2AA6" w:rsidP="00F8060A">
      <w:pPr>
        <w:pStyle w:val="a8"/>
        <w:numPr>
          <w:ilvl w:val="1"/>
          <w:numId w:val="28"/>
        </w:numPr>
        <w:ind w:left="0" w:firstLine="709"/>
        <w:jc w:val="both"/>
      </w:pPr>
      <w:r w:rsidRPr="00EC5AF0">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2B2AA6" w:rsidRPr="00EC5AF0" w:rsidRDefault="002B2AA6" w:rsidP="00F8060A">
      <w:pPr>
        <w:pStyle w:val="a8"/>
        <w:numPr>
          <w:ilvl w:val="1"/>
          <w:numId w:val="28"/>
        </w:numPr>
        <w:ind w:left="0" w:firstLine="709"/>
        <w:jc w:val="both"/>
      </w:pPr>
      <w:r w:rsidRPr="00EC5AF0">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rsidR="002B2AA6" w:rsidRPr="00EC5AF0" w:rsidRDefault="002B2AA6" w:rsidP="00F8060A">
      <w:pPr>
        <w:pStyle w:val="a8"/>
        <w:numPr>
          <w:ilvl w:val="1"/>
          <w:numId w:val="28"/>
        </w:numPr>
        <w:ind w:left="0" w:firstLine="709"/>
        <w:jc w:val="both"/>
      </w:pPr>
      <w:r w:rsidRPr="00EC5AF0">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410" w:name="_Ref125469194"/>
      <w:bookmarkStart w:id="411" w:name="_Ref17119928"/>
    </w:p>
    <w:p w:rsidR="002B2AA6" w:rsidRPr="00EC5AF0" w:rsidRDefault="002B2AA6" w:rsidP="00F8060A">
      <w:pPr>
        <w:pStyle w:val="a8"/>
        <w:numPr>
          <w:ilvl w:val="1"/>
          <w:numId w:val="28"/>
        </w:numPr>
        <w:ind w:left="0" w:firstLine="709"/>
        <w:jc w:val="both"/>
      </w:pPr>
      <w:bookmarkStart w:id="412" w:name="_Ref126659658"/>
      <w:bookmarkStart w:id="413" w:name="_Ref17119935"/>
      <w:bookmarkStart w:id="414" w:name="_Ref507428096"/>
      <w:bookmarkStart w:id="415" w:name="_Ref126060948"/>
      <w:bookmarkStart w:id="416" w:name="_Ref499122345"/>
      <w:bookmarkEnd w:id="410"/>
      <w:bookmarkEnd w:id="411"/>
      <w:r w:rsidRPr="00EC5AF0">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w:t>
      </w:r>
      <w:fldSimple w:instr=" REF _Ref126660093 \r \h  \* MERGEFORMAT ">
        <w:r>
          <w:t>0</w:t>
        </w:r>
      </w:fldSimple>
      <w:r w:rsidRPr="00EC5AF0">
        <w:t xml:space="preserve"> д</w:t>
      </w:r>
      <w:r w:rsidRPr="00EC5AF0">
        <w:rPr>
          <w:color w:val="000000"/>
        </w:rPr>
        <w:t>ополнительных часов при выборе дополнительной общеобразовательной программы, включенной в реестр значимых программ</w:t>
      </w:r>
      <w:r w:rsidRPr="00EC5AF0">
        <w:t>.</w:t>
      </w:r>
      <w:bookmarkEnd w:id="412"/>
    </w:p>
    <w:p w:rsidR="002B2AA6" w:rsidRPr="00EC5AF0" w:rsidRDefault="002B2AA6" w:rsidP="00F8060A">
      <w:pPr>
        <w:pStyle w:val="a8"/>
        <w:numPr>
          <w:ilvl w:val="1"/>
          <w:numId w:val="28"/>
        </w:numPr>
        <w:ind w:left="0" w:firstLine="709"/>
        <w:jc w:val="both"/>
        <w:rPr>
          <w:iCs/>
        </w:rPr>
      </w:pPr>
      <w:bookmarkStart w:id="417" w:name="_Ref129012499"/>
      <w:r w:rsidRPr="00EC5AF0">
        <w:t xml:space="preserve">При выборе с помощью сертификата дополнительного образования дополнительной общеобразовательной программы, включенной в реестр значимых </w:t>
      </w:r>
      <w:r w:rsidRPr="00EC5AF0">
        <w:rPr>
          <w:iCs/>
        </w:rPr>
        <w:t xml:space="preserve">программ, объем дополнительных часов, предусмотренных в Таблице 1 пункта </w:t>
      </w:r>
      <w:fldSimple w:instr=" REF _Ref126660093 \r \h  \* MERGEFORMAT ">
        <w:r>
          <w:rPr>
            <w:iCs/>
          </w:rPr>
          <w:t>0</w:t>
        </w:r>
      </w:fldSimple>
      <w:r w:rsidRPr="00EC5AF0">
        <w:rPr>
          <w:iCs/>
        </w:rPr>
        <w:t xml:space="preserve"> для соответствующей категории детей, подлежит уменьшению после использования всего предусмотренного нормативом обеспечения сертификата дополнительного образования еженедельного числа часов учебной нагрузки.</w:t>
      </w:r>
      <w:bookmarkEnd w:id="417"/>
    </w:p>
    <w:p w:rsidR="002B2AA6" w:rsidRPr="00EC5AF0" w:rsidRDefault="002B2AA6" w:rsidP="00F8060A">
      <w:pPr>
        <w:pStyle w:val="a8"/>
        <w:numPr>
          <w:ilvl w:val="1"/>
          <w:numId w:val="28"/>
        </w:numPr>
        <w:ind w:left="0" w:firstLine="709"/>
        <w:jc w:val="both"/>
      </w:pPr>
      <w:r w:rsidRPr="00EC5AF0">
        <w:t>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rsidR="002B2AA6" w:rsidRPr="00EC5AF0" w:rsidRDefault="002B2AA6" w:rsidP="00F8060A">
      <w:pPr>
        <w:pStyle w:val="a8"/>
        <w:numPr>
          <w:ilvl w:val="1"/>
          <w:numId w:val="28"/>
        </w:numPr>
        <w:ind w:left="0" w:firstLine="709"/>
        <w:jc w:val="both"/>
      </w:pPr>
      <w:r w:rsidRPr="00EC5AF0">
        <w:t xml:space="preserve">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fldSimple w:instr=" REF _Ref126660093 \r \h  \* MERGEFORMAT ">
        <w:r>
          <w:t>0</w:t>
        </w:r>
      </w:fldSimple>
      <w:r w:rsidRPr="00EC5AF0">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bookmarkStart w:id="418" w:name="_Ref27457653"/>
      <w:bookmarkStart w:id="419" w:name="_Ref47995446"/>
      <w:bookmarkStart w:id="420" w:name="_Ref66702578"/>
      <w:bookmarkEnd w:id="413"/>
    </w:p>
    <w:p w:rsidR="002B2AA6" w:rsidRPr="00C14AE5" w:rsidRDefault="002B2AA6" w:rsidP="002B2AA6">
      <w:pPr>
        <w:jc w:val="both"/>
        <w:rPr>
          <w:rFonts w:ascii="Times New Roman" w:hAnsi="Times New Roman" w:cs="Times New Roman"/>
        </w:rPr>
      </w:pPr>
      <w:bookmarkStart w:id="421" w:name="_Ref126660093"/>
      <w:r w:rsidRPr="00EC5AF0">
        <w:rPr>
          <w:rFonts w:ascii="Times New Roman" w:hAnsi="Times New Roman" w:cs="Times New Roman"/>
        </w:rPr>
        <w:t xml:space="preserve">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w:t>
      </w:r>
      <w:r w:rsidR="00554B90" w:rsidRPr="00554B90">
        <w:rPr>
          <w:rFonts w:ascii="Times New Roman" w:hAnsi="Times New Roman" w:cs="Times New Roman"/>
        </w:rPr>
        <w:fldChar w:fldCharType="begin"/>
      </w:r>
      <w:r w:rsidRPr="00EC5AF0">
        <w:rPr>
          <w:rFonts w:ascii="Times New Roman" w:hAnsi="Times New Roman" w:cs="Times New Roman"/>
        </w:rPr>
        <w:instrText xml:space="preserve"> REF _Ref507426844 \h  \* MERGEFORMAT </w:instrText>
      </w:r>
      <w:r w:rsidR="00554B90" w:rsidRPr="00554B90">
        <w:rPr>
          <w:rFonts w:ascii="Times New Roman" w:hAnsi="Times New Roman" w:cs="Times New Roman"/>
        </w:rPr>
      </w:r>
      <w:r w:rsidR="00554B90" w:rsidRPr="00554B90">
        <w:rPr>
          <w:rFonts w:ascii="Times New Roman" w:hAnsi="Times New Roman" w:cs="Times New Roman"/>
        </w:rPr>
        <w:fldChar w:fldCharType="separate"/>
      </w:r>
    </w:p>
    <w:p w:rsidR="002B2AA6" w:rsidRPr="00EC5AF0" w:rsidRDefault="002B2AA6" w:rsidP="00F8060A">
      <w:pPr>
        <w:pStyle w:val="a8"/>
        <w:numPr>
          <w:ilvl w:val="1"/>
          <w:numId w:val="28"/>
        </w:numPr>
        <w:ind w:left="0" w:firstLine="709"/>
        <w:jc w:val="both"/>
      </w:pPr>
      <w:r w:rsidRPr="00C14AE5">
        <w:t xml:space="preserve">Таблица </w:t>
      </w:r>
      <w:r w:rsidRPr="00C14AE5">
        <w:rPr>
          <w:noProof/>
        </w:rPr>
        <w:t>1</w:t>
      </w:r>
      <w:r w:rsidR="00554B90" w:rsidRPr="00EC5AF0">
        <w:fldChar w:fldCharType="end"/>
      </w:r>
      <w:r w:rsidRPr="00EC5AF0">
        <w:t>.</w:t>
      </w:r>
      <w:bookmarkEnd w:id="418"/>
      <w:bookmarkEnd w:id="419"/>
      <w:bookmarkEnd w:id="420"/>
      <w:bookmarkEnd w:id="421"/>
    </w:p>
    <w:p w:rsidR="002B2AA6" w:rsidRDefault="002B2AA6" w:rsidP="002B2AA6">
      <w:pPr>
        <w:pStyle w:val="affff8"/>
        <w:keepNext/>
        <w:spacing w:after="0"/>
        <w:jc w:val="right"/>
        <w:rPr>
          <w:rFonts w:ascii="Times New Roman" w:hAnsi="Times New Roman"/>
          <w:b/>
          <w:color w:val="auto"/>
          <w:sz w:val="24"/>
          <w:szCs w:val="24"/>
        </w:rPr>
      </w:pPr>
      <w:bookmarkStart w:id="422" w:name="_Ref507426844"/>
    </w:p>
    <w:p w:rsidR="002B2AA6" w:rsidRDefault="002B2AA6" w:rsidP="002B2AA6">
      <w:pPr>
        <w:pStyle w:val="affff8"/>
        <w:keepNext/>
        <w:spacing w:after="0"/>
        <w:jc w:val="right"/>
        <w:rPr>
          <w:rFonts w:ascii="Times New Roman" w:hAnsi="Times New Roman"/>
          <w:b/>
          <w:color w:val="auto"/>
          <w:sz w:val="24"/>
          <w:szCs w:val="24"/>
        </w:rPr>
      </w:pPr>
    </w:p>
    <w:p w:rsidR="002B2AA6" w:rsidRDefault="002B2AA6" w:rsidP="002B2AA6">
      <w:pPr>
        <w:pStyle w:val="affff8"/>
        <w:keepNext/>
        <w:spacing w:after="0"/>
        <w:jc w:val="right"/>
        <w:rPr>
          <w:rFonts w:ascii="Times New Roman" w:hAnsi="Times New Roman"/>
          <w:b/>
          <w:color w:val="auto"/>
          <w:sz w:val="24"/>
          <w:szCs w:val="24"/>
        </w:rPr>
      </w:pPr>
    </w:p>
    <w:p w:rsidR="002B2AA6" w:rsidRDefault="002B2AA6" w:rsidP="002B2AA6">
      <w:pPr>
        <w:pStyle w:val="affff8"/>
        <w:keepNext/>
        <w:spacing w:after="0"/>
        <w:jc w:val="right"/>
        <w:rPr>
          <w:rFonts w:ascii="Times New Roman" w:hAnsi="Times New Roman"/>
          <w:b/>
          <w:color w:val="auto"/>
          <w:sz w:val="24"/>
          <w:szCs w:val="24"/>
        </w:rPr>
      </w:pPr>
    </w:p>
    <w:p w:rsidR="002B2AA6" w:rsidRPr="00EC5AF0" w:rsidRDefault="002B2AA6" w:rsidP="002B2AA6">
      <w:pPr>
        <w:pStyle w:val="affff8"/>
        <w:keepNext/>
        <w:spacing w:after="0"/>
        <w:jc w:val="right"/>
        <w:rPr>
          <w:rFonts w:ascii="Times New Roman" w:hAnsi="Times New Roman" w:cs="Times New Roman"/>
          <w:b/>
          <w:color w:val="auto"/>
          <w:sz w:val="24"/>
          <w:szCs w:val="24"/>
        </w:rPr>
      </w:pPr>
      <w:r w:rsidRPr="00EC5AF0">
        <w:rPr>
          <w:rFonts w:ascii="Times New Roman" w:hAnsi="Times New Roman" w:cs="Times New Roman"/>
          <w:color w:val="auto"/>
          <w:sz w:val="24"/>
          <w:szCs w:val="24"/>
        </w:rPr>
        <w:t xml:space="preserve">Таблица </w:t>
      </w:r>
      <w:r w:rsidR="00554B90" w:rsidRPr="00EC5AF0">
        <w:rPr>
          <w:rFonts w:ascii="Times New Roman" w:hAnsi="Times New Roman" w:cs="Times New Roman"/>
          <w:b/>
          <w:color w:val="auto"/>
          <w:sz w:val="24"/>
          <w:szCs w:val="24"/>
        </w:rPr>
        <w:fldChar w:fldCharType="begin"/>
      </w:r>
      <w:r w:rsidRPr="00EC5AF0">
        <w:rPr>
          <w:rFonts w:ascii="Times New Roman" w:hAnsi="Times New Roman" w:cs="Times New Roman"/>
          <w:color w:val="auto"/>
          <w:sz w:val="24"/>
          <w:szCs w:val="24"/>
        </w:rPr>
        <w:instrText xml:space="preserve"> SEQ Таблица \* ARABIC </w:instrText>
      </w:r>
      <w:r w:rsidR="00554B90" w:rsidRPr="00EC5AF0">
        <w:rPr>
          <w:rFonts w:ascii="Times New Roman" w:hAnsi="Times New Roman" w:cs="Times New Roman"/>
          <w:b/>
          <w:color w:val="auto"/>
          <w:sz w:val="24"/>
          <w:szCs w:val="24"/>
        </w:rPr>
        <w:fldChar w:fldCharType="separate"/>
      </w:r>
      <w:r>
        <w:rPr>
          <w:rFonts w:ascii="Times New Roman" w:hAnsi="Times New Roman" w:cs="Times New Roman"/>
          <w:noProof/>
          <w:color w:val="auto"/>
          <w:sz w:val="24"/>
          <w:szCs w:val="24"/>
        </w:rPr>
        <w:t>1</w:t>
      </w:r>
      <w:r w:rsidR="00554B90" w:rsidRPr="00EC5AF0">
        <w:rPr>
          <w:rFonts w:ascii="Times New Roman" w:hAnsi="Times New Roman" w:cs="Times New Roman"/>
          <w:b/>
          <w:color w:val="auto"/>
          <w:sz w:val="24"/>
          <w:szCs w:val="24"/>
        </w:rPr>
        <w:fldChar w:fldCharType="end"/>
      </w:r>
      <w:bookmarkEnd w:id="422"/>
      <w:r w:rsidRPr="00EC5AF0">
        <w:rPr>
          <w:rFonts w:ascii="Times New Roman" w:hAnsi="Times New Roman" w:cs="Times New Roman"/>
          <w:color w:val="auto"/>
          <w:sz w:val="24"/>
          <w:szCs w:val="24"/>
        </w:rPr>
        <w:t xml:space="preserve">. </w:t>
      </w:r>
    </w:p>
    <w:p w:rsidR="002B2AA6" w:rsidRPr="00EC5AF0" w:rsidRDefault="002B2AA6" w:rsidP="002B2AA6">
      <w:pPr>
        <w:pStyle w:val="affff8"/>
        <w:keepNext/>
        <w:spacing w:after="0"/>
        <w:jc w:val="center"/>
        <w:rPr>
          <w:rFonts w:ascii="Times New Roman" w:hAnsi="Times New Roman" w:cs="Times New Roman"/>
          <w:b/>
          <w:color w:val="auto"/>
          <w:sz w:val="24"/>
          <w:szCs w:val="24"/>
        </w:rPr>
      </w:pPr>
      <w:r w:rsidRPr="00EC5AF0">
        <w:rPr>
          <w:rFonts w:ascii="Times New Roman" w:hAnsi="Times New Roman" w:cs="Times New Roman"/>
          <w:color w:val="auto"/>
          <w:sz w:val="24"/>
          <w:szCs w:val="24"/>
        </w:rPr>
        <w:t xml:space="preserve">Максимальное число часов учебной нагрузки, предусматриваемой одновременно по </w:t>
      </w:r>
      <w:r w:rsidRPr="00EC5AF0">
        <w:rPr>
          <w:rFonts w:ascii="Times New Roman" w:hAnsi="Times New Roman" w:cs="Times New Roman"/>
          <w:color w:val="000000" w:themeColor="text1"/>
          <w:sz w:val="24"/>
          <w:szCs w:val="24"/>
        </w:rPr>
        <w:t xml:space="preserve">сертификату дополнительного образования </w:t>
      </w:r>
      <w:r w:rsidRPr="00EC5AF0">
        <w:rPr>
          <w:rFonts w:ascii="Times New Roman" w:hAnsi="Times New Roman" w:cs="Times New Roman"/>
          <w:color w:val="auto"/>
          <w:sz w:val="24"/>
          <w:szCs w:val="24"/>
        </w:rPr>
        <w:t>за счет бюджетных средств</w:t>
      </w:r>
    </w:p>
    <w:tbl>
      <w:tblPr>
        <w:tblW w:w="9400" w:type="dxa"/>
        <w:tblInd w:w="93" w:type="dxa"/>
        <w:tblLayout w:type="fixed"/>
        <w:tblLook w:val="04A0"/>
      </w:tblPr>
      <w:tblGrid>
        <w:gridCol w:w="2478"/>
        <w:gridCol w:w="2244"/>
        <w:gridCol w:w="2551"/>
        <w:gridCol w:w="2127"/>
      </w:tblGrid>
      <w:tr w:rsidR="002B2AA6" w:rsidRPr="00EC5AF0" w:rsidTr="00454CAF">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2B2AA6" w:rsidRPr="00EC5AF0" w:rsidRDefault="002B2AA6" w:rsidP="00454CAF">
            <w:pPr>
              <w:jc w:val="center"/>
              <w:rPr>
                <w:rFonts w:ascii="Times New Roman" w:eastAsia="Times New Roman" w:hAnsi="Times New Roman" w:cs="Times New Roman"/>
                <w:color w:val="000000"/>
              </w:rPr>
            </w:pPr>
            <w:r w:rsidRPr="00EC5AF0">
              <w:rPr>
                <w:rFonts w:ascii="Times New Roman" w:eastAsia="Times New Roman" w:hAnsi="Times New Roman" w:cs="Times New Roman"/>
                <w:color w:val="000000"/>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2B2AA6" w:rsidRPr="00EC5AF0" w:rsidRDefault="002B2AA6" w:rsidP="00454CAF">
            <w:pPr>
              <w:jc w:val="center"/>
              <w:rPr>
                <w:rFonts w:ascii="Times New Roman" w:eastAsia="Times New Roman" w:hAnsi="Times New Roman" w:cs="Times New Roman"/>
                <w:color w:val="000000"/>
              </w:rPr>
            </w:pPr>
            <w:r w:rsidRPr="00EC5AF0">
              <w:rPr>
                <w:rFonts w:ascii="Times New Roman" w:eastAsia="Times New Roman" w:hAnsi="Times New Roman" w:cs="Times New Roman"/>
                <w:color w:val="000000"/>
              </w:rPr>
              <w:t>Норматив обеспечения</w:t>
            </w:r>
            <w:r w:rsidRPr="00EC5AF0">
              <w:rPr>
                <w:rFonts w:ascii="Times New Roman" w:hAnsi="Times New Roman"/>
                <w:color w:val="000000"/>
              </w:rPr>
              <w:t xml:space="preserve"> сертификата </w:t>
            </w:r>
            <w:r w:rsidRPr="00EC5AF0">
              <w:rPr>
                <w:rFonts w:ascii="Times New Roman" w:hAnsi="Times New Roman" w:cs="Times New Roman"/>
              </w:rPr>
              <w:t>дополнительного образования</w:t>
            </w:r>
            <w:r w:rsidRPr="00EC5AF0">
              <w:rPr>
                <w:rFonts w:ascii="Times New Roman" w:eastAsia="Times New Roman" w:hAnsi="Times New Roman" w:cs="Times New Roman"/>
                <w:color w:val="000000"/>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2B2AA6" w:rsidRPr="00EC5AF0" w:rsidRDefault="002B2AA6" w:rsidP="00454CAF">
            <w:pPr>
              <w:jc w:val="center"/>
              <w:rPr>
                <w:rFonts w:ascii="Times New Roman" w:eastAsia="Times New Roman" w:hAnsi="Times New Roman" w:cs="Times New Roman"/>
                <w:color w:val="000000"/>
              </w:rPr>
            </w:pPr>
            <w:r w:rsidRPr="00EC5AF0">
              <w:rPr>
                <w:rFonts w:ascii="Times New Roman" w:eastAsia="Times New Roman" w:hAnsi="Times New Roman" w:cs="Times New Roman"/>
                <w:color w:val="000000"/>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B2AA6" w:rsidRPr="00EC5AF0" w:rsidRDefault="002B2AA6" w:rsidP="00454CAF">
            <w:pPr>
              <w:jc w:val="center"/>
              <w:rPr>
                <w:rFonts w:ascii="Times New Roman" w:eastAsia="Times New Roman" w:hAnsi="Times New Roman" w:cs="Times New Roman"/>
                <w:color w:val="000000"/>
              </w:rPr>
            </w:pPr>
            <w:r w:rsidRPr="00EC5AF0">
              <w:rPr>
                <w:rFonts w:ascii="Times New Roman" w:eastAsia="Times New Roman" w:hAnsi="Times New Roman" w:cs="Times New Roman"/>
                <w:color w:val="000000"/>
              </w:rPr>
              <w:t>Максимальный объем учебной нагрузки, при котором допускается формирование социального сертификата</w:t>
            </w:r>
          </w:p>
        </w:tc>
      </w:tr>
      <w:tr w:rsidR="002B2AA6" w:rsidRPr="00EC5AF0" w:rsidTr="00454CAF">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2B2AA6" w:rsidRPr="00EC5AF0" w:rsidRDefault="002B2AA6" w:rsidP="00454CAF">
            <w:pPr>
              <w:jc w:val="center"/>
              <w:rPr>
                <w:rFonts w:ascii="Times New Roman" w:eastAsia="Times New Roman" w:hAnsi="Times New Roman" w:cs="Times New Roman"/>
                <w:color w:val="000000"/>
              </w:rPr>
            </w:pPr>
            <w:r w:rsidRPr="00EC5AF0">
              <w:rPr>
                <w:rFonts w:ascii="Times New Roman" w:eastAsia="Times New Roman" w:hAnsi="Times New Roman" w:cs="Times New Roman"/>
                <w:color w:val="000000"/>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2B2AA6" w:rsidRPr="00EC5AF0" w:rsidRDefault="002B2AA6" w:rsidP="00454CAF">
            <w:pPr>
              <w:jc w:val="center"/>
              <w:rPr>
                <w:rFonts w:ascii="Times New Roman" w:eastAsia="Times New Roman" w:hAnsi="Times New Roman" w:cs="Times New Roman"/>
                <w:color w:val="000000"/>
              </w:rPr>
            </w:pPr>
            <w:r w:rsidRPr="00EC5AF0">
              <w:rPr>
                <w:rFonts w:ascii="Times New Roman" w:eastAsia="Times New Roman" w:hAnsi="Times New Roman" w:cs="Times New Roman"/>
                <w:color w:val="000000"/>
              </w:rPr>
              <w:t>5</w:t>
            </w:r>
          </w:p>
        </w:tc>
        <w:tc>
          <w:tcPr>
            <w:tcW w:w="2551" w:type="dxa"/>
            <w:tcBorders>
              <w:top w:val="nil"/>
              <w:left w:val="nil"/>
              <w:bottom w:val="single" w:sz="4" w:space="0" w:color="auto"/>
              <w:right w:val="single" w:sz="4" w:space="0" w:color="auto"/>
            </w:tcBorders>
            <w:shd w:val="clear" w:color="auto" w:fill="auto"/>
            <w:vAlign w:val="center"/>
          </w:tcPr>
          <w:p w:rsidR="002B2AA6" w:rsidRPr="00EC5AF0" w:rsidRDefault="002B2AA6" w:rsidP="00454CAF">
            <w:pPr>
              <w:jc w:val="center"/>
              <w:rPr>
                <w:rFonts w:ascii="Times New Roman" w:eastAsia="Times New Roman" w:hAnsi="Times New Roman" w:cs="Times New Roman"/>
                <w:color w:val="000000"/>
              </w:rPr>
            </w:pPr>
            <w:r w:rsidRPr="00EC5AF0">
              <w:rPr>
                <w:rFonts w:ascii="Times New Roman" w:eastAsia="Times New Roman" w:hAnsi="Times New Roman" w:cs="Times New Roman"/>
                <w:color w:val="000000"/>
              </w:rPr>
              <w:t>1</w:t>
            </w:r>
          </w:p>
        </w:tc>
        <w:tc>
          <w:tcPr>
            <w:tcW w:w="2127" w:type="dxa"/>
            <w:tcBorders>
              <w:top w:val="nil"/>
              <w:left w:val="nil"/>
              <w:bottom w:val="single" w:sz="4" w:space="0" w:color="auto"/>
              <w:right w:val="single" w:sz="4" w:space="0" w:color="auto"/>
            </w:tcBorders>
            <w:shd w:val="clear" w:color="auto" w:fill="auto"/>
            <w:vAlign w:val="center"/>
          </w:tcPr>
          <w:p w:rsidR="002B2AA6" w:rsidRPr="00EC5AF0" w:rsidRDefault="002B2AA6" w:rsidP="00454CAF">
            <w:pPr>
              <w:jc w:val="center"/>
              <w:rPr>
                <w:rFonts w:ascii="Times New Roman" w:eastAsia="Times New Roman" w:hAnsi="Times New Roman" w:cs="Times New Roman"/>
                <w:color w:val="000000"/>
              </w:rPr>
            </w:pPr>
            <w:r w:rsidRPr="00EC5AF0">
              <w:rPr>
                <w:rFonts w:ascii="Times New Roman" w:eastAsia="Times New Roman" w:hAnsi="Times New Roman" w:cs="Times New Roman"/>
                <w:color w:val="000000"/>
              </w:rPr>
              <w:t>4,5</w:t>
            </w:r>
          </w:p>
        </w:tc>
      </w:tr>
    </w:tbl>
    <w:p w:rsidR="002B2AA6" w:rsidRPr="00EC5AF0" w:rsidRDefault="002B2AA6" w:rsidP="002B2AA6">
      <w:pPr>
        <w:jc w:val="both"/>
        <w:rPr>
          <w:rFonts w:ascii="Times New Roman" w:hAnsi="Times New Roman" w:cs="Times New Roman"/>
        </w:rPr>
      </w:pPr>
    </w:p>
    <w:bookmarkEnd w:id="414"/>
    <w:p w:rsidR="002B2AA6" w:rsidRPr="00EC5AF0" w:rsidRDefault="002B2AA6" w:rsidP="00F8060A">
      <w:pPr>
        <w:pStyle w:val="a8"/>
        <w:numPr>
          <w:ilvl w:val="1"/>
          <w:numId w:val="28"/>
        </w:numPr>
        <w:ind w:left="0" w:firstLine="709"/>
        <w:jc w:val="both"/>
      </w:pPr>
      <w:r w:rsidRPr="00EC5AF0">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bookmarkEnd w:id="415"/>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416"/>
    </w:p>
    <w:p w:rsidR="002B2AA6" w:rsidRPr="00EC5AF0" w:rsidRDefault="002B2AA6" w:rsidP="00F8060A">
      <w:pPr>
        <w:pStyle w:val="a8"/>
        <w:numPr>
          <w:ilvl w:val="1"/>
          <w:numId w:val="28"/>
        </w:numPr>
        <w:ind w:left="0" w:firstLine="709"/>
        <w:jc w:val="both"/>
      </w:pPr>
      <w:r w:rsidRPr="00EC5AF0">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2B2AA6" w:rsidRPr="00EC5AF0" w:rsidRDefault="002B2AA6" w:rsidP="00F8060A">
      <w:pPr>
        <w:pStyle w:val="a8"/>
        <w:numPr>
          <w:ilvl w:val="1"/>
          <w:numId w:val="28"/>
        </w:numPr>
        <w:ind w:left="0" w:firstLine="709"/>
        <w:jc w:val="both"/>
      </w:pPr>
      <w:r w:rsidRPr="00EC5AF0">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2B2AA6" w:rsidRPr="00EC5AF0" w:rsidRDefault="002B2AA6" w:rsidP="00F8060A">
      <w:pPr>
        <w:pStyle w:val="a8"/>
        <w:numPr>
          <w:ilvl w:val="1"/>
          <w:numId w:val="28"/>
        </w:numPr>
        <w:ind w:left="0" w:firstLine="709"/>
        <w:jc w:val="both"/>
      </w:pPr>
      <w:r w:rsidRPr="00EC5AF0">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2B2AA6" w:rsidRPr="00EC5AF0" w:rsidRDefault="002B2AA6" w:rsidP="00F8060A">
      <w:pPr>
        <w:pStyle w:val="a8"/>
        <w:numPr>
          <w:ilvl w:val="1"/>
          <w:numId w:val="28"/>
        </w:numPr>
        <w:ind w:left="0" w:firstLine="709"/>
        <w:jc w:val="both"/>
      </w:pPr>
      <w:r w:rsidRPr="00EC5AF0">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rsidR="002B2AA6" w:rsidRPr="00EC5AF0" w:rsidRDefault="002B2AA6" w:rsidP="00F8060A">
      <w:pPr>
        <w:pStyle w:val="a8"/>
        <w:numPr>
          <w:ilvl w:val="0"/>
          <w:numId w:val="29"/>
        </w:numPr>
        <w:ind w:right="142"/>
        <w:jc w:val="center"/>
      </w:pPr>
      <w:bookmarkStart w:id="423" w:name="_Ref126062791"/>
      <w:r w:rsidRPr="00EC5AF0">
        <w:t>Порядок формирования в электронном виде социальных сертификатов</w:t>
      </w:r>
      <w:bookmarkEnd w:id="423"/>
    </w:p>
    <w:p w:rsidR="002B2AA6" w:rsidRPr="00EC5AF0" w:rsidRDefault="002B2AA6" w:rsidP="00F8060A">
      <w:pPr>
        <w:pStyle w:val="a8"/>
        <w:numPr>
          <w:ilvl w:val="1"/>
          <w:numId w:val="29"/>
        </w:numPr>
        <w:ind w:left="0" w:firstLine="709"/>
        <w:jc w:val="both"/>
      </w:pPr>
      <w:r w:rsidRPr="00EC5AF0">
        <w:t xml:space="preserve">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fldSimple w:instr=" REF _Ref128663040 \r \h  \* MERGEFORMAT ">
        <w:r>
          <w:t>IV</w:t>
        </w:r>
      </w:fldSimple>
      <w:r w:rsidRPr="00EC5AF0">
        <w:t xml:space="preserve"> настоящего Положения.</w:t>
      </w:r>
    </w:p>
    <w:p w:rsidR="002B2AA6" w:rsidRPr="00EC5AF0" w:rsidRDefault="002B2AA6" w:rsidP="00F8060A">
      <w:pPr>
        <w:pStyle w:val="a8"/>
        <w:numPr>
          <w:ilvl w:val="1"/>
          <w:numId w:val="29"/>
        </w:numPr>
        <w:ind w:left="0" w:firstLine="709"/>
        <w:jc w:val="both"/>
      </w:pPr>
      <w:r w:rsidRPr="00EC5AF0">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EC5AF0">
        <w:rPr>
          <w:color w:val="000000" w:themeColor="text1"/>
        </w:rPr>
        <w:t>на обучение по дополнительным общеразвивающим программам, включенным в реестр сертифицированных образовательных программ</w:t>
      </w:r>
      <w:r w:rsidRPr="00EC5AF0">
        <w:t xml:space="preserve"> (далее - Заявка</w:t>
      </w:r>
      <w:r w:rsidRPr="00EC5AF0">
        <w:rPr>
          <w:color w:val="000000"/>
        </w:rPr>
        <w:t xml:space="preserve"> на сертифицированную программу).</w:t>
      </w:r>
      <w:bookmarkStart w:id="424" w:name="_Ref125470820"/>
    </w:p>
    <w:p w:rsidR="002B2AA6" w:rsidRPr="00EC5AF0" w:rsidRDefault="002B2AA6" w:rsidP="00F8060A">
      <w:pPr>
        <w:pStyle w:val="a8"/>
        <w:numPr>
          <w:ilvl w:val="1"/>
          <w:numId w:val="29"/>
        </w:numPr>
        <w:ind w:left="0" w:firstLine="709"/>
        <w:jc w:val="both"/>
      </w:pPr>
      <w:r w:rsidRPr="00EC5AF0">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424"/>
    </w:p>
    <w:p w:rsidR="002B2AA6" w:rsidRPr="00EC5AF0" w:rsidRDefault="002B2AA6" w:rsidP="00F8060A">
      <w:pPr>
        <w:pStyle w:val="a8"/>
        <w:numPr>
          <w:ilvl w:val="2"/>
          <w:numId w:val="29"/>
        </w:numPr>
        <w:ind w:left="0" w:firstLine="720"/>
        <w:jc w:val="both"/>
      </w:pPr>
      <w:r w:rsidRPr="00EC5AF0">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fldSimple w:instr=" REF _Ref126660093 \r \h  \* MERGEFORMAT ">
        <w:r>
          <w:t>0</w:t>
        </w:r>
      </w:fldSimple>
      <w:r w:rsidRPr="00EC5AF0">
        <w:t xml:space="preserve"> настоящего Положения;</w:t>
      </w:r>
    </w:p>
    <w:p w:rsidR="002B2AA6" w:rsidRPr="00EC5AF0" w:rsidRDefault="002B2AA6" w:rsidP="00F8060A">
      <w:pPr>
        <w:pStyle w:val="a8"/>
        <w:numPr>
          <w:ilvl w:val="2"/>
          <w:numId w:val="29"/>
        </w:numPr>
        <w:ind w:left="0" w:firstLine="720"/>
        <w:jc w:val="both"/>
      </w:pPr>
      <w:r w:rsidRPr="00EC5AF0">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2B2AA6" w:rsidRPr="00EC5AF0" w:rsidRDefault="002B2AA6" w:rsidP="00F8060A">
      <w:pPr>
        <w:pStyle w:val="a8"/>
        <w:numPr>
          <w:ilvl w:val="2"/>
          <w:numId w:val="29"/>
        </w:numPr>
        <w:ind w:left="0" w:firstLine="720"/>
        <w:jc w:val="both"/>
      </w:pPr>
      <w:r w:rsidRPr="00EC5AF0">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2B2AA6" w:rsidRPr="00EC5AF0" w:rsidRDefault="002B2AA6" w:rsidP="00F8060A">
      <w:pPr>
        <w:pStyle w:val="a8"/>
        <w:numPr>
          <w:ilvl w:val="2"/>
          <w:numId w:val="29"/>
        </w:numPr>
        <w:ind w:left="0" w:firstLine="709"/>
        <w:jc w:val="both"/>
      </w:pPr>
      <w:r w:rsidRPr="00EC5AF0">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2B2AA6" w:rsidRPr="00EC5AF0" w:rsidRDefault="00554B90" w:rsidP="00F8060A">
      <w:pPr>
        <w:pStyle w:val="a8"/>
        <w:numPr>
          <w:ilvl w:val="1"/>
          <w:numId w:val="29"/>
        </w:numPr>
        <w:ind w:left="0" w:firstLine="709"/>
        <w:jc w:val="both"/>
      </w:pPr>
      <w:r w:rsidRPr="00EC5AF0">
        <w:fldChar w:fldCharType="begin"/>
      </w:r>
      <w:r w:rsidRPr="00EC5AF0">
        <w:fldChar w:fldCharType="end"/>
      </w:r>
      <w:r w:rsidR="002B2AA6" w:rsidRPr="00EC5AF0">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2B2AA6" w:rsidRPr="00EC5AF0" w:rsidRDefault="002B2AA6" w:rsidP="00F8060A">
      <w:pPr>
        <w:pStyle w:val="a8"/>
        <w:numPr>
          <w:ilvl w:val="1"/>
          <w:numId w:val="29"/>
        </w:numPr>
        <w:ind w:left="0" w:firstLine="709"/>
        <w:jc w:val="both"/>
      </w:pPr>
      <w:r w:rsidRPr="00EC5AF0">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муниципальному учреждению, находящимуся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fldSimple w:instr=" REF _Ref126062791 \r \h  \* MERGEFORMAT ">
        <w:r>
          <w:t>V</w:t>
        </w:r>
      </w:fldSimple>
      <w:r w:rsidRPr="00EC5AF0">
        <w:t xml:space="preserve"> настоящего Положения по отношению к уполномоченному органу.</w:t>
      </w:r>
    </w:p>
    <w:p w:rsidR="002B2AA6" w:rsidRPr="00EC5AF0" w:rsidRDefault="002B2AA6" w:rsidP="00F8060A">
      <w:pPr>
        <w:pStyle w:val="a8"/>
        <w:numPr>
          <w:ilvl w:val="1"/>
          <w:numId w:val="29"/>
        </w:numPr>
        <w:ind w:left="0" w:firstLine="709"/>
        <w:jc w:val="both"/>
      </w:pPr>
      <w:bookmarkStart w:id="425" w:name="_Ref126140814"/>
      <w:r w:rsidRPr="00EC5AF0">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425"/>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 xml:space="preserve">В раздел I "Общие сведения о социальном сертификате" включается следующая информация: </w:t>
      </w:r>
    </w:p>
    <w:p w:rsidR="002B2AA6" w:rsidRPr="00EC5AF0" w:rsidRDefault="002B2AA6" w:rsidP="002B2AA6">
      <w:pPr>
        <w:pStyle w:val="a8"/>
        <w:ind w:left="0" w:firstLine="709"/>
        <w:jc w:val="both"/>
      </w:pPr>
      <w:r w:rsidRPr="00EC5AF0">
        <w:t xml:space="preserve">а) номер социального сертификата, устанавливаемый в следующем порядке: </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11 – 18 разряды – дата начала действия программы персонифицированного финансирования, в рамках которой сформирован социальный сертификат;</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б) дата формирования (выдачи) социального сертификата в формате «ДД.ММ.ГГГГ»;</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д) следующие сведения об уполномоченном органе:</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полное наименование уполномоченного органа в соответствии со сведениями Единого государственного реестра юридических лиц;</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адрес (место нахождения) уполномоченного органа в соответствии со сведениями Единого государственного реестра юридических лиц;</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контактный номер телефона уполномоченного органа (при наличии);</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адрес электронной почты уполномоченного органа (при наличии);</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доменное имя официального сайта уполномоченного органа в информационно-телекоммуникационной сети "Интернет" (при наличии);</w:t>
      </w:r>
    </w:p>
    <w:p w:rsidR="002B2AA6" w:rsidRPr="00EC5AF0" w:rsidRDefault="002B2AA6" w:rsidP="002B2AA6">
      <w:pPr>
        <w:pStyle w:val="a8"/>
        <w:ind w:left="0" w:firstLine="709"/>
        <w:jc w:val="both"/>
      </w:pPr>
      <w:r w:rsidRPr="00EC5AF0">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2B2AA6" w:rsidRPr="00EC5AF0" w:rsidRDefault="002B2AA6" w:rsidP="002B2AA6">
      <w:pPr>
        <w:pStyle w:val="a8"/>
        <w:ind w:left="0" w:firstLine="709"/>
        <w:jc w:val="both"/>
      </w:pPr>
      <w:r w:rsidRPr="00EC5AF0">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2B2AA6" w:rsidRPr="00EC5AF0" w:rsidRDefault="002B2AA6" w:rsidP="002B2AA6">
      <w:pPr>
        <w:pStyle w:val="a8"/>
        <w:ind w:left="0" w:firstLine="709"/>
        <w:jc w:val="both"/>
      </w:pPr>
      <w:r w:rsidRPr="00EC5AF0">
        <w:t xml:space="preserve">е) статус социального сертификата, принимающий </w:t>
      </w:r>
      <w:r w:rsidRPr="00EC5AF0">
        <w:rPr>
          <w:color w:val="000000" w:themeColor="text1"/>
        </w:rPr>
        <w:t>одно из следующих значений:</w:t>
      </w:r>
    </w:p>
    <w:p w:rsidR="002B2AA6" w:rsidRPr="00EC5AF0" w:rsidRDefault="002B2AA6" w:rsidP="002B2AA6">
      <w:pPr>
        <w:ind w:firstLine="709"/>
        <w:jc w:val="both"/>
        <w:rPr>
          <w:rFonts w:ascii="Times New Roman" w:hAnsi="Times New Roman" w:cs="Times New Roman"/>
          <w:color w:val="000000" w:themeColor="text1"/>
        </w:rPr>
      </w:pPr>
      <w:r w:rsidRPr="00EC5AF0">
        <w:rPr>
          <w:rFonts w:ascii="Times New Roman" w:hAnsi="Times New Roman" w:cs="Times New Roman"/>
          <w:color w:val="000000" w:themeColor="text1"/>
        </w:rPr>
        <w:t>действительный:</w:t>
      </w:r>
    </w:p>
    <w:p w:rsidR="002B2AA6" w:rsidRPr="00EC5AF0" w:rsidRDefault="002B2AA6" w:rsidP="002B2AA6">
      <w:pPr>
        <w:ind w:firstLine="709"/>
        <w:jc w:val="both"/>
        <w:rPr>
          <w:rFonts w:ascii="Times New Roman" w:hAnsi="Times New Roman" w:cs="Times New Roman"/>
          <w:color w:val="000000" w:themeColor="text1"/>
        </w:rPr>
      </w:pPr>
      <w:r w:rsidRPr="00EC5AF0">
        <w:rPr>
          <w:rFonts w:ascii="Times New Roman" w:hAnsi="Times New Roman" w:cs="Times New Roman"/>
          <w:color w:val="000000" w:themeColor="text1"/>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недействительный:</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 xml:space="preserve">В раздел </w:t>
      </w:r>
      <w:r w:rsidRPr="00EC5AF0">
        <w:rPr>
          <w:rFonts w:ascii="Times New Roman" w:hAnsi="Times New Roman" w:cs="Times New Roman"/>
          <w:lang w:val="en-US"/>
        </w:rPr>
        <w:t>II</w:t>
      </w:r>
      <w:r w:rsidRPr="00EC5AF0">
        <w:rPr>
          <w:rFonts w:ascii="Times New Roman" w:hAnsi="Times New Roman" w:cs="Times New Roman"/>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реестровый номер дополнительной общеразвивающей программы в реестре сертифицированных образовательных программ;</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наименование образовательной услуги;</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место оказания образовательной услуги;</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условия (формы) оказания образовательной услуги;</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категория потребителей образовательной услуги, к которой относится получатель социального сертификата;</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а) номер и дата заключения договора об образовании, а также ссылка на размещенный в Навигаторе договор об образовании;</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Целинного района субсидий (при наличии);</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 xml:space="preserve">г) фактическое значение объема оказания образовательной услуги на последнюю отчетную дату. </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2B2AA6" w:rsidRPr="00EC5AF0" w:rsidRDefault="002B2AA6" w:rsidP="002B2AA6">
      <w:pPr>
        <w:ind w:firstLine="709"/>
        <w:jc w:val="both"/>
        <w:rPr>
          <w:rFonts w:ascii="Times New Roman" w:hAnsi="Times New Roman" w:cs="Times New Roman"/>
        </w:rPr>
      </w:pPr>
      <w:r w:rsidRPr="00EC5AF0">
        <w:rPr>
          <w:rFonts w:ascii="Times New Roman" w:hAnsi="Times New Roman" w:cs="Times New Roman"/>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2B2AA6" w:rsidRPr="00EC5AF0" w:rsidRDefault="002B2AA6" w:rsidP="00F8060A">
      <w:pPr>
        <w:pStyle w:val="a8"/>
        <w:numPr>
          <w:ilvl w:val="0"/>
          <w:numId w:val="29"/>
        </w:numPr>
        <w:ind w:left="0" w:firstLine="709"/>
        <w:jc w:val="center"/>
        <w:rPr>
          <w:bCs/>
          <w:vanish/>
          <w:color w:val="000000"/>
        </w:rPr>
      </w:pPr>
    </w:p>
    <w:p w:rsidR="002B2AA6" w:rsidRPr="00EC5AF0" w:rsidRDefault="002B2AA6" w:rsidP="002B2AA6">
      <w:pPr>
        <w:ind w:left="360"/>
        <w:jc w:val="center"/>
        <w:rPr>
          <w:rFonts w:ascii="Times New Roman" w:hAnsi="Times New Roman" w:cs="Times New Roman"/>
          <w:smallCaps/>
        </w:rPr>
      </w:pPr>
      <w:bookmarkStart w:id="426" w:name="_Ref126133939"/>
      <w:r w:rsidRPr="00EC5AF0">
        <w:rPr>
          <w:rFonts w:ascii="Times New Roman" w:hAnsi="Times New Roman" w:cs="Times New Roman"/>
          <w:bCs/>
          <w:color w:val="000000"/>
          <w:lang w:val="en-US"/>
        </w:rPr>
        <w:t>VI</w:t>
      </w:r>
      <w:r w:rsidRPr="00EC5AF0">
        <w:rPr>
          <w:rFonts w:ascii="Times New Roman" w:hAnsi="Times New Roman" w:cs="Times New Roman"/>
          <w:bCs/>
          <w:color w:val="000000"/>
        </w:rPr>
        <w:t xml:space="preserve">. Порядок использования сертификатов </w:t>
      </w:r>
      <w:r w:rsidRPr="00EC5AF0">
        <w:rPr>
          <w:rFonts w:ascii="Times New Roman" w:hAnsi="Times New Roman" w:cs="Times New Roman"/>
        </w:rPr>
        <w:t>дополнительного образования</w:t>
      </w:r>
      <w:r w:rsidRPr="00EC5AF0">
        <w:rPr>
          <w:rFonts w:ascii="Times New Roman" w:hAnsi="Times New Roman" w:cs="Times New Roman"/>
          <w:bCs/>
          <w:color w:val="000000"/>
        </w:rPr>
        <w:t xml:space="preserve"> в целях получения образовательных услуг</w:t>
      </w:r>
      <w:bookmarkEnd w:id="426"/>
      <w:r w:rsidRPr="00EC5AF0">
        <w:rPr>
          <w:rFonts w:ascii="Times New Roman" w:hAnsi="Times New Roman" w:cs="Times New Roman"/>
          <w:bCs/>
          <w:color w:val="000000"/>
        </w:rPr>
        <w:t xml:space="preserve"> по реализации дополнительных общеразвивающих программ, включенных в реестр сертифицированных образовательных программ</w:t>
      </w:r>
    </w:p>
    <w:p w:rsidR="002B2AA6" w:rsidRPr="00EC5AF0" w:rsidRDefault="002B2AA6" w:rsidP="00F8060A">
      <w:pPr>
        <w:pStyle w:val="a8"/>
        <w:numPr>
          <w:ilvl w:val="1"/>
          <w:numId w:val="29"/>
        </w:numPr>
        <w:ind w:left="0" w:firstLine="709"/>
        <w:jc w:val="both"/>
      </w:pPr>
      <w:r w:rsidRPr="00EC5AF0">
        <w:t>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Целинного района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2B2AA6" w:rsidRPr="00EC5AF0" w:rsidRDefault="002B2AA6" w:rsidP="00F8060A">
      <w:pPr>
        <w:pStyle w:val="a8"/>
        <w:numPr>
          <w:ilvl w:val="1"/>
          <w:numId w:val="29"/>
        </w:numPr>
        <w:ind w:left="0" w:firstLine="709"/>
        <w:jc w:val="both"/>
      </w:pPr>
      <w:r w:rsidRPr="00EC5AF0">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2B2AA6" w:rsidRPr="00EC5AF0" w:rsidRDefault="002B2AA6" w:rsidP="00F8060A">
      <w:pPr>
        <w:pStyle w:val="a8"/>
        <w:numPr>
          <w:ilvl w:val="1"/>
          <w:numId w:val="29"/>
        </w:numPr>
        <w:ind w:left="0" w:firstLine="709"/>
        <w:jc w:val="both"/>
      </w:pPr>
      <w:r w:rsidRPr="00EC5AF0">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2B2AA6" w:rsidRPr="00EC5AF0" w:rsidRDefault="002B2AA6" w:rsidP="00F8060A">
      <w:pPr>
        <w:pStyle w:val="a8"/>
        <w:numPr>
          <w:ilvl w:val="1"/>
          <w:numId w:val="29"/>
        </w:numPr>
        <w:ind w:left="0" w:firstLine="709"/>
        <w:jc w:val="both"/>
      </w:pPr>
      <w:bookmarkStart w:id="427" w:name="_Ref126155273"/>
      <w:r w:rsidRPr="00EC5AF0">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427"/>
    </w:p>
    <w:p w:rsidR="002B2AA6" w:rsidRPr="00EC5AF0" w:rsidRDefault="002B2AA6" w:rsidP="00F8060A">
      <w:pPr>
        <w:pStyle w:val="a8"/>
        <w:numPr>
          <w:ilvl w:val="1"/>
          <w:numId w:val="29"/>
        </w:numPr>
        <w:ind w:left="0" w:firstLine="709"/>
        <w:jc w:val="both"/>
      </w:pPr>
      <w:r w:rsidRPr="00EC5AF0">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2B2AA6" w:rsidRPr="00EC5AF0" w:rsidRDefault="002B2AA6" w:rsidP="00F8060A">
      <w:pPr>
        <w:pStyle w:val="a8"/>
        <w:numPr>
          <w:ilvl w:val="0"/>
          <w:numId w:val="29"/>
        </w:numPr>
        <w:jc w:val="center"/>
        <w:rPr>
          <w:bCs/>
          <w:color w:val="000000"/>
        </w:rPr>
      </w:pPr>
      <w:r w:rsidRPr="00EC5AF0">
        <w:rPr>
          <w:bCs/>
          <w:color w:val="000000"/>
        </w:rPr>
        <w:t xml:space="preserve">Порядок формирования реестра исполнителей образовательных услуг </w:t>
      </w:r>
      <w:r w:rsidRPr="00EC5AF0">
        <w:rPr>
          <w:bCs/>
          <w:color w:val="000000"/>
        </w:rPr>
        <w:br/>
        <w:t>в соответствии с социальным сертификатом</w:t>
      </w:r>
    </w:p>
    <w:p w:rsidR="002B2AA6" w:rsidRPr="00EC5AF0" w:rsidRDefault="002B2AA6" w:rsidP="00F8060A">
      <w:pPr>
        <w:pStyle w:val="a8"/>
        <w:numPr>
          <w:ilvl w:val="1"/>
          <w:numId w:val="29"/>
        </w:numPr>
        <w:ind w:left="0" w:firstLine="709"/>
        <w:jc w:val="both"/>
        <w:rPr>
          <w:color w:val="000000"/>
          <w:spacing w:val="2"/>
        </w:rPr>
      </w:pPr>
      <w:r w:rsidRPr="00EC5AF0">
        <w:rPr>
          <w:color w:val="000000"/>
          <w:spacing w:val="2"/>
        </w:rPr>
        <w:t xml:space="preserve">Формирование </w:t>
      </w:r>
      <w:r w:rsidRPr="00EC5AF0">
        <w:rPr>
          <w:color w:val="000000"/>
          <w:spacing w:val="2"/>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EC5AF0">
        <w:rPr>
          <w:color w:val="000000"/>
          <w:spacing w:val="2"/>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2B2AA6" w:rsidRPr="00EC5AF0" w:rsidRDefault="002B2AA6" w:rsidP="00F8060A">
      <w:pPr>
        <w:pStyle w:val="a8"/>
        <w:numPr>
          <w:ilvl w:val="1"/>
          <w:numId w:val="29"/>
        </w:numPr>
        <w:ind w:left="0" w:firstLine="709"/>
        <w:jc w:val="both"/>
        <w:rPr>
          <w:color w:val="000000"/>
          <w:spacing w:val="2"/>
        </w:rPr>
      </w:pPr>
      <w:r w:rsidRPr="00EC5AF0">
        <w:rPr>
          <w:color w:val="000000"/>
          <w:spacing w:val="2"/>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2B2AA6" w:rsidRPr="00EC5AF0" w:rsidRDefault="002B2AA6" w:rsidP="00F8060A">
      <w:pPr>
        <w:pStyle w:val="a8"/>
        <w:numPr>
          <w:ilvl w:val="1"/>
          <w:numId w:val="29"/>
        </w:numPr>
        <w:ind w:left="0" w:firstLine="709"/>
        <w:jc w:val="both"/>
        <w:rPr>
          <w:color w:val="000000"/>
          <w:spacing w:val="2"/>
        </w:rPr>
      </w:pPr>
      <w:r w:rsidRPr="00EC5AF0">
        <w:rPr>
          <w:color w:val="000000"/>
          <w:spacing w:val="2"/>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2B2AA6" w:rsidRPr="00EC5AF0" w:rsidRDefault="002B2AA6" w:rsidP="00F8060A">
      <w:pPr>
        <w:pStyle w:val="a8"/>
        <w:numPr>
          <w:ilvl w:val="1"/>
          <w:numId w:val="29"/>
        </w:numPr>
        <w:ind w:left="0" w:firstLine="709"/>
        <w:jc w:val="both"/>
        <w:rPr>
          <w:color w:val="000000"/>
          <w:spacing w:val="2"/>
        </w:rPr>
      </w:pPr>
      <w:r w:rsidRPr="00EC5AF0">
        <w:rPr>
          <w:color w:val="000000"/>
          <w:spacing w:val="2"/>
        </w:rPr>
        <w:t>Исключение исполнителя образовательных услуг из Реестра исполнителей образовательных услуг осуществляется Уполномоченным органом:</w:t>
      </w:r>
    </w:p>
    <w:p w:rsidR="002B2AA6" w:rsidRPr="00EC5AF0" w:rsidRDefault="002B2AA6" w:rsidP="00F8060A">
      <w:pPr>
        <w:pStyle w:val="a8"/>
        <w:numPr>
          <w:ilvl w:val="2"/>
          <w:numId w:val="29"/>
        </w:numPr>
        <w:ind w:left="0" w:firstLine="720"/>
        <w:jc w:val="both"/>
        <w:rPr>
          <w:color w:val="000000"/>
          <w:spacing w:val="2"/>
        </w:rPr>
      </w:pPr>
      <w:bookmarkStart w:id="428" w:name="_Ref126067007"/>
      <w:r w:rsidRPr="00EC5AF0">
        <w:rPr>
          <w:color w:val="000000"/>
          <w:spacing w:val="2"/>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28"/>
    </w:p>
    <w:p w:rsidR="002B2AA6" w:rsidRPr="00EC5AF0" w:rsidRDefault="002B2AA6" w:rsidP="00F8060A">
      <w:pPr>
        <w:pStyle w:val="a8"/>
        <w:numPr>
          <w:ilvl w:val="2"/>
          <w:numId w:val="29"/>
        </w:numPr>
        <w:ind w:left="0" w:firstLine="720"/>
        <w:jc w:val="both"/>
        <w:rPr>
          <w:color w:val="000000"/>
          <w:spacing w:val="2"/>
        </w:rPr>
      </w:pPr>
      <w:bookmarkStart w:id="429" w:name="_Ref126067019"/>
      <w:r w:rsidRPr="00EC5AF0">
        <w:rPr>
          <w:color w:val="000000"/>
          <w:spacing w:val="2"/>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429"/>
    </w:p>
    <w:p w:rsidR="002B2AA6" w:rsidRPr="00EC5AF0" w:rsidRDefault="002B2AA6" w:rsidP="002B2AA6">
      <w:pPr>
        <w:ind w:firstLine="709"/>
        <w:jc w:val="both"/>
        <w:rPr>
          <w:rFonts w:ascii="Times New Roman" w:hAnsi="Times New Roman" w:cs="Times New Roman"/>
          <w:color w:val="000000"/>
          <w:spacing w:val="2"/>
        </w:rPr>
      </w:pPr>
      <w:r w:rsidRPr="00EC5AF0">
        <w:rPr>
          <w:rFonts w:ascii="Times New Roman" w:hAnsi="Times New Roman" w:cs="Times New Roman"/>
          <w:color w:val="000000"/>
          <w:spacing w:val="2"/>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fldSimple w:instr=" REF _Ref126067007 \r \h  \* MERGEFORMAT ">
        <w:r>
          <w:rPr>
            <w:rFonts w:ascii="Times New Roman" w:hAnsi="Times New Roman" w:cs="Times New Roman"/>
            <w:color w:val="000000"/>
            <w:spacing w:val="2"/>
          </w:rPr>
          <w:t>7.4.1</w:t>
        </w:r>
      </w:fldSimple>
      <w:r w:rsidRPr="00EC5AF0">
        <w:rPr>
          <w:rFonts w:ascii="Times New Roman" w:hAnsi="Times New Roman" w:cs="Times New Roman"/>
          <w:color w:val="000000"/>
          <w:spacing w:val="2"/>
        </w:rPr>
        <w:t xml:space="preserve"> и </w:t>
      </w:r>
      <w:fldSimple w:instr=" REF _Ref126067019 \r \h  \* MERGEFORMAT ">
        <w:r>
          <w:rPr>
            <w:rFonts w:ascii="Times New Roman" w:hAnsi="Times New Roman" w:cs="Times New Roman"/>
            <w:color w:val="000000"/>
            <w:spacing w:val="2"/>
          </w:rPr>
          <w:t>7.4.2</w:t>
        </w:r>
      </w:fldSimple>
      <w:r w:rsidRPr="00EC5AF0">
        <w:rPr>
          <w:rFonts w:ascii="Times New Roman" w:hAnsi="Times New Roman" w:cs="Times New Roman"/>
          <w:color w:val="000000"/>
          <w:spacing w:val="2"/>
        </w:rPr>
        <w:t xml:space="preserve"> настоящего пункта.</w:t>
      </w:r>
    </w:p>
    <w:p w:rsidR="002B2AA6" w:rsidRPr="00EC5AF0" w:rsidRDefault="002B2AA6" w:rsidP="002B2AA6">
      <w:pPr>
        <w:jc w:val="both"/>
        <w:rPr>
          <w:rFonts w:ascii="Times New Roman" w:eastAsia="Times New Roman" w:hAnsi="Times New Roman" w:cs="Times New Roman"/>
        </w:rPr>
      </w:pPr>
    </w:p>
    <w:p w:rsidR="002B2AA6" w:rsidRPr="00EC5AF0" w:rsidRDefault="002B2AA6" w:rsidP="002B2AA6">
      <w:pPr>
        <w:widowControl w:val="0"/>
        <w:autoSpaceDE w:val="0"/>
        <w:autoSpaceDN w:val="0"/>
        <w:jc w:val="both"/>
        <w:rPr>
          <w:rFonts w:ascii="Times New Roman" w:hAnsi="Times New Roman" w:cs="Times New Roman"/>
        </w:rPr>
      </w:pPr>
      <w:r w:rsidRPr="00EC5AF0">
        <w:rPr>
          <w:rFonts w:ascii="Times New Roman" w:hAnsi="Times New Roman" w:cs="Times New Roman"/>
        </w:rPr>
        <w:t>Начальник отдела по управлению делами</w:t>
      </w:r>
    </w:p>
    <w:p w:rsidR="002B2AA6" w:rsidRPr="00EC5AF0" w:rsidRDefault="002B2AA6" w:rsidP="002B2AA6">
      <w:pPr>
        <w:widowControl w:val="0"/>
        <w:autoSpaceDE w:val="0"/>
        <w:autoSpaceDN w:val="0"/>
        <w:jc w:val="both"/>
        <w:rPr>
          <w:rFonts w:ascii="Times New Roman" w:eastAsia="Times New Roman" w:hAnsi="Times New Roman" w:cs="Times New Roman"/>
        </w:rPr>
      </w:pPr>
      <w:r w:rsidRPr="00EC5AF0">
        <w:rPr>
          <w:rFonts w:ascii="Times New Roman" w:hAnsi="Times New Roman" w:cs="Times New Roman"/>
        </w:rPr>
        <w:t xml:space="preserve">Администрации района                                                                                       Г.А.   Кулебякина </w:t>
      </w:r>
    </w:p>
    <w:p w:rsidR="002B2AA6" w:rsidRDefault="002B2AA6" w:rsidP="002B2AA6">
      <w:pPr>
        <w:ind w:firstLine="709"/>
        <w:jc w:val="both"/>
        <w:rPr>
          <w:rFonts w:ascii="Times New Roman" w:hAnsi="Times New Roman" w:cs="Times New Roman"/>
          <w:color w:val="000000"/>
          <w:spacing w:val="2"/>
        </w:rPr>
      </w:pPr>
    </w:p>
    <w:p w:rsidR="002B2AA6" w:rsidRDefault="002B2AA6">
      <w:pPr>
        <w:spacing w:after="160" w:line="259" w:lineRule="auto"/>
        <w:rPr>
          <w:rFonts w:ascii="Times New Roman" w:hAnsi="Times New Roman" w:cs="Times New Roman"/>
        </w:rPr>
      </w:pPr>
    </w:p>
    <w:p w:rsidR="002B2AA6" w:rsidRDefault="002B2AA6">
      <w:pPr>
        <w:spacing w:after="160" w:line="259" w:lineRule="auto"/>
        <w:rPr>
          <w:rFonts w:ascii="Times New Roman" w:hAnsi="Times New Roman" w:cs="Times New Roman"/>
        </w:rPr>
      </w:pPr>
    </w:p>
    <w:p w:rsidR="002B2AA6" w:rsidRPr="003C34E1" w:rsidRDefault="002B2AA6" w:rsidP="002B2AA6">
      <w:pPr>
        <w:pStyle w:val="21"/>
        <w:spacing w:line="240" w:lineRule="atLeast"/>
        <w:jc w:val="center"/>
        <w:outlineLvl w:val="0"/>
      </w:pPr>
      <w:r>
        <w:br w:type="page"/>
        <w:t>АДМИНИСТРАЦИЯ  ЦЕЛИННОГО  РАЙ</w:t>
      </w:r>
      <w:r w:rsidRPr="003C34E1">
        <w:t>ОНА</w:t>
      </w:r>
    </w:p>
    <w:p w:rsidR="002B2AA6" w:rsidRPr="00A075CB" w:rsidRDefault="002B2AA6" w:rsidP="002B2AA6">
      <w:pPr>
        <w:pStyle w:val="21"/>
        <w:spacing w:line="240" w:lineRule="atLeast"/>
        <w:ind w:left="4678" w:hanging="6379"/>
        <w:outlineLvl w:val="0"/>
        <w:rPr>
          <w:sz w:val="22"/>
          <w:szCs w:val="22"/>
        </w:rPr>
      </w:pPr>
      <w:r w:rsidRPr="003C34E1">
        <w:t xml:space="preserve">                                                                      </w:t>
      </w:r>
      <w:r>
        <w:t xml:space="preserve">   </w:t>
      </w:r>
      <w:r w:rsidRPr="003C34E1">
        <w:t xml:space="preserve"> </w:t>
      </w:r>
      <w:r w:rsidRPr="0071480E">
        <w:rPr>
          <w:sz w:val="22"/>
          <w:szCs w:val="22"/>
        </w:rPr>
        <w:t xml:space="preserve">АЛТАЙСКОГО  </w:t>
      </w:r>
      <w:r>
        <w:rPr>
          <w:sz w:val="22"/>
          <w:szCs w:val="22"/>
        </w:rPr>
        <w:t xml:space="preserve"> </w:t>
      </w:r>
      <w:r w:rsidRPr="0071480E">
        <w:rPr>
          <w:sz w:val="22"/>
          <w:szCs w:val="22"/>
        </w:rPr>
        <w:t xml:space="preserve">КРАЯ               </w:t>
      </w:r>
    </w:p>
    <w:p w:rsidR="002B2AA6" w:rsidRDefault="002B2AA6" w:rsidP="002B2AA6">
      <w:pPr>
        <w:spacing w:line="240" w:lineRule="atLeast"/>
        <w:ind w:left="-360" w:right="-1537" w:firstLine="360"/>
        <w:rPr>
          <w:rFonts w:ascii="Times New Roman" w:hAnsi="Times New Roman" w:cs="Times New Roman"/>
          <w:sz w:val="28"/>
          <w:szCs w:val="28"/>
        </w:rPr>
      </w:pPr>
      <w:r w:rsidRPr="00A11B07">
        <w:rPr>
          <w:rFonts w:ascii="Times New Roman" w:hAnsi="Times New Roman" w:cs="Times New Roman"/>
          <w:sz w:val="28"/>
          <w:szCs w:val="28"/>
        </w:rPr>
        <w:t xml:space="preserve">                                                 </w:t>
      </w:r>
      <w:r>
        <w:rPr>
          <w:rFonts w:ascii="Times New Roman" w:hAnsi="Times New Roman" w:cs="Times New Roman"/>
          <w:sz w:val="28"/>
          <w:szCs w:val="28"/>
        </w:rPr>
        <w:t>П</w:t>
      </w:r>
      <w:r w:rsidRPr="00A11B07">
        <w:rPr>
          <w:rFonts w:ascii="Times New Roman" w:hAnsi="Times New Roman" w:cs="Times New Roman"/>
          <w:sz w:val="28"/>
          <w:szCs w:val="28"/>
        </w:rPr>
        <w:t>ОСТАНОВЛЕНИЕ</w:t>
      </w:r>
    </w:p>
    <w:p w:rsidR="002B2AA6" w:rsidRPr="00A11B07" w:rsidRDefault="002B2AA6" w:rsidP="002B2AA6">
      <w:pPr>
        <w:spacing w:line="240" w:lineRule="atLeast"/>
        <w:ind w:left="-360" w:right="-1537" w:firstLine="360"/>
        <w:rPr>
          <w:rFonts w:ascii="Times New Roman" w:hAnsi="Times New Roman" w:cs="Times New Roman"/>
          <w:sz w:val="28"/>
          <w:szCs w:val="28"/>
        </w:rPr>
      </w:pPr>
    </w:p>
    <w:p w:rsidR="002B2AA6" w:rsidRDefault="002B2AA6" w:rsidP="002B2AA6">
      <w:pPr>
        <w:spacing w:line="240" w:lineRule="atLeast"/>
        <w:ind w:left="-360" w:right="-1537" w:firstLine="360"/>
        <w:rPr>
          <w:rFonts w:ascii="Times New Roman" w:hAnsi="Times New Roman" w:cs="Times New Roman"/>
          <w:sz w:val="28"/>
          <w:szCs w:val="28"/>
        </w:rPr>
      </w:pPr>
      <w:r>
        <w:rPr>
          <w:rFonts w:ascii="Times New Roman" w:hAnsi="Times New Roman" w:cs="Times New Roman"/>
          <w:sz w:val="28"/>
          <w:szCs w:val="28"/>
        </w:rPr>
        <w:t xml:space="preserve"> 25.04.2025.</w:t>
      </w:r>
      <w:r w:rsidRPr="00A11B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1B07">
        <w:rPr>
          <w:rFonts w:ascii="Times New Roman" w:hAnsi="Times New Roman" w:cs="Times New Roman"/>
          <w:sz w:val="28"/>
          <w:szCs w:val="28"/>
        </w:rPr>
        <w:t xml:space="preserve">№ </w:t>
      </w:r>
      <w:r>
        <w:rPr>
          <w:rFonts w:ascii="Times New Roman" w:hAnsi="Times New Roman" w:cs="Times New Roman"/>
          <w:sz w:val="28"/>
          <w:szCs w:val="28"/>
        </w:rPr>
        <w:t xml:space="preserve">313     </w:t>
      </w:r>
    </w:p>
    <w:p w:rsidR="002B2AA6" w:rsidRPr="00A11B07" w:rsidRDefault="002B2AA6" w:rsidP="002B2AA6">
      <w:pPr>
        <w:spacing w:line="240" w:lineRule="atLeast"/>
        <w:ind w:left="-360" w:right="-1537" w:firstLine="360"/>
        <w:rPr>
          <w:rFonts w:ascii="Times New Roman" w:hAnsi="Times New Roman" w:cs="Times New Roman"/>
          <w:sz w:val="28"/>
          <w:szCs w:val="28"/>
        </w:rPr>
      </w:pPr>
      <w:r>
        <w:rPr>
          <w:rFonts w:ascii="Times New Roman" w:hAnsi="Times New Roman" w:cs="Times New Roman"/>
          <w:sz w:val="28"/>
          <w:szCs w:val="28"/>
        </w:rPr>
        <w:t xml:space="preserve">                                                         </w:t>
      </w:r>
      <w:r w:rsidRPr="00A11B07">
        <w:rPr>
          <w:rFonts w:ascii="Times New Roman" w:hAnsi="Times New Roman" w:cs="Times New Roman"/>
          <w:sz w:val="28"/>
          <w:szCs w:val="28"/>
        </w:rPr>
        <w:t>с.</w:t>
      </w:r>
      <w:r>
        <w:rPr>
          <w:rFonts w:ascii="Times New Roman" w:hAnsi="Times New Roman" w:cs="Times New Roman"/>
          <w:sz w:val="28"/>
          <w:szCs w:val="28"/>
        </w:rPr>
        <w:t xml:space="preserve"> </w:t>
      </w:r>
      <w:r w:rsidRPr="00A11B07">
        <w:rPr>
          <w:rFonts w:ascii="Times New Roman" w:hAnsi="Times New Roman" w:cs="Times New Roman"/>
          <w:sz w:val="28"/>
          <w:szCs w:val="28"/>
        </w:rPr>
        <w:t>Целинное</w:t>
      </w:r>
    </w:p>
    <w:p w:rsidR="002B2AA6" w:rsidRPr="002B2AA6" w:rsidRDefault="002B2AA6" w:rsidP="002B2AA6">
      <w:pPr>
        <w:spacing w:line="240" w:lineRule="atLeast"/>
        <w:rPr>
          <w:rFonts w:ascii="Times New Roman" w:hAnsi="Times New Roman" w:cs="Times New Roman"/>
        </w:rPr>
      </w:pPr>
    </w:p>
    <w:p w:rsidR="002B2AA6" w:rsidRPr="002B2AA6" w:rsidRDefault="002B2AA6" w:rsidP="002B2AA6">
      <w:pPr>
        <w:spacing w:line="240" w:lineRule="atLeast"/>
        <w:rPr>
          <w:rFonts w:ascii="Times New Roman" w:eastAsia="Times New Roman" w:hAnsi="Times New Roman" w:cs="Times New Roman"/>
        </w:rPr>
      </w:pPr>
      <w:r w:rsidRPr="002B2AA6">
        <w:rPr>
          <w:rFonts w:ascii="Times New Roman" w:hAnsi="Times New Roman" w:cs="Times New Roman"/>
        </w:rPr>
        <w:t xml:space="preserve">Об  утверждении  положения  </w:t>
      </w:r>
      <w:r w:rsidRPr="002B2AA6">
        <w:rPr>
          <w:rFonts w:ascii="Times New Roman" w:eastAsia="Times New Roman" w:hAnsi="Times New Roman" w:cs="Times New Roman"/>
        </w:rPr>
        <w:t xml:space="preserve">о </w:t>
      </w:r>
    </w:p>
    <w:p w:rsidR="002B2AA6" w:rsidRPr="002B2AA6" w:rsidRDefault="002B2AA6" w:rsidP="002B2AA6">
      <w:pPr>
        <w:spacing w:line="240" w:lineRule="atLeast"/>
        <w:rPr>
          <w:rFonts w:ascii="Times New Roman" w:eastAsia="Times New Roman" w:hAnsi="Times New Roman" w:cs="Times New Roman"/>
        </w:rPr>
      </w:pPr>
      <w:r w:rsidRPr="002B2AA6">
        <w:rPr>
          <w:rFonts w:ascii="Times New Roman" w:eastAsia="Times New Roman" w:hAnsi="Times New Roman" w:cs="Times New Roman"/>
        </w:rPr>
        <w:t xml:space="preserve">составлении проекта бюджета  </w:t>
      </w:r>
    </w:p>
    <w:p w:rsidR="002B2AA6" w:rsidRPr="002B2AA6" w:rsidRDefault="002B2AA6" w:rsidP="002B2AA6">
      <w:pPr>
        <w:spacing w:line="240" w:lineRule="atLeast"/>
        <w:rPr>
          <w:rFonts w:ascii="Times New Roman" w:eastAsia="Times New Roman" w:hAnsi="Times New Roman" w:cs="Times New Roman"/>
        </w:rPr>
      </w:pPr>
      <w:r w:rsidRPr="002B2AA6">
        <w:rPr>
          <w:rFonts w:ascii="Times New Roman" w:eastAsia="Times New Roman" w:hAnsi="Times New Roman" w:cs="Times New Roman"/>
        </w:rPr>
        <w:t xml:space="preserve">муниципального образования </w:t>
      </w:r>
    </w:p>
    <w:p w:rsidR="002B2AA6" w:rsidRPr="002B2AA6" w:rsidRDefault="002B2AA6" w:rsidP="002B2AA6">
      <w:pPr>
        <w:spacing w:line="240" w:lineRule="atLeast"/>
        <w:rPr>
          <w:rFonts w:ascii="Times New Roman" w:eastAsia="Times New Roman" w:hAnsi="Times New Roman" w:cs="Times New Roman"/>
        </w:rPr>
      </w:pPr>
      <w:r w:rsidRPr="002B2AA6">
        <w:rPr>
          <w:rFonts w:ascii="Times New Roman" w:eastAsia="Times New Roman" w:hAnsi="Times New Roman" w:cs="Times New Roman"/>
        </w:rPr>
        <w:t xml:space="preserve">муниципальный район </w:t>
      </w:r>
    </w:p>
    <w:p w:rsidR="002B2AA6" w:rsidRPr="002B2AA6" w:rsidRDefault="002B2AA6" w:rsidP="002B2AA6">
      <w:pPr>
        <w:spacing w:line="240" w:lineRule="atLeast"/>
        <w:rPr>
          <w:rFonts w:ascii="Times New Roman" w:eastAsia="Times New Roman" w:hAnsi="Times New Roman" w:cs="Times New Roman"/>
        </w:rPr>
      </w:pPr>
      <w:r w:rsidRPr="002B2AA6">
        <w:rPr>
          <w:rFonts w:ascii="Times New Roman" w:eastAsia="Times New Roman" w:hAnsi="Times New Roman" w:cs="Times New Roman"/>
        </w:rPr>
        <w:t xml:space="preserve">Целинный район Алтайского края </w:t>
      </w:r>
    </w:p>
    <w:p w:rsidR="002B2AA6" w:rsidRPr="002B2AA6" w:rsidRDefault="002B2AA6" w:rsidP="002B2AA6">
      <w:pPr>
        <w:spacing w:line="240" w:lineRule="atLeast"/>
        <w:rPr>
          <w:rFonts w:ascii="Times New Roman" w:eastAsia="Times New Roman" w:hAnsi="Times New Roman" w:cs="Times New Roman"/>
        </w:rPr>
      </w:pPr>
      <w:r w:rsidRPr="002B2AA6">
        <w:rPr>
          <w:rFonts w:ascii="Times New Roman" w:eastAsia="Times New Roman" w:hAnsi="Times New Roman" w:cs="Times New Roman"/>
        </w:rPr>
        <w:t>на очередной финансовый год</w:t>
      </w:r>
    </w:p>
    <w:p w:rsidR="002B2AA6" w:rsidRPr="002B2AA6" w:rsidRDefault="002B2AA6" w:rsidP="002B2AA6">
      <w:pPr>
        <w:spacing w:line="240" w:lineRule="atLeast"/>
        <w:rPr>
          <w:rFonts w:ascii="Times New Roman" w:eastAsia="Times New Roman" w:hAnsi="Times New Roman" w:cs="Times New Roman"/>
        </w:rPr>
      </w:pPr>
      <w:r w:rsidRPr="002B2AA6">
        <w:rPr>
          <w:rFonts w:ascii="Times New Roman" w:eastAsia="Times New Roman" w:hAnsi="Times New Roman" w:cs="Times New Roman"/>
        </w:rPr>
        <w:t>и на плановый период.</w:t>
      </w:r>
    </w:p>
    <w:p w:rsidR="002B2AA6" w:rsidRPr="002B2AA6" w:rsidRDefault="002B2AA6" w:rsidP="002B2AA6">
      <w:pPr>
        <w:rPr>
          <w:rFonts w:ascii="Times New Roman" w:hAnsi="Times New Roman" w:cs="Times New Roman"/>
        </w:rPr>
      </w:pPr>
    </w:p>
    <w:p w:rsidR="002B2AA6" w:rsidRPr="002B2AA6" w:rsidRDefault="002B2AA6" w:rsidP="002B2AA6">
      <w:pPr>
        <w:ind w:firstLine="567"/>
        <w:rPr>
          <w:rFonts w:ascii="Times New Roman" w:eastAsia="Times New Roman" w:hAnsi="Times New Roman" w:cs="Times New Roman"/>
        </w:rPr>
      </w:pPr>
      <w:r w:rsidRPr="002B2AA6">
        <w:rPr>
          <w:rFonts w:ascii="Times New Roman" w:hAnsi="Times New Roman" w:cs="Times New Roman"/>
        </w:rPr>
        <w:t> </w:t>
      </w:r>
      <w:r w:rsidRPr="002B2AA6">
        <w:rPr>
          <w:rFonts w:ascii="Times New Roman" w:eastAsia="Times New Roman" w:hAnsi="Times New Roman" w:cs="Times New Roman"/>
        </w:rPr>
        <w:t>В соответствии  со  статьями 169 и 184  Бюджетного  кодекса Российской Федерации:</w:t>
      </w:r>
    </w:p>
    <w:p w:rsidR="002B2AA6" w:rsidRPr="002B2AA6" w:rsidRDefault="002B2AA6" w:rsidP="00F8060A">
      <w:pPr>
        <w:pStyle w:val="a8"/>
        <w:numPr>
          <w:ilvl w:val="0"/>
          <w:numId w:val="35"/>
        </w:numPr>
        <w:jc w:val="both"/>
      </w:pPr>
      <w:r w:rsidRPr="002B2AA6">
        <w:t>Утвердить положение о составлении проекта  бюджета муниципального образования муниципальный район Целинный район  Алтайского края на очередной финансовый год и на плановый период (прилагается).</w:t>
      </w:r>
    </w:p>
    <w:p w:rsidR="002B2AA6" w:rsidRPr="002B2AA6" w:rsidRDefault="002B2AA6" w:rsidP="00F8060A">
      <w:pPr>
        <w:pStyle w:val="a8"/>
        <w:numPr>
          <w:ilvl w:val="0"/>
          <w:numId w:val="35"/>
        </w:numPr>
        <w:jc w:val="both"/>
      </w:pPr>
      <w:r w:rsidRPr="002B2AA6">
        <w:t>Возложить контроль над исполнением настоящего постановления на председателя комитета Администрации Целинного района по финансам, налоговой и кредитной политике Алтайского края Савельеву О.В.</w:t>
      </w:r>
    </w:p>
    <w:p w:rsidR="002B2AA6" w:rsidRPr="002B2AA6" w:rsidRDefault="002B2AA6" w:rsidP="00F8060A">
      <w:pPr>
        <w:pStyle w:val="a8"/>
        <w:numPr>
          <w:ilvl w:val="0"/>
          <w:numId w:val="35"/>
        </w:numPr>
        <w:jc w:val="both"/>
      </w:pPr>
      <w:r w:rsidRPr="002B2AA6">
        <w:t>Опубликовать настоящее постановление на официальном сайте Администрации  Целинного  района. </w:t>
      </w:r>
    </w:p>
    <w:p w:rsidR="002B2AA6" w:rsidRPr="002B2AA6" w:rsidRDefault="002B2AA6" w:rsidP="002B2AA6">
      <w:pPr>
        <w:ind w:left="360"/>
        <w:rPr>
          <w:rFonts w:ascii="Times New Roman" w:eastAsia="Times New Roman" w:hAnsi="Times New Roman" w:cs="Times New Roman"/>
        </w:rPr>
      </w:pPr>
    </w:p>
    <w:p w:rsidR="002B2AA6" w:rsidRPr="002B2AA6" w:rsidRDefault="002B2AA6" w:rsidP="002B2AA6">
      <w:pPr>
        <w:spacing w:before="100" w:beforeAutospacing="1"/>
        <w:rPr>
          <w:rFonts w:ascii="Times New Roman" w:hAnsi="Times New Roman" w:cs="Times New Roman"/>
        </w:rPr>
      </w:pPr>
    </w:p>
    <w:p w:rsidR="002B2AA6" w:rsidRPr="002B2AA6" w:rsidRDefault="002B2AA6" w:rsidP="002B2AA6">
      <w:pPr>
        <w:spacing w:before="100" w:beforeAutospacing="1"/>
        <w:rPr>
          <w:rFonts w:ascii="Times New Roman" w:hAnsi="Times New Roman" w:cs="Times New Roman"/>
        </w:rPr>
      </w:pPr>
      <w:r w:rsidRPr="002B2AA6">
        <w:rPr>
          <w:rFonts w:ascii="Times New Roman" w:hAnsi="Times New Roman" w:cs="Times New Roman"/>
        </w:rPr>
        <w:t>Глава  района                                                                                 В.Н. Бирюков</w:t>
      </w:r>
    </w:p>
    <w:p w:rsidR="002B2AA6" w:rsidRPr="002B2AA6" w:rsidRDefault="002B2AA6" w:rsidP="002B2AA6">
      <w:pPr>
        <w:jc w:val="center"/>
        <w:rPr>
          <w:rStyle w:val="af7"/>
          <w:rFonts w:eastAsia="Times New Roman"/>
        </w:rPr>
      </w:pPr>
    </w:p>
    <w:p w:rsidR="002B2AA6" w:rsidRDefault="002B2AA6" w:rsidP="002B2AA6">
      <w:pPr>
        <w:jc w:val="center"/>
      </w:pPr>
    </w:p>
    <w:p w:rsidR="002B2AA6" w:rsidRDefault="002B2AA6" w:rsidP="002B2AA6">
      <w:pPr>
        <w:pStyle w:val="21"/>
        <w:spacing w:line="240" w:lineRule="exact"/>
        <w:jc w:val="center"/>
        <w:outlineLvl w:val="0"/>
      </w:pPr>
      <w:r>
        <w:t xml:space="preserve">                                                                            </w:t>
      </w:r>
    </w:p>
    <w:p w:rsidR="002B2AA6" w:rsidRDefault="002B2AA6" w:rsidP="002B2AA6">
      <w:pPr>
        <w:pStyle w:val="21"/>
        <w:spacing w:line="240" w:lineRule="exact"/>
        <w:jc w:val="center"/>
        <w:outlineLvl w:val="0"/>
      </w:pPr>
    </w:p>
    <w:p w:rsidR="002B2AA6" w:rsidRDefault="002B2AA6" w:rsidP="002B2AA6">
      <w:pPr>
        <w:pStyle w:val="21"/>
        <w:spacing w:line="240" w:lineRule="exact"/>
        <w:jc w:val="center"/>
        <w:outlineLvl w:val="0"/>
      </w:pPr>
    </w:p>
    <w:p w:rsidR="002B2AA6" w:rsidRDefault="002B2AA6" w:rsidP="002B2AA6">
      <w:pPr>
        <w:pStyle w:val="21"/>
        <w:spacing w:line="240" w:lineRule="exact"/>
        <w:jc w:val="center"/>
        <w:outlineLvl w:val="0"/>
      </w:pPr>
    </w:p>
    <w:p w:rsidR="002B2AA6" w:rsidRDefault="002B2AA6" w:rsidP="002B2AA6">
      <w:pPr>
        <w:pStyle w:val="21"/>
        <w:spacing w:line="240" w:lineRule="exact"/>
        <w:jc w:val="center"/>
        <w:outlineLvl w:val="0"/>
      </w:pPr>
      <w:r>
        <w:t xml:space="preserve">                                                                                 </w:t>
      </w:r>
    </w:p>
    <w:p w:rsidR="002B2AA6" w:rsidRDefault="002B2AA6" w:rsidP="002B2AA6">
      <w:pPr>
        <w:pStyle w:val="21"/>
        <w:spacing w:line="240" w:lineRule="exact"/>
        <w:jc w:val="center"/>
        <w:outlineLvl w:val="0"/>
      </w:pPr>
      <w:r>
        <w:t xml:space="preserve">                                                           </w:t>
      </w:r>
    </w:p>
    <w:p w:rsidR="002B2AA6" w:rsidRDefault="002B2AA6" w:rsidP="002B2AA6">
      <w:pPr>
        <w:pStyle w:val="21"/>
        <w:spacing w:line="240" w:lineRule="exact"/>
        <w:jc w:val="center"/>
        <w:outlineLvl w:val="0"/>
      </w:pPr>
    </w:p>
    <w:p w:rsidR="002B2AA6" w:rsidRDefault="002B2AA6" w:rsidP="002B2AA6">
      <w:pPr>
        <w:pStyle w:val="21"/>
        <w:spacing w:line="240" w:lineRule="exact"/>
        <w:jc w:val="center"/>
        <w:outlineLvl w:val="0"/>
      </w:pPr>
    </w:p>
    <w:p w:rsidR="002B2AA6" w:rsidRDefault="002B2AA6" w:rsidP="002B2AA6">
      <w:pPr>
        <w:pStyle w:val="21"/>
        <w:spacing w:line="240" w:lineRule="exact"/>
        <w:jc w:val="center"/>
        <w:outlineLvl w:val="0"/>
      </w:pPr>
    </w:p>
    <w:p w:rsidR="002B2AA6" w:rsidRDefault="002B2AA6" w:rsidP="002B2AA6">
      <w:pPr>
        <w:pStyle w:val="21"/>
        <w:spacing w:line="240" w:lineRule="exact"/>
        <w:jc w:val="center"/>
        <w:outlineLvl w:val="0"/>
      </w:pPr>
    </w:p>
    <w:p w:rsidR="002B2AA6" w:rsidRDefault="002B2AA6" w:rsidP="002B2AA6">
      <w:pPr>
        <w:pStyle w:val="21"/>
        <w:spacing w:line="240" w:lineRule="exact"/>
        <w:jc w:val="center"/>
        <w:outlineLvl w:val="0"/>
      </w:pPr>
    </w:p>
    <w:p w:rsidR="002B2AA6" w:rsidRDefault="002B2AA6" w:rsidP="002B2AA6">
      <w:pPr>
        <w:pStyle w:val="21"/>
        <w:spacing w:line="240" w:lineRule="exact"/>
        <w:jc w:val="center"/>
        <w:outlineLvl w:val="0"/>
      </w:pPr>
    </w:p>
    <w:p w:rsidR="002B2AA6" w:rsidRDefault="002B2AA6" w:rsidP="002B2AA6">
      <w:pPr>
        <w:pStyle w:val="21"/>
        <w:spacing w:line="240" w:lineRule="exact"/>
        <w:jc w:val="center"/>
        <w:outlineLvl w:val="0"/>
      </w:pPr>
    </w:p>
    <w:p w:rsidR="002B2AA6" w:rsidRDefault="002B2AA6" w:rsidP="002B2AA6">
      <w:pPr>
        <w:pStyle w:val="21"/>
        <w:spacing w:line="240" w:lineRule="exact"/>
        <w:jc w:val="center"/>
        <w:outlineLvl w:val="0"/>
      </w:pPr>
    </w:p>
    <w:p w:rsidR="002B2AA6" w:rsidRDefault="002B2AA6" w:rsidP="002B2AA6">
      <w:pPr>
        <w:pStyle w:val="21"/>
        <w:spacing w:line="240" w:lineRule="exact"/>
        <w:outlineLvl w:val="0"/>
      </w:pPr>
    </w:p>
    <w:p w:rsidR="002B2AA6" w:rsidRDefault="002B2AA6" w:rsidP="002B2AA6">
      <w:pPr>
        <w:pStyle w:val="21"/>
        <w:spacing w:line="240" w:lineRule="exact"/>
        <w:jc w:val="center"/>
        <w:outlineLvl w:val="0"/>
      </w:pPr>
    </w:p>
    <w:p w:rsidR="002B2AA6" w:rsidRPr="002B2AA6" w:rsidRDefault="002B2AA6" w:rsidP="002B2AA6">
      <w:pPr>
        <w:pStyle w:val="21"/>
        <w:spacing w:line="240" w:lineRule="exact"/>
        <w:jc w:val="center"/>
        <w:outlineLvl w:val="0"/>
        <w:rPr>
          <w:sz w:val="24"/>
          <w:szCs w:val="24"/>
        </w:rPr>
      </w:pPr>
      <w:r>
        <w:t xml:space="preserve">                                                                                                               </w:t>
      </w:r>
      <w:r w:rsidRPr="002B2AA6">
        <w:rPr>
          <w:sz w:val="24"/>
          <w:szCs w:val="24"/>
        </w:rPr>
        <w:t xml:space="preserve"> УТВЕРЖДЕНО</w:t>
      </w:r>
    </w:p>
    <w:p w:rsidR="002B2AA6" w:rsidRPr="002B2AA6" w:rsidRDefault="002B2AA6" w:rsidP="002B2AA6">
      <w:pPr>
        <w:pStyle w:val="21"/>
        <w:spacing w:line="240" w:lineRule="exact"/>
        <w:ind w:left="5529"/>
        <w:rPr>
          <w:sz w:val="24"/>
          <w:szCs w:val="24"/>
        </w:rPr>
      </w:pPr>
      <w:r w:rsidRPr="002B2AA6">
        <w:rPr>
          <w:sz w:val="24"/>
          <w:szCs w:val="24"/>
        </w:rPr>
        <w:t xml:space="preserve">постановлением   Администрации Целинного  района  Алтайского края </w:t>
      </w:r>
    </w:p>
    <w:p w:rsidR="002B2AA6" w:rsidRPr="002B2AA6" w:rsidRDefault="002B2AA6" w:rsidP="002B2AA6">
      <w:pPr>
        <w:shd w:val="clear" w:color="auto" w:fill="FFFFFF"/>
        <w:ind w:left="5529"/>
        <w:rPr>
          <w:rFonts w:ascii="Times New Roman" w:eastAsia="Times New Roman" w:hAnsi="Times New Roman" w:cs="Times New Roman"/>
        </w:rPr>
      </w:pPr>
      <w:r w:rsidRPr="002B2AA6">
        <w:rPr>
          <w:rFonts w:ascii="Times New Roman" w:hAnsi="Times New Roman" w:cs="Times New Roman"/>
        </w:rPr>
        <w:t>от 25 апреля  2025 года  № 313</w:t>
      </w:r>
    </w:p>
    <w:p w:rsidR="002B2AA6" w:rsidRPr="002B2AA6" w:rsidRDefault="002B2AA6" w:rsidP="002B2AA6">
      <w:pPr>
        <w:jc w:val="center"/>
        <w:rPr>
          <w:rFonts w:ascii="Times New Roman" w:eastAsia="Times New Roman" w:hAnsi="Times New Roman" w:cs="Times New Roman"/>
        </w:rPr>
      </w:pPr>
    </w:p>
    <w:p w:rsidR="002B2AA6" w:rsidRPr="002B2AA6" w:rsidRDefault="002B2AA6" w:rsidP="002B2AA6">
      <w:pPr>
        <w:spacing w:line="240" w:lineRule="atLeast"/>
        <w:jc w:val="center"/>
        <w:rPr>
          <w:rFonts w:ascii="Times New Roman" w:eastAsia="Times New Roman" w:hAnsi="Times New Roman" w:cs="Times New Roman"/>
        </w:rPr>
      </w:pPr>
      <w:r w:rsidRPr="002B2AA6">
        <w:rPr>
          <w:rFonts w:ascii="Times New Roman" w:eastAsia="Times New Roman" w:hAnsi="Times New Roman" w:cs="Times New Roman"/>
        </w:rPr>
        <w:t>ПОЛОЖЕНИЕ</w:t>
      </w:r>
    </w:p>
    <w:p w:rsidR="002B2AA6" w:rsidRPr="002B2AA6" w:rsidRDefault="002B2AA6" w:rsidP="002B2AA6">
      <w:pPr>
        <w:spacing w:line="240" w:lineRule="atLeast"/>
        <w:jc w:val="center"/>
        <w:rPr>
          <w:rFonts w:ascii="Times New Roman" w:eastAsia="Times New Roman" w:hAnsi="Times New Roman" w:cs="Times New Roman"/>
        </w:rPr>
      </w:pPr>
      <w:r w:rsidRPr="002B2AA6">
        <w:rPr>
          <w:rFonts w:ascii="Times New Roman" w:eastAsia="Times New Roman" w:hAnsi="Times New Roman" w:cs="Times New Roman"/>
        </w:rPr>
        <w:t>о составлении проекта бюджета муниципального образования муниципальный район Целинный район на очередной финансовый год и на плановый период.</w:t>
      </w:r>
    </w:p>
    <w:p w:rsidR="002B2AA6" w:rsidRPr="002B2AA6" w:rsidRDefault="002B2AA6" w:rsidP="002B2AA6">
      <w:pPr>
        <w:spacing w:line="240" w:lineRule="atLeast"/>
        <w:jc w:val="center"/>
        <w:rPr>
          <w:rFonts w:ascii="Times New Roman" w:eastAsia="Times New Roman" w:hAnsi="Times New Roman" w:cs="Times New Roman"/>
        </w:rPr>
      </w:pPr>
    </w:p>
    <w:p w:rsidR="002B2AA6" w:rsidRPr="002B2AA6" w:rsidRDefault="002B2AA6" w:rsidP="002B2AA6">
      <w:pPr>
        <w:spacing w:line="240" w:lineRule="atLeast"/>
        <w:jc w:val="both"/>
        <w:rPr>
          <w:rFonts w:ascii="Times New Roman" w:eastAsia="Times New Roman" w:hAnsi="Times New Roman" w:cs="Times New Roman"/>
        </w:rPr>
      </w:pPr>
      <w:r w:rsidRPr="002B2AA6">
        <w:rPr>
          <w:rFonts w:ascii="Times New Roman" w:eastAsia="Times New Roman" w:hAnsi="Times New Roman" w:cs="Times New Roman"/>
        </w:rPr>
        <w:t>Раздел I. Основные функции участников бюджетного процесса по разработке</w:t>
      </w:r>
    </w:p>
    <w:p w:rsidR="002B2AA6" w:rsidRPr="002B2AA6" w:rsidRDefault="002B2AA6" w:rsidP="002B2AA6">
      <w:pPr>
        <w:spacing w:line="240" w:lineRule="atLeast"/>
        <w:jc w:val="both"/>
        <w:rPr>
          <w:rFonts w:ascii="Times New Roman" w:eastAsia="Times New Roman" w:hAnsi="Times New Roman" w:cs="Times New Roman"/>
        </w:rPr>
      </w:pPr>
      <w:r w:rsidRPr="002B2AA6">
        <w:rPr>
          <w:rFonts w:ascii="Times New Roman" w:eastAsia="Times New Roman" w:hAnsi="Times New Roman" w:cs="Times New Roman"/>
        </w:rPr>
        <w:t>проекта районного бюджета на очередной финансовый год и на плановый период.</w:t>
      </w:r>
    </w:p>
    <w:p w:rsidR="002B2AA6" w:rsidRPr="002B2AA6" w:rsidRDefault="002B2AA6" w:rsidP="002B2AA6">
      <w:pPr>
        <w:spacing w:line="240" w:lineRule="atLeast"/>
        <w:ind w:firstLine="708"/>
        <w:jc w:val="both"/>
        <w:rPr>
          <w:rFonts w:ascii="Times New Roman" w:eastAsia="Times New Roman" w:hAnsi="Times New Roman" w:cs="Times New Roman"/>
        </w:rPr>
      </w:pPr>
      <w:r w:rsidRPr="002B2AA6">
        <w:rPr>
          <w:rFonts w:ascii="Times New Roman" w:eastAsia="Times New Roman" w:hAnsi="Times New Roman" w:cs="Times New Roman"/>
        </w:rPr>
        <w:t>1.1 Комитет администрации Целинного района  по финансам, налоговой и кредитной политике Алтайского края организует составление и составляет проект районного бюджета на очередной финансовый год в том числе:</w:t>
      </w:r>
    </w:p>
    <w:p w:rsidR="002B2AA6" w:rsidRPr="002B2AA6" w:rsidRDefault="002B2AA6" w:rsidP="002B2AA6">
      <w:pPr>
        <w:spacing w:line="240" w:lineRule="atLeast"/>
        <w:ind w:firstLine="708"/>
        <w:jc w:val="both"/>
        <w:rPr>
          <w:rFonts w:ascii="Times New Roman" w:eastAsia="Times New Roman" w:hAnsi="Times New Roman" w:cs="Times New Roman"/>
        </w:rPr>
      </w:pPr>
      <w:r w:rsidRPr="002B2AA6">
        <w:rPr>
          <w:rFonts w:ascii="Times New Roman" w:eastAsia="Times New Roman" w:hAnsi="Times New Roman" w:cs="Times New Roman"/>
        </w:rPr>
        <w:t>1.1.1. разрабатывает проект основных направлений бюджетной и налоговой политики на очередной финансовый год и на плановый период;</w:t>
      </w:r>
    </w:p>
    <w:p w:rsidR="002B2AA6" w:rsidRPr="002B2AA6" w:rsidRDefault="002B2AA6" w:rsidP="002B2AA6">
      <w:pPr>
        <w:spacing w:line="240" w:lineRule="atLeast"/>
        <w:ind w:firstLine="708"/>
        <w:jc w:val="both"/>
        <w:rPr>
          <w:rFonts w:ascii="Times New Roman" w:eastAsia="Times New Roman" w:hAnsi="Times New Roman" w:cs="Times New Roman"/>
        </w:rPr>
      </w:pPr>
      <w:r w:rsidRPr="002B2AA6">
        <w:rPr>
          <w:rFonts w:ascii="Times New Roman" w:eastAsia="Times New Roman" w:hAnsi="Times New Roman" w:cs="Times New Roman"/>
        </w:rPr>
        <w:t>1.1.2. разрабатывает проект основных характеристик районного  бюджета;</w:t>
      </w:r>
    </w:p>
    <w:p w:rsidR="002B2AA6" w:rsidRPr="002B2AA6" w:rsidRDefault="002B2AA6" w:rsidP="002B2AA6">
      <w:pPr>
        <w:spacing w:line="240" w:lineRule="atLeast"/>
        <w:ind w:firstLine="708"/>
        <w:jc w:val="both"/>
        <w:rPr>
          <w:rFonts w:ascii="Times New Roman" w:eastAsia="Times New Roman" w:hAnsi="Times New Roman" w:cs="Times New Roman"/>
        </w:rPr>
      </w:pPr>
      <w:r w:rsidRPr="002B2AA6">
        <w:rPr>
          <w:rFonts w:ascii="Times New Roman" w:eastAsia="Times New Roman" w:hAnsi="Times New Roman" w:cs="Times New Roman"/>
        </w:rPr>
        <w:t>1.1.3. формирует и ведет реестр источников доходов районного бюджета;</w:t>
      </w:r>
    </w:p>
    <w:p w:rsidR="002B2AA6" w:rsidRPr="002B2AA6" w:rsidRDefault="002B2AA6" w:rsidP="002B2AA6">
      <w:pPr>
        <w:spacing w:line="240" w:lineRule="atLeast"/>
        <w:ind w:firstLine="708"/>
        <w:jc w:val="both"/>
        <w:rPr>
          <w:rFonts w:ascii="Times New Roman" w:eastAsia="Times New Roman" w:hAnsi="Times New Roman" w:cs="Times New Roman"/>
        </w:rPr>
      </w:pPr>
      <w:r w:rsidRPr="002B2AA6">
        <w:rPr>
          <w:rFonts w:ascii="Times New Roman" w:eastAsia="Times New Roman" w:hAnsi="Times New Roman" w:cs="Times New Roman"/>
        </w:rPr>
        <w:t>1.1.4.  ведет реестр расходных обязательств Целинного района;</w:t>
      </w:r>
    </w:p>
    <w:p w:rsidR="002B2AA6" w:rsidRPr="002B2AA6" w:rsidRDefault="002B2AA6" w:rsidP="002B2AA6">
      <w:pPr>
        <w:spacing w:line="240" w:lineRule="atLeast"/>
        <w:ind w:firstLine="708"/>
        <w:jc w:val="both"/>
        <w:rPr>
          <w:rFonts w:ascii="Times New Roman" w:eastAsia="Times New Roman" w:hAnsi="Times New Roman" w:cs="Times New Roman"/>
        </w:rPr>
      </w:pPr>
      <w:r w:rsidRPr="002B2AA6">
        <w:rPr>
          <w:rFonts w:ascii="Times New Roman" w:eastAsia="Times New Roman" w:hAnsi="Times New Roman" w:cs="Times New Roman"/>
        </w:rPr>
        <w:t>1.1.5. устанавливает порядок и методику планирования бюджетных  ассигнований районного бюджета;</w:t>
      </w:r>
    </w:p>
    <w:p w:rsidR="002B2AA6" w:rsidRPr="002B2AA6" w:rsidRDefault="002B2AA6" w:rsidP="002B2AA6">
      <w:pPr>
        <w:spacing w:line="240" w:lineRule="atLeast"/>
        <w:ind w:firstLine="708"/>
        <w:jc w:val="both"/>
        <w:rPr>
          <w:rFonts w:ascii="Times New Roman" w:eastAsia="Times New Roman" w:hAnsi="Times New Roman" w:cs="Times New Roman"/>
        </w:rPr>
      </w:pPr>
      <w:r w:rsidRPr="002B2AA6">
        <w:rPr>
          <w:rFonts w:ascii="Times New Roman" w:eastAsia="Times New Roman" w:hAnsi="Times New Roman" w:cs="Times New Roman"/>
        </w:rPr>
        <w:t>1.1.6. разрабатывает и направляет главным распорядителям средств районного бюджета проектировки предельных объемов (изменений предельных объемов) бюджетных ассигнований районного бюджета;</w:t>
      </w:r>
    </w:p>
    <w:p w:rsidR="002B2AA6" w:rsidRPr="002B2AA6" w:rsidRDefault="002B2AA6" w:rsidP="002B2AA6">
      <w:pPr>
        <w:spacing w:line="240" w:lineRule="atLeast"/>
        <w:ind w:firstLine="708"/>
        <w:jc w:val="both"/>
        <w:rPr>
          <w:rFonts w:ascii="Times New Roman" w:eastAsia="Times New Roman" w:hAnsi="Times New Roman" w:cs="Times New Roman"/>
        </w:rPr>
      </w:pPr>
      <w:r w:rsidRPr="002B2AA6">
        <w:rPr>
          <w:rFonts w:ascii="Times New Roman" w:eastAsia="Times New Roman" w:hAnsi="Times New Roman" w:cs="Times New Roman"/>
        </w:rPr>
        <w:t>1.1.7. подготавливает совместно с главными администраторами доходов        районного  бюджета и главными администраторами источников финансирования дефицита районного бюджета прогноз по статьям классификации доходов районного бюджета и по источникам финансирования дефицита районного бюджета;</w:t>
      </w:r>
    </w:p>
    <w:p w:rsidR="002B2AA6" w:rsidRPr="002B2AA6" w:rsidRDefault="002B2AA6" w:rsidP="002B2AA6">
      <w:pPr>
        <w:spacing w:line="240" w:lineRule="atLeast"/>
        <w:ind w:firstLine="708"/>
        <w:jc w:val="both"/>
        <w:rPr>
          <w:rFonts w:ascii="Times New Roman" w:eastAsia="Times New Roman" w:hAnsi="Times New Roman" w:cs="Times New Roman"/>
        </w:rPr>
      </w:pPr>
      <w:r w:rsidRPr="002B2AA6">
        <w:rPr>
          <w:rFonts w:ascii="Times New Roman" w:eastAsia="Times New Roman" w:hAnsi="Times New Roman" w:cs="Times New Roman"/>
        </w:rPr>
        <w:t>1.1.8. при уточнении основных параметров прогноза социально-         экономического развития Целинного района  вносит изменения в проектировки основных характеристик районного  бюджета на очередной финансовый год и на плановый период;</w:t>
      </w:r>
    </w:p>
    <w:p w:rsidR="002B2AA6" w:rsidRPr="002B2AA6" w:rsidRDefault="002B2AA6" w:rsidP="002B2AA6">
      <w:pPr>
        <w:spacing w:line="240" w:lineRule="atLeast"/>
        <w:ind w:firstLine="708"/>
        <w:jc w:val="both"/>
        <w:rPr>
          <w:rFonts w:ascii="Times New Roman" w:eastAsia="Times New Roman" w:hAnsi="Times New Roman" w:cs="Times New Roman"/>
        </w:rPr>
      </w:pPr>
      <w:r w:rsidRPr="002B2AA6">
        <w:rPr>
          <w:rFonts w:ascii="Times New Roman" w:eastAsia="Times New Roman" w:hAnsi="Times New Roman" w:cs="Times New Roman"/>
        </w:rPr>
        <w:t>1.1.9. осуществляет оценку ожидаемого исполнения районного бюджета за текущий финансовый год.</w:t>
      </w:r>
    </w:p>
    <w:p w:rsidR="002B2AA6" w:rsidRPr="002B2AA6" w:rsidRDefault="002B2AA6" w:rsidP="002B2AA6">
      <w:pPr>
        <w:spacing w:line="240" w:lineRule="atLeast"/>
        <w:jc w:val="both"/>
        <w:rPr>
          <w:rFonts w:ascii="Times New Roman" w:eastAsia="Times New Roman" w:hAnsi="Times New Roman" w:cs="Times New Roman"/>
        </w:rPr>
      </w:pPr>
      <w:r w:rsidRPr="002B2AA6">
        <w:rPr>
          <w:rFonts w:ascii="Times New Roman" w:eastAsia="Times New Roman" w:hAnsi="Times New Roman" w:cs="Times New Roman"/>
        </w:rPr>
        <w:t xml:space="preserve">          1.2. Главные распорядители средств: ведут реестры расходных обязательств и представляют их в установленном порядке в Комитет администрации Целинного района по финансам, налоговой и кредитной политике Алтайского края.</w:t>
      </w:r>
    </w:p>
    <w:p w:rsidR="002B2AA6" w:rsidRPr="002B2AA6" w:rsidRDefault="002B2AA6" w:rsidP="002B2AA6">
      <w:pPr>
        <w:spacing w:line="240" w:lineRule="atLeast"/>
        <w:jc w:val="both"/>
        <w:rPr>
          <w:rFonts w:ascii="Times New Roman" w:eastAsia="Times New Roman" w:hAnsi="Times New Roman" w:cs="Times New Roman"/>
        </w:rPr>
      </w:pPr>
    </w:p>
    <w:p w:rsidR="002B2AA6" w:rsidRPr="002B2AA6" w:rsidRDefault="002B2AA6" w:rsidP="002B2AA6">
      <w:pPr>
        <w:spacing w:line="240" w:lineRule="atLeast"/>
        <w:jc w:val="both"/>
        <w:rPr>
          <w:rFonts w:ascii="Times New Roman" w:eastAsia="Times New Roman" w:hAnsi="Times New Roman" w:cs="Times New Roman"/>
        </w:rPr>
      </w:pPr>
      <w:r w:rsidRPr="002B2AA6">
        <w:rPr>
          <w:rFonts w:ascii="Times New Roman" w:eastAsia="Times New Roman" w:hAnsi="Times New Roman" w:cs="Times New Roman"/>
        </w:rPr>
        <w:t xml:space="preserve">Раздел П. Основные этапы составления проекта районного бюджета. </w:t>
      </w:r>
    </w:p>
    <w:p w:rsidR="002B2AA6" w:rsidRPr="002B2AA6" w:rsidRDefault="002B2AA6" w:rsidP="002B2AA6">
      <w:pPr>
        <w:spacing w:line="240" w:lineRule="atLeast"/>
        <w:jc w:val="both"/>
        <w:rPr>
          <w:rFonts w:ascii="Times New Roman" w:eastAsia="Times New Roman" w:hAnsi="Times New Roman" w:cs="Times New Roman"/>
        </w:rPr>
      </w:pPr>
      <w:r w:rsidRPr="002B2AA6">
        <w:rPr>
          <w:rFonts w:ascii="Times New Roman" w:eastAsia="Times New Roman" w:hAnsi="Times New Roman" w:cs="Times New Roman"/>
        </w:rPr>
        <w:t xml:space="preserve">          2.1. Проект бюджета Целинного района  на очередной финансовый год и на плановый период разрабатывается в три этапа. </w:t>
      </w:r>
    </w:p>
    <w:p w:rsidR="002B2AA6" w:rsidRPr="002B2AA6" w:rsidRDefault="002B2AA6" w:rsidP="002B2AA6">
      <w:pPr>
        <w:spacing w:line="240" w:lineRule="atLeast"/>
        <w:jc w:val="both"/>
        <w:rPr>
          <w:rFonts w:ascii="Times New Roman" w:eastAsia="Times New Roman" w:hAnsi="Times New Roman" w:cs="Times New Roman"/>
        </w:rPr>
      </w:pPr>
      <w:r w:rsidRPr="002B2AA6">
        <w:rPr>
          <w:rFonts w:ascii="Times New Roman" w:eastAsia="Times New Roman" w:hAnsi="Times New Roman" w:cs="Times New Roman"/>
        </w:rPr>
        <w:t xml:space="preserve">          2.2. Первый этап формирования проекта районного бюджета включает:</w:t>
      </w:r>
    </w:p>
    <w:p w:rsidR="002B2AA6" w:rsidRPr="002B2AA6" w:rsidRDefault="002B2AA6" w:rsidP="002B2AA6">
      <w:pPr>
        <w:spacing w:line="240" w:lineRule="atLeast"/>
        <w:jc w:val="both"/>
        <w:rPr>
          <w:rFonts w:ascii="Times New Roman" w:eastAsia="Times New Roman" w:hAnsi="Times New Roman" w:cs="Times New Roman"/>
        </w:rPr>
      </w:pPr>
      <w:r w:rsidRPr="002B2AA6">
        <w:rPr>
          <w:rFonts w:ascii="Times New Roman" w:eastAsia="Times New Roman" w:hAnsi="Times New Roman" w:cs="Times New Roman"/>
        </w:rPr>
        <w:t>- разработку основных параметров среднесрочного прогноза социально- экономического развития Целинного района;</w:t>
      </w:r>
    </w:p>
    <w:p w:rsidR="002B2AA6" w:rsidRPr="002B2AA6" w:rsidRDefault="002B2AA6" w:rsidP="002B2AA6">
      <w:pPr>
        <w:spacing w:line="240" w:lineRule="atLeast"/>
        <w:jc w:val="both"/>
        <w:rPr>
          <w:rFonts w:ascii="Times New Roman" w:eastAsia="Times New Roman" w:hAnsi="Times New Roman" w:cs="Times New Roman"/>
        </w:rPr>
      </w:pPr>
      <w:r w:rsidRPr="002B2AA6">
        <w:rPr>
          <w:rFonts w:ascii="Times New Roman" w:eastAsia="Times New Roman" w:hAnsi="Times New Roman" w:cs="Times New Roman"/>
        </w:rPr>
        <w:t>- разработку основных направлений бюджетной и налоговой политики           Целинного района  в очередном финансовом году и на плановый период;</w:t>
      </w:r>
    </w:p>
    <w:p w:rsidR="002B2AA6" w:rsidRPr="002B2AA6" w:rsidRDefault="002B2AA6" w:rsidP="002B2AA6">
      <w:pPr>
        <w:spacing w:line="240" w:lineRule="atLeast"/>
        <w:jc w:val="both"/>
        <w:rPr>
          <w:rFonts w:ascii="Times New Roman" w:eastAsia="Times New Roman" w:hAnsi="Times New Roman" w:cs="Times New Roman"/>
        </w:rPr>
      </w:pPr>
      <w:r w:rsidRPr="002B2AA6">
        <w:rPr>
          <w:rFonts w:ascii="Times New Roman" w:eastAsia="Times New Roman" w:hAnsi="Times New Roman" w:cs="Times New Roman"/>
        </w:rPr>
        <w:t>- разработку основных характеристик проекта районного бюджета.</w:t>
      </w:r>
    </w:p>
    <w:p w:rsidR="002B2AA6" w:rsidRPr="002B2AA6" w:rsidRDefault="002B2AA6" w:rsidP="002B2AA6">
      <w:pPr>
        <w:spacing w:line="240" w:lineRule="atLeast"/>
        <w:ind w:firstLine="708"/>
        <w:jc w:val="both"/>
        <w:rPr>
          <w:rFonts w:ascii="Times New Roman" w:eastAsia="Times New Roman" w:hAnsi="Times New Roman" w:cs="Times New Roman"/>
        </w:rPr>
      </w:pPr>
      <w:r w:rsidRPr="002B2AA6">
        <w:rPr>
          <w:rFonts w:ascii="Times New Roman" w:eastAsia="Times New Roman" w:hAnsi="Times New Roman" w:cs="Times New Roman"/>
        </w:rPr>
        <w:t>Основные направления бюджетной и налоговой политики Целинного              района  определяются с учетом особенностей формирования доходной части бюджета, изменений в налоговом законодательстве, прогнозируемых  изменений объема и структуры доходов и расходов, сбалансированностью  бюджета. Основные характеристики проекта районного бюджета на очередной финансовый год и на плановый период формируются на основе реестра источников доходов, реестра расходных обязательств Целинного района, прогнозных показателей доходов и источников финансирования дефицита районного бюджета.</w:t>
      </w:r>
    </w:p>
    <w:p w:rsidR="002B2AA6" w:rsidRPr="002B2AA6" w:rsidRDefault="002B2AA6" w:rsidP="002B2AA6">
      <w:pPr>
        <w:spacing w:line="240" w:lineRule="atLeast"/>
        <w:jc w:val="both"/>
        <w:rPr>
          <w:rFonts w:ascii="Times New Roman" w:eastAsia="Times New Roman" w:hAnsi="Times New Roman" w:cs="Times New Roman"/>
        </w:rPr>
      </w:pPr>
      <w:r w:rsidRPr="002B2AA6">
        <w:rPr>
          <w:rFonts w:ascii="Times New Roman" w:eastAsia="Times New Roman" w:hAnsi="Times New Roman" w:cs="Times New Roman"/>
        </w:rPr>
        <w:t xml:space="preserve">          2.3. Второй этап формирования проекта районного бюджета включает:</w:t>
      </w:r>
    </w:p>
    <w:p w:rsidR="002B2AA6" w:rsidRPr="002B2AA6" w:rsidRDefault="002B2AA6" w:rsidP="002B2AA6">
      <w:pPr>
        <w:spacing w:line="240" w:lineRule="atLeast"/>
        <w:jc w:val="both"/>
        <w:rPr>
          <w:rFonts w:ascii="Times New Roman" w:eastAsia="Times New Roman" w:hAnsi="Times New Roman" w:cs="Times New Roman"/>
        </w:rPr>
      </w:pPr>
      <w:r w:rsidRPr="002B2AA6">
        <w:rPr>
          <w:rFonts w:ascii="Times New Roman" w:eastAsia="Times New Roman" w:hAnsi="Times New Roman" w:cs="Times New Roman"/>
        </w:rPr>
        <w:t>- разработку и представление главными распорядителями средств                районного  бюджета в Комитет по финансам, налоговой и кредитной политике  предложений по внесению изменений в распределение бюджетных ассигнований на очередной финансовый год.</w:t>
      </w:r>
    </w:p>
    <w:p w:rsidR="002B2AA6" w:rsidRPr="002B2AA6" w:rsidRDefault="002B2AA6" w:rsidP="002B2AA6">
      <w:pPr>
        <w:spacing w:line="240" w:lineRule="atLeast"/>
        <w:ind w:left="709" w:hanging="709"/>
        <w:jc w:val="both"/>
        <w:rPr>
          <w:rFonts w:ascii="Times New Roman" w:hAnsi="Times New Roman" w:cs="Times New Roman"/>
        </w:rPr>
      </w:pPr>
      <w:r w:rsidRPr="002B2AA6">
        <w:rPr>
          <w:rFonts w:ascii="Times New Roman" w:eastAsia="Times New Roman" w:hAnsi="Times New Roman" w:cs="Times New Roman"/>
        </w:rPr>
        <w:t xml:space="preserve">          2.4. Третий этап включает в себя  представление проекта районного   бюджета на очередной финансовый год и на плановый период на рассмотрение Целинного районного Совета депутатов Алтайского края.</w:t>
      </w:r>
    </w:p>
    <w:p w:rsidR="002B2AA6" w:rsidRPr="002B2AA6" w:rsidRDefault="002B2AA6" w:rsidP="002B2AA6">
      <w:pPr>
        <w:rPr>
          <w:rFonts w:ascii="Times New Roman" w:hAnsi="Times New Roman" w:cs="Times New Roman"/>
        </w:rPr>
      </w:pPr>
    </w:p>
    <w:p w:rsidR="002B2AA6" w:rsidRPr="002B2AA6" w:rsidRDefault="002B2AA6" w:rsidP="002B2AA6">
      <w:pPr>
        <w:rPr>
          <w:rFonts w:ascii="Times New Roman" w:hAnsi="Times New Roman" w:cs="Times New Roman"/>
        </w:rPr>
      </w:pPr>
    </w:p>
    <w:p w:rsidR="002B2AA6" w:rsidRPr="002B2AA6" w:rsidRDefault="002B2AA6" w:rsidP="002B2AA6">
      <w:pPr>
        <w:shd w:val="clear" w:color="auto" w:fill="FFFFFF"/>
        <w:jc w:val="both"/>
        <w:rPr>
          <w:rFonts w:ascii="Times New Roman" w:eastAsia="Times New Roman" w:hAnsi="Times New Roman" w:cs="Times New Roman"/>
        </w:rPr>
      </w:pPr>
      <w:r w:rsidRPr="002B2AA6">
        <w:rPr>
          <w:rFonts w:ascii="Times New Roman" w:hAnsi="Times New Roman" w:cs="Times New Roman"/>
        </w:rPr>
        <w:tab/>
      </w:r>
    </w:p>
    <w:p w:rsidR="002B2AA6" w:rsidRPr="002B2AA6" w:rsidRDefault="002B2AA6" w:rsidP="002B2AA6">
      <w:pPr>
        <w:shd w:val="clear" w:color="auto" w:fill="FFFFFF"/>
        <w:jc w:val="both"/>
        <w:rPr>
          <w:rFonts w:ascii="Times New Roman" w:eastAsia="Times New Roman" w:hAnsi="Times New Roman" w:cs="Times New Roman"/>
        </w:rPr>
      </w:pPr>
    </w:p>
    <w:p w:rsidR="002B2AA6" w:rsidRPr="002B2AA6" w:rsidRDefault="002B2AA6" w:rsidP="002B2AA6">
      <w:pPr>
        <w:jc w:val="both"/>
        <w:rPr>
          <w:rFonts w:ascii="Times New Roman" w:eastAsia="Calibri" w:hAnsi="Times New Roman" w:cs="Times New Roman"/>
        </w:rPr>
      </w:pPr>
      <w:r w:rsidRPr="002B2AA6">
        <w:rPr>
          <w:rFonts w:ascii="Times New Roman" w:eastAsia="Calibri" w:hAnsi="Times New Roman" w:cs="Times New Roman"/>
        </w:rPr>
        <w:t>Начальник   отдела  по  управлению</w:t>
      </w:r>
    </w:p>
    <w:p w:rsidR="002B2AA6" w:rsidRPr="002B2AA6" w:rsidRDefault="002B2AA6" w:rsidP="002B2AA6">
      <w:pPr>
        <w:tabs>
          <w:tab w:val="left" w:pos="5895"/>
        </w:tabs>
        <w:spacing w:line="240" w:lineRule="exact"/>
        <w:rPr>
          <w:rFonts w:ascii="Times New Roman" w:hAnsi="Times New Roman"/>
        </w:rPr>
      </w:pPr>
      <w:r w:rsidRPr="002B2AA6">
        <w:rPr>
          <w:rFonts w:ascii="Times New Roman" w:hAnsi="Times New Roman"/>
        </w:rPr>
        <w:t>делами  Администрации  района                                                                Г.А. Кулебякина</w:t>
      </w:r>
    </w:p>
    <w:p w:rsidR="002B2AA6" w:rsidRPr="002B2AA6" w:rsidRDefault="002B2AA6" w:rsidP="002B2AA6">
      <w:pPr>
        <w:tabs>
          <w:tab w:val="left" w:pos="527"/>
        </w:tabs>
        <w:rPr>
          <w:rFonts w:ascii="Times New Roman" w:hAnsi="Times New Roman" w:cs="Times New Roman"/>
        </w:rPr>
      </w:pPr>
    </w:p>
    <w:p w:rsidR="002B2AA6" w:rsidRPr="002B2AA6" w:rsidRDefault="002B2AA6">
      <w:pPr>
        <w:spacing w:after="160" w:line="259" w:lineRule="auto"/>
        <w:rPr>
          <w:rFonts w:ascii="Times New Roman" w:hAnsi="Times New Roman" w:cs="Times New Roman"/>
        </w:rPr>
      </w:pPr>
    </w:p>
    <w:p w:rsidR="002B2AA6" w:rsidRPr="002B2AA6" w:rsidRDefault="002B2AA6">
      <w:pPr>
        <w:spacing w:after="160" w:line="259" w:lineRule="auto"/>
        <w:rPr>
          <w:rFonts w:ascii="Times New Roman" w:hAnsi="Times New Roman" w:cs="Times New Roman"/>
        </w:rPr>
      </w:pPr>
    </w:p>
    <w:p w:rsidR="002B2AA6" w:rsidRPr="002B2AA6" w:rsidRDefault="002B2AA6">
      <w:pPr>
        <w:spacing w:after="160" w:line="259" w:lineRule="auto"/>
        <w:rPr>
          <w:rFonts w:ascii="Times New Roman" w:hAnsi="Times New Roman" w:cs="Times New Roman"/>
        </w:rPr>
      </w:pPr>
      <w:r w:rsidRPr="002B2AA6">
        <w:rPr>
          <w:rFonts w:ascii="Times New Roman" w:hAnsi="Times New Roman" w:cs="Times New Roman"/>
        </w:rPr>
        <w:br w:type="page"/>
      </w:r>
    </w:p>
    <w:p w:rsidR="00FC2A53" w:rsidRPr="00124542" w:rsidRDefault="00FC2A53" w:rsidP="00FC2A53">
      <w:pPr>
        <w:rPr>
          <w:rFonts w:ascii="Times New Roman" w:hAnsi="Times New Roman" w:cs="Times New Roman"/>
        </w:rPr>
      </w:pPr>
    </w:p>
    <w:p w:rsidR="00D9732F" w:rsidRPr="00124542" w:rsidRDefault="00D9732F" w:rsidP="00D9732F">
      <w:pPr>
        <w:autoSpaceDE w:val="0"/>
        <w:autoSpaceDN w:val="0"/>
        <w:adjustRightInd w:val="0"/>
        <w:jc w:val="center"/>
        <w:outlineLvl w:val="0"/>
        <w:rPr>
          <w:rFonts w:ascii="Times New Roman" w:eastAsia="Times New Roman" w:hAnsi="Times New Roman" w:cs="Times New Roman"/>
          <w:b/>
          <w:spacing w:val="20"/>
          <w:lang w:eastAsia="ru-RU"/>
        </w:rPr>
      </w:pPr>
      <w:r w:rsidRPr="00124542">
        <w:rPr>
          <w:rFonts w:ascii="Times New Roman" w:eastAsia="Times New Roman" w:hAnsi="Times New Roman" w:cs="Times New Roman"/>
          <w:b/>
          <w:spacing w:val="20"/>
          <w:lang w:eastAsia="ru-RU"/>
        </w:rPr>
        <w:t>АДМИНИСТРАЦИЯ БОЧКАРЕВСКОГО СЕЛЬСОВЕТА</w:t>
      </w:r>
    </w:p>
    <w:p w:rsidR="00D9732F" w:rsidRPr="00124542" w:rsidRDefault="00D9732F" w:rsidP="00D9732F">
      <w:pPr>
        <w:autoSpaceDE w:val="0"/>
        <w:autoSpaceDN w:val="0"/>
        <w:adjustRightInd w:val="0"/>
        <w:jc w:val="center"/>
        <w:outlineLvl w:val="0"/>
        <w:rPr>
          <w:rFonts w:ascii="Times New Roman" w:eastAsia="Times New Roman" w:hAnsi="Times New Roman" w:cs="Times New Roman"/>
          <w:b/>
          <w:spacing w:val="20"/>
          <w:lang w:eastAsia="ru-RU"/>
        </w:rPr>
      </w:pPr>
      <w:r w:rsidRPr="00124542">
        <w:rPr>
          <w:rFonts w:ascii="Times New Roman" w:eastAsia="Times New Roman" w:hAnsi="Times New Roman" w:cs="Times New Roman"/>
          <w:b/>
          <w:spacing w:val="20"/>
          <w:lang w:eastAsia="ru-RU"/>
        </w:rPr>
        <w:t>ЦЕЛИННОГО РАЙОНА АЛТАЙСКОГО КРАЯ</w:t>
      </w:r>
    </w:p>
    <w:p w:rsidR="00D9732F" w:rsidRPr="00124542" w:rsidRDefault="00D9732F" w:rsidP="00D9732F">
      <w:pPr>
        <w:autoSpaceDE w:val="0"/>
        <w:autoSpaceDN w:val="0"/>
        <w:adjustRightInd w:val="0"/>
        <w:jc w:val="center"/>
        <w:rPr>
          <w:rFonts w:ascii="Times New Roman" w:eastAsia="Times New Roman" w:hAnsi="Times New Roman" w:cs="Times New Roman"/>
          <w:lang w:eastAsia="ru-RU"/>
        </w:rPr>
      </w:pPr>
    </w:p>
    <w:p w:rsidR="00D9732F" w:rsidRPr="00124542" w:rsidRDefault="00D9732F" w:rsidP="00D9732F">
      <w:pPr>
        <w:autoSpaceDE w:val="0"/>
        <w:autoSpaceDN w:val="0"/>
        <w:adjustRightInd w:val="0"/>
        <w:jc w:val="center"/>
        <w:rPr>
          <w:rFonts w:ascii="Times New Roman" w:eastAsia="Times New Roman" w:hAnsi="Times New Roman" w:cs="Times New Roman"/>
          <w:lang w:eastAsia="ru-RU"/>
        </w:rPr>
      </w:pPr>
    </w:p>
    <w:p w:rsidR="00D9732F" w:rsidRPr="00124542" w:rsidRDefault="00D9732F" w:rsidP="00D9732F">
      <w:pPr>
        <w:autoSpaceDE w:val="0"/>
        <w:autoSpaceDN w:val="0"/>
        <w:adjustRightInd w:val="0"/>
        <w:jc w:val="center"/>
        <w:rPr>
          <w:rFonts w:ascii="Times New Roman" w:eastAsia="Times New Roman" w:hAnsi="Times New Roman" w:cs="Times New Roman"/>
          <w:b/>
          <w:lang w:eastAsia="ru-RU"/>
        </w:rPr>
      </w:pPr>
      <w:r w:rsidRPr="00124542">
        <w:rPr>
          <w:rFonts w:ascii="Times New Roman" w:eastAsia="Times New Roman" w:hAnsi="Times New Roman" w:cs="Times New Roman"/>
          <w:b/>
          <w:lang w:eastAsia="ru-RU"/>
        </w:rPr>
        <w:t>П О С Т А Н О В Л Е Н И Е</w:t>
      </w:r>
    </w:p>
    <w:p w:rsidR="00D9732F" w:rsidRPr="00124542" w:rsidRDefault="00D9732F" w:rsidP="00D9732F">
      <w:pPr>
        <w:autoSpaceDE w:val="0"/>
        <w:autoSpaceDN w:val="0"/>
        <w:adjustRightInd w:val="0"/>
        <w:rPr>
          <w:rFonts w:ascii="Times New Roman" w:eastAsia="Times New Roman" w:hAnsi="Times New Roman" w:cs="Times New Roman"/>
          <w:b/>
          <w:bCs/>
          <w:lang w:eastAsia="ru-RU"/>
        </w:rPr>
      </w:pPr>
    </w:p>
    <w:p w:rsidR="00D9732F" w:rsidRPr="00124542" w:rsidRDefault="00D9732F" w:rsidP="00D9732F">
      <w:pPr>
        <w:autoSpaceDE w:val="0"/>
        <w:autoSpaceDN w:val="0"/>
        <w:adjustRightInd w:val="0"/>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11.03.2025                                                                                                          № 14</w:t>
      </w:r>
    </w:p>
    <w:p w:rsidR="00D9732F" w:rsidRPr="00124542" w:rsidRDefault="00D9732F" w:rsidP="00D9732F">
      <w:pPr>
        <w:autoSpaceDE w:val="0"/>
        <w:autoSpaceDN w:val="0"/>
        <w:adjustRightInd w:val="0"/>
        <w:jc w:val="both"/>
        <w:rPr>
          <w:rFonts w:ascii="Times New Roman" w:eastAsia="Times New Roman" w:hAnsi="Times New Roman" w:cs="Times New Roman"/>
          <w:lang w:eastAsia="ru-RU"/>
        </w:rPr>
      </w:pPr>
    </w:p>
    <w:p w:rsidR="00D9732F" w:rsidRPr="00124542" w:rsidRDefault="00D9732F" w:rsidP="00D9732F">
      <w:pPr>
        <w:autoSpaceDE w:val="0"/>
        <w:autoSpaceDN w:val="0"/>
        <w:adjustRightInd w:val="0"/>
        <w:jc w:val="center"/>
        <w:rPr>
          <w:rFonts w:ascii="Times New Roman" w:eastAsia="Times New Roman" w:hAnsi="Times New Roman" w:cs="Times New Roman"/>
          <w:b/>
          <w:lang w:eastAsia="ru-RU"/>
        </w:rPr>
      </w:pPr>
      <w:r w:rsidRPr="00124542">
        <w:rPr>
          <w:rFonts w:ascii="Times New Roman" w:eastAsia="Times New Roman" w:hAnsi="Times New Roman" w:cs="Times New Roman"/>
          <w:b/>
          <w:lang w:eastAsia="ru-RU"/>
        </w:rPr>
        <w:t>с. Бочкари</w:t>
      </w:r>
    </w:p>
    <w:p w:rsidR="00D9732F" w:rsidRPr="00124542" w:rsidRDefault="00D9732F" w:rsidP="00D9732F">
      <w:pPr>
        <w:autoSpaceDE w:val="0"/>
        <w:autoSpaceDN w:val="0"/>
        <w:adjustRightInd w:val="0"/>
        <w:jc w:val="center"/>
        <w:rPr>
          <w:rFonts w:ascii="Times New Roman" w:eastAsia="Times New Roman" w:hAnsi="Times New Roman" w:cs="Times New Roman"/>
          <w:lang w:eastAsia="ru-RU"/>
        </w:rPr>
      </w:pPr>
    </w:p>
    <w:p w:rsidR="00D9732F" w:rsidRPr="00124542" w:rsidRDefault="00D9732F" w:rsidP="00D9732F">
      <w:pPr>
        <w:autoSpaceDE w:val="0"/>
        <w:autoSpaceDN w:val="0"/>
        <w:adjustRightInd w:val="0"/>
        <w:ind w:right="5102"/>
        <w:jc w:val="both"/>
        <w:rPr>
          <w:rFonts w:ascii="Times New Roman" w:eastAsia="Times New Roman" w:hAnsi="Times New Roman" w:cs="Times New Roman"/>
          <w:lang w:eastAsia="ru-RU"/>
        </w:rPr>
      </w:pPr>
      <w:r w:rsidRPr="00124542">
        <w:rPr>
          <w:rFonts w:ascii="Times New Roman" w:eastAsia="Calibri" w:hAnsi="Times New Roman" w:cs="Times New Roman"/>
          <w:bCs/>
        </w:rPr>
        <w:t xml:space="preserve">О внесении изменений в Административный регламент </w:t>
      </w:r>
      <w:r w:rsidRPr="00124542">
        <w:rPr>
          <w:rFonts w:ascii="Times New Roman" w:eastAsia="Times New Roman" w:hAnsi="Times New Roman" w:cs="Times New Roman"/>
          <w:bCs/>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Бочкаревского сельсовета от 06.12.2022 № 101 </w:t>
      </w:r>
    </w:p>
    <w:p w:rsidR="00D9732F" w:rsidRPr="00124542" w:rsidRDefault="00D9732F" w:rsidP="00D9732F">
      <w:pPr>
        <w:autoSpaceDE w:val="0"/>
        <w:autoSpaceDN w:val="0"/>
        <w:adjustRightInd w:val="0"/>
        <w:jc w:val="both"/>
        <w:rPr>
          <w:rFonts w:ascii="Times New Roman" w:eastAsia="Times New Roman" w:hAnsi="Times New Roman" w:cs="Times New Roman"/>
          <w:lang w:eastAsia="ru-RU"/>
        </w:rPr>
      </w:pPr>
    </w:p>
    <w:p w:rsidR="00D9732F" w:rsidRPr="00124542" w:rsidRDefault="00D9732F" w:rsidP="00D9732F">
      <w:pPr>
        <w:pStyle w:val="a3"/>
        <w:ind w:firstLine="709"/>
        <w:jc w:val="both"/>
        <w:rPr>
          <w:rFonts w:ascii="Times New Roman" w:hAnsi="Times New Roman" w:cs="Times New Roman"/>
          <w:sz w:val="24"/>
          <w:szCs w:val="24"/>
        </w:rPr>
      </w:pPr>
      <w:r w:rsidRPr="00124542">
        <w:rPr>
          <w:rFonts w:ascii="Times New Roman" w:hAnsi="Times New Roman" w:cs="Times New Roman"/>
          <w:sz w:val="24"/>
          <w:szCs w:val="24"/>
        </w:rPr>
        <w:t xml:space="preserve">В целях приведения </w:t>
      </w:r>
      <w:r w:rsidRPr="00124542">
        <w:rPr>
          <w:rFonts w:ascii="Times New Roman" w:eastAsia="Calibri" w:hAnsi="Times New Roman" w:cs="Times New Roman"/>
          <w:sz w:val="24"/>
          <w:szCs w:val="24"/>
        </w:rPr>
        <w:t xml:space="preserve">Административного регламента </w:t>
      </w:r>
      <w:r w:rsidRPr="00124542">
        <w:rPr>
          <w:rFonts w:ascii="Times New Roman" w:hAnsi="Times New Roman" w:cs="Times New Roman"/>
          <w:sz w:val="24"/>
          <w:szCs w:val="24"/>
        </w:rPr>
        <w:t xml:space="preserve">предоставления муниципальной услуги в соответствие с действующим законодательством, руководствуясь Федеральным законом от 26.12.2024г. № 494-ФЗ «О внесении изменений в отдельные законодательные акты Российской Федерации», Федеральным законом от 27.07.2010 №210-ФЗ «Об организации предоставления государственных и муниципальных услуг», </w:t>
      </w:r>
      <w:r w:rsidRPr="00124542">
        <w:rPr>
          <w:rFonts w:ascii="Times New Roman" w:hAnsi="Times New Roman" w:cs="Times New Roman"/>
          <w:spacing w:val="13"/>
          <w:sz w:val="24"/>
          <w:szCs w:val="24"/>
        </w:rPr>
        <w:t xml:space="preserve">Уставом </w:t>
      </w:r>
      <w:r w:rsidRPr="00124542">
        <w:rPr>
          <w:rFonts w:ascii="Times New Roman" w:hAnsi="Times New Roman" w:cs="Times New Roman"/>
          <w:spacing w:val="3"/>
          <w:sz w:val="24"/>
          <w:szCs w:val="24"/>
        </w:rPr>
        <w:t xml:space="preserve">муниципального образования сельское поселение Бочкаревский сельсовет Целинного района Алтайского края, </w:t>
      </w:r>
      <w:r w:rsidRPr="00124542">
        <w:rPr>
          <w:rFonts w:ascii="Times New Roman" w:hAnsi="Times New Roman" w:cs="Times New Roman"/>
          <w:spacing w:val="40"/>
          <w:sz w:val="24"/>
          <w:szCs w:val="24"/>
        </w:rPr>
        <w:t>Постановляю</w:t>
      </w:r>
      <w:r w:rsidRPr="00124542">
        <w:rPr>
          <w:rFonts w:ascii="Times New Roman" w:hAnsi="Times New Roman" w:cs="Times New Roman"/>
          <w:spacing w:val="13"/>
          <w:sz w:val="24"/>
          <w:szCs w:val="24"/>
        </w:rPr>
        <w:t>:</w:t>
      </w:r>
    </w:p>
    <w:p w:rsidR="00D9732F" w:rsidRPr="00124542" w:rsidRDefault="00D9732F" w:rsidP="00D9732F">
      <w:pPr>
        <w:pStyle w:val="a3"/>
        <w:ind w:firstLine="709"/>
        <w:jc w:val="both"/>
        <w:rPr>
          <w:rFonts w:ascii="Times New Roman" w:hAnsi="Times New Roman" w:cs="Times New Roman"/>
          <w:sz w:val="24"/>
          <w:szCs w:val="24"/>
        </w:rPr>
      </w:pPr>
      <w:r w:rsidRPr="00124542">
        <w:rPr>
          <w:rFonts w:ascii="Times New Roman" w:hAnsi="Times New Roman" w:cs="Times New Roman"/>
          <w:sz w:val="24"/>
          <w:szCs w:val="24"/>
        </w:rPr>
        <w:t xml:space="preserve">1. Внести в </w:t>
      </w:r>
      <w:r w:rsidRPr="00124542">
        <w:rPr>
          <w:rFonts w:ascii="Times New Roman" w:eastAsia="Calibri" w:hAnsi="Times New Roman" w:cs="Times New Roman"/>
          <w:sz w:val="24"/>
          <w:szCs w:val="24"/>
        </w:rPr>
        <w:t xml:space="preserve">Административный регламент </w:t>
      </w:r>
      <w:r w:rsidRPr="00124542">
        <w:rPr>
          <w:rFonts w:ascii="Times New Roman" w:hAnsi="Times New Roman" w:cs="Times New Roman"/>
          <w:sz w:val="24"/>
          <w:szCs w:val="24"/>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Бочкаревского сельсовета от 06.12.2022 № 101, следующие изменения:</w:t>
      </w:r>
    </w:p>
    <w:p w:rsidR="00D9732F" w:rsidRPr="00124542" w:rsidRDefault="00D9732F" w:rsidP="00D9732F">
      <w:pPr>
        <w:autoSpaceDE w:val="0"/>
        <w:autoSpaceDN w:val="0"/>
        <w:adjustRightInd w:val="0"/>
        <w:ind w:right="-2" w:firstLine="708"/>
        <w:jc w:val="both"/>
        <w:rPr>
          <w:rFonts w:ascii="Times New Roman" w:hAnsi="Times New Roman" w:cs="Times New Roman"/>
        </w:rPr>
      </w:pPr>
      <w:r w:rsidRPr="00124542">
        <w:rPr>
          <w:rFonts w:ascii="Times New Roman" w:hAnsi="Times New Roman" w:cs="Times New Roman"/>
        </w:rPr>
        <w:t>- Исключить пункт 2.6 раздела 2, разделы 4 и 5 Административного регламента.</w:t>
      </w:r>
    </w:p>
    <w:p w:rsidR="00D9732F" w:rsidRPr="00124542" w:rsidRDefault="00D9732F" w:rsidP="00D9732F">
      <w:pPr>
        <w:pStyle w:val="a3"/>
        <w:ind w:firstLine="709"/>
        <w:jc w:val="both"/>
        <w:rPr>
          <w:rFonts w:ascii="Times New Roman" w:eastAsia="Calibri" w:hAnsi="Times New Roman" w:cs="Times New Roman"/>
          <w:sz w:val="24"/>
          <w:szCs w:val="24"/>
        </w:rPr>
      </w:pPr>
      <w:r w:rsidRPr="00124542">
        <w:rPr>
          <w:rFonts w:ascii="Times New Roman" w:eastAsia="Calibri" w:hAnsi="Times New Roman" w:cs="Times New Roman"/>
          <w:sz w:val="24"/>
          <w:szCs w:val="24"/>
        </w:rPr>
        <w:t>3. Опубликовать настоящее постановление в установленном законом  порядке и разместить на официальном сайте муниципального образования сельское поселение Бочкаревский сельсовет Целинного района Алтайского края.</w:t>
      </w:r>
    </w:p>
    <w:p w:rsidR="00D9732F" w:rsidRPr="00124542" w:rsidRDefault="00D9732F" w:rsidP="00D9732F">
      <w:pPr>
        <w:pStyle w:val="a3"/>
        <w:ind w:firstLine="709"/>
        <w:jc w:val="both"/>
        <w:rPr>
          <w:rFonts w:ascii="Times New Roman" w:hAnsi="Times New Roman" w:cs="Times New Roman"/>
          <w:sz w:val="24"/>
          <w:szCs w:val="24"/>
        </w:rPr>
      </w:pPr>
      <w:r w:rsidRPr="00124542">
        <w:rPr>
          <w:rFonts w:ascii="Times New Roman" w:hAnsi="Times New Roman" w:cs="Times New Roman"/>
          <w:sz w:val="24"/>
          <w:szCs w:val="24"/>
        </w:rPr>
        <w:t>4. Контроль за исполнением настоящего постановления оставляю за собой.</w:t>
      </w:r>
    </w:p>
    <w:p w:rsidR="00D9732F" w:rsidRPr="00124542" w:rsidRDefault="00D9732F" w:rsidP="00D9732F">
      <w:pPr>
        <w:tabs>
          <w:tab w:val="left" w:pos="7500"/>
        </w:tabs>
        <w:autoSpaceDE w:val="0"/>
        <w:autoSpaceDN w:val="0"/>
        <w:adjustRightInd w:val="0"/>
        <w:jc w:val="both"/>
        <w:rPr>
          <w:rFonts w:ascii="Times New Roman" w:eastAsia="Times New Roman" w:hAnsi="Times New Roman" w:cs="Times New Roman"/>
          <w:lang w:eastAsia="ru-RU"/>
        </w:rPr>
      </w:pPr>
    </w:p>
    <w:p w:rsidR="00D9732F" w:rsidRPr="00124542" w:rsidRDefault="00D9732F" w:rsidP="00D9732F">
      <w:pPr>
        <w:tabs>
          <w:tab w:val="left" w:pos="7500"/>
        </w:tabs>
        <w:autoSpaceDE w:val="0"/>
        <w:autoSpaceDN w:val="0"/>
        <w:adjustRightInd w:val="0"/>
        <w:jc w:val="both"/>
        <w:rPr>
          <w:rFonts w:ascii="Times New Roman" w:eastAsia="Times New Roman" w:hAnsi="Times New Roman" w:cs="Times New Roman"/>
          <w:lang w:eastAsia="ru-RU"/>
        </w:rPr>
      </w:pPr>
    </w:p>
    <w:p w:rsidR="00D9732F" w:rsidRPr="00124542" w:rsidRDefault="00D9732F" w:rsidP="00D9732F">
      <w:pPr>
        <w:tabs>
          <w:tab w:val="left" w:pos="7500"/>
        </w:tabs>
        <w:autoSpaceDE w:val="0"/>
        <w:autoSpaceDN w:val="0"/>
        <w:adjustRightInd w:val="0"/>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Глава сельсовета                                                              М.В.Гагарина</w:t>
      </w:r>
    </w:p>
    <w:p w:rsidR="00D9732F" w:rsidRPr="00124542" w:rsidRDefault="00D9732F" w:rsidP="00D9732F">
      <w:pPr>
        <w:rPr>
          <w:rFonts w:ascii="Times New Roman" w:hAnsi="Times New Roman" w:cs="Times New Roman"/>
        </w:rPr>
      </w:pPr>
    </w:p>
    <w:p w:rsidR="00D9732F" w:rsidRPr="00124542" w:rsidRDefault="00D9732F">
      <w:pPr>
        <w:spacing w:after="160" w:line="259" w:lineRule="auto"/>
        <w:rPr>
          <w:rFonts w:ascii="Times New Roman" w:eastAsia="Times New Roman" w:hAnsi="Times New Roman" w:cs="Times New Roman"/>
          <w:color w:val="282828"/>
          <w:lang w:eastAsia="ru-RU"/>
        </w:rPr>
      </w:pPr>
      <w:r w:rsidRPr="00124542">
        <w:rPr>
          <w:rFonts w:ascii="Times New Roman" w:eastAsia="Times New Roman" w:hAnsi="Times New Roman" w:cs="Times New Roman"/>
          <w:color w:val="282828"/>
          <w:lang w:eastAsia="ru-RU"/>
        </w:rPr>
        <w:br w:type="page"/>
      </w:r>
    </w:p>
    <w:p w:rsidR="00D9732F" w:rsidRPr="00124542" w:rsidRDefault="00D9732F" w:rsidP="00D9732F">
      <w:pPr>
        <w:jc w:val="center"/>
        <w:rPr>
          <w:rFonts w:ascii="Times New Roman" w:hAnsi="Times New Roman" w:cs="Times New Roman"/>
          <w:b/>
        </w:rPr>
      </w:pPr>
    </w:p>
    <w:p w:rsidR="00D9732F" w:rsidRPr="00124542" w:rsidRDefault="00D9732F" w:rsidP="00E56298">
      <w:pPr>
        <w:jc w:val="center"/>
        <w:rPr>
          <w:rFonts w:ascii="Times New Roman" w:hAnsi="Times New Roman" w:cs="Times New Roman"/>
        </w:rPr>
      </w:pPr>
      <w:r w:rsidRPr="00124542">
        <w:rPr>
          <w:rFonts w:ascii="Times New Roman" w:hAnsi="Times New Roman" w:cs="Times New Roman"/>
        </w:rPr>
        <w:t>АДМИНИСТРАЦИЯ ДРУЖБИНСКОГО СЕЛЬСОВЕТА                                            ЦЕЛИННОГО РАЙОНА АЛТАЙСКОГО КРАЯ</w:t>
      </w:r>
    </w:p>
    <w:p w:rsidR="00D9732F" w:rsidRPr="00124542" w:rsidRDefault="00D9732F" w:rsidP="00D9732F">
      <w:pPr>
        <w:rPr>
          <w:rFonts w:ascii="Times New Roman" w:hAnsi="Times New Roman" w:cs="Times New Roman"/>
        </w:rPr>
      </w:pPr>
    </w:p>
    <w:p w:rsidR="00D9732F" w:rsidRPr="00124542" w:rsidRDefault="00D9732F" w:rsidP="00D9732F">
      <w:pPr>
        <w:jc w:val="center"/>
        <w:rPr>
          <w:rFonts w:ascii="Times New Roman" w:hAnsi="Times New Roman" w:cs="Times New Roman"/>
        </w:rPr>
      </w:pPr>
      <w:r w:rsidRPr="00124542">
        <w:rPr>
          <w:rFonts w:ascii="Times New Roman" w:hAnsi="Times New Roman" w:cs="Times New Roman"/>
        </w:rPr>
        <w:t>П О С Т А Н О В Л Е Н И Е</w:t>
      </w:r>
    </w:p>
    <w:p w:rsidR="00D9732F" w:rsidRPr="00124542" w:rsidRDefault="00D9732F" w:rsidP="00D9732F">
      <w:pPr>
        <w:jc w:val="center"/>
        <w:rPr>
          <w:rFonts w:ascii="Times New Roman" w:hAnsi="Times New Roman" w:cs="Times New Roman"/>
        </w:rPr>
      </w:pPr>
    </w:p>
    <w:p w:rsidR="00D9732F" w:rsidRPr="00124542" w:rsidRDefault="00D9732F" w:rsidP="00D9732F">
      <w:pPr>
        <w:rPr>
          <w:rFonts w:ascii="Times New Roman" w:hAnsi="Times New Roman" w:cs="Times New Roman"/>
        </w:rPr>
      </w:pPr>
      <w:r w:rsidRPr="00124542">
        <w:rPr>
          <w:rFonts w:ascii="Times New Roman" w:hAnsi="Times New Roman" w:cs="Times New Roman"/>
        </w:rPr>
        <w:t>15.04.2025   № 16                                                                                                                    с. Дружба.</w:t>
      </w:r>
    </w:p>
    <w:p w:rsidR="00D9732F" w:rsidRPr="00124542" w:rsidRDefault="00D9732F" w:rsidP="00D9732F">
      <w:pPr>
        <w:jc w:val="center"/>
        <w:rPr>
          <w:rFonts w:ascii="Times New Roman" w:hAnsi="Times New Roman" w:cs="Times New Roman"/>
          <w:b/>
        </w:rPr>
      </w:pPr>
    </w:p>
    <w:p w:rsidR="00D9732F" w:rsidRPr="00124542" w:rsidRDefault="00D9732F" w:rsidP="00D9732F">
      <w:pPr>
        <w:pStyle w:val="a3"/>
        <w:rPr>
          <w:rFonts w:ascii="Times New Roman" w:hAnsi="Times New Roman" w:cs="Times New Roman"/>
          <w:sz w:val="24"/>
          <w:szCs w:val="24"/>
        </w:rPr>
      </w:pPr>
      <w:r w:rsidRPr="00124542">
        <w:rPr>
          <w:rFonts w:ascii="Times New Roman" w:hAnsi="Times New Roman" w:cs="Times New Roman"/>
          <w:sz w:val="24"/>
          <w:szCs w:val="24"/>
        </w:rPr>
        <w:t>О внесении изменений в постановление от 14.12.2022 № 74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Дружбинский сельсовет Целинного района Алтайского края или государственная собственность на которые не разграничена в аренду без проведения торгов»</w:t>
      </w:r>
    </w:p>
    <w:p w:rsidR="00D9732F" w:rsidRPr="00124542" w:rsidRDefault="00D9732F" w:rsidP="00D9732F">
      <w:pPr>
        <w:pStyle w:val="a3"/>
        <w:rPr>
          <w:rFonts w:ascii="Times New Roman" w:hAnsi="Times New Roman" w:cs="Times New Roman"/>
          <w:sz w:val="24"/>
          <w:szCs w:val="24"/>
        </w:rPr>
      </w:pPr>
    </w:p>
    <w:p w:rsidR="00D9732F" w:rsidRPr="00124542" w:rsidRDefault="00D9732F" w:rsidP="00D9732F">
      <w:pPr>
        <w:pStyle w:val="a3"/>
        <w:rPr>
          <w:rFonts w:ascii="Times New Roman" w:hAnsi="Times New Roman" w:cs="Times New Roman"/>
          <w:sz w:val="24"/>
          <w:szCs w:val="24"/>
        </w:rPr>
      </w:pPr>
    </w:p>
    <w:p w:rsidR="00D9732F" w:rsidRPr="00124542" w:rsidRDefault="00D9732F" w:rsidP="00D9732F">
      <w:pPr>
        <w:pStyle w:val="a3"/>
        <w:rPr>
          <w:rFonts w:ascii="Times New Roman" w:hAnsi="Times New Roman" w:cs="Times New Roman"/>
          <w:sz w:val="24"/>
          <w:szCs w:val="24"/>
        </w:rPr>
      </w:pPr>
    </w:p>
    <w:p w:rsidR="00D9732F" w:rsidRPr="00124542" w:rsidRDefault="00D9732F" w:rsidP="00D9732F">
      <w:pPr>
        <w:pStyle w:val="a3"/>
        <w:rPr>
          <w:rFonts w:ascii="Times New Roman" w:hAnsi="Times New Roman" w:cs="Times New Roman"/>
          <w:sz w:val="24"/>
          <w:szCs w:val="24"/>
        </w:rPr>
      </w:pPr>
      <w:r w:rsidRPr="00124542">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 210 ФЗ «Об организации предоставления государственных и муниципальных услуг», руководствуясь статьей  37 Устава муниципального образования сельское поселение Дружбинский сельсовет Целинного района Алтайского края, в целях приведения постановления в соответствии с действующим законодательством, администрация Дружбинского сельсовета Целинного района Алтайского края ПОСТАНОВЛЯЕТ:</w:t>
      </w:r>
    </w:p>
    <w:p w:rsidR="00D9732F" w:rsidRPr="00124542" w:rsidRDefault="00D9732F" w:rsidP="00D9732F">
      <w:pPr>
        <w:pStyle w:val="a3"/>
        <w:rPr>
          <w:rFonts w:ascii="Times New Roman" w:hAnsi="Times New Roman" w:cs="Times New Roman"/>
          <w:sz w:val="24"/>
          <w:szCs w:val="24"/>
        </w:rPr>
      </w:pPr>
    </w:p>
    <w:p w:rsidR="00D9732F" w:rsidRPr="00124542" w:rsidRDefault="00D9732F" w:rsidP="00D9732F">
      <w:pPr>
        <w:pStyle w:val="a3"/>
        <w:rPr>
          <w:rFonts w:ascii="Times New Roman" w:hAnsi="Times New Roman" w:cs="Times New Roman"/>
          <w:sz w:val="24"/>
          <w:szCs w:val="24"/>
        </w:rPr>
      </w:pPr>
      <w:r w:rsidRPr="00124542">
        <w:rPr>
          <w:rFonts w:ascii="Times New Roman" w:hAnsi="Times New Roman" w:cs="Times New Roman"/>
          <w:sz w:val="24"/>
          <w:szCs w:val="24"/>
        </w:rPr>
        <w:t>1.</w:t>
      </w:r>
      <w:r w:rsidRPr="00124542">
        <w:rPr>
          <w:rFonts w:ascii="Times New Roman" w:hAnsi="Times New Roman" w:cs="Times New Roman"/>
          <w:sz w:val="24"/>
          <w:szCs w:val="24"/>
        </w:rPr>
        <w:tab/>
        <w:t>Внести изменения в пункты 8, 9, 10 статьи 90 главы 22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Дружбинский сельсовет Целинного района Алтайского края или государственная собственность на которые не разграничена, в аренду без проведения торгов», изложив в новой редакции:</w:t>
      </w:r>
    </w:p>
    <w:p w:rsidR="00D9732F" w:rsidRPr="00124542" w:rsidRDefault="00D9732F" w:rsidP="00D9732F">
      <w:pPr>
        <w:pStyle w:val="a3"/>
        <w:rPr>
          <w:rFonts w:ascii="Times New Roman" w:hAnsi="Times New Roman" w:cs="Times New Roman"/>
          <w:sz w:val="24"/>
          <w:szCs w:val="24"/>
        </w:rPr>
      </w:pPr>
      <w:r w:rsidRPr="00124542">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732F" w:rsidRPr="00124542" w:rsidRDefault="00D9732F" w:rsidP="00D9732F">
      <w:pPr>
        <w:pStyle w:val="a3"/>
        <w:rPr>
          <w:rFonts w:ascii="Times New Roman" w:hAnsi="Times New Roman" w:cs="Times New Roman"/>
          <w:sz w:val="24"/>
          <w:szCs w:val="24"/>
        </w:rPr>
      </w:pPr>
      <w:r w:rsidRPr="00124542">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732F" w:rsidRPr="00124542" w:rsidRDefault="00D9732F" w:rsidP="00D9732F">
      <w:pPr>
        <w:pStyle w:val="a3"/>
        <w:rPr>
          <w:rFonts w:ascii="Times New Roman" w:hAnsi="Times New Roman" w:cs="Times New Roman"/>
          <w:sz w:val="24"/>
          <w:szCs w:val="24"/>
        </w:rPr>
      </w:pPr>
      <w:r w:rsidRPr="00124542">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9732F" w:rsidRPr="00124542" w:rsidRDefault="00D9732F" w:rsidP="00D9732F">
      <w:pPr>
        <w:pStyle w:val="a3"/>
        <w:rPr>
          <w:rFonts w:ascii="Times New Roman" w:hAnsi="Times New Roman" w:cs="Times New Roman"/>
          <w:sz w:val="24"/>
          <w:szCs w:val="24"/>
        </w:rPr>
      </w:pPr>
    </w:p>
    <w:p w:rsidR="00D9732F" w:rsidRPr="00124542" w:rsidRDefault="00D9732F" w:rsidP="00D9732F">
      <w:pPr>
        <w:pStyle w:val="a3"/>
        <w:rPr>
          <w:rFonts w:ascii="Times New Roman" w:hAnsi="Times New Roman" w:cs="Times New Roman"/>
          <w:sz w:val="24"/>
          <w:szCs w:val="24"/>
        </w:rPr>
      </w:pPr>
      <w:r w:rsidRPr="00124542">
        <w:rPr>
          <w:rFonts w:ascii="Times New Roman" w:hAnsi="Times New Roman" w:cs="Times New Roman"/>
          <w:sz w:val="24"/>
          <w:szCs w:val="24"/>
        </w:rPr>
        <w:t>2. Настоящее постановление вступает в силу после дня его официального опубликования.</w:t>
      </w:r>
    </w:p>
    <w:p w:rsidR="00D9732F" w:rsidRPr="00124542" w:rsidRDefault="00D9732F" w:rsidP="00D9732F">
      <w:pPr>
        <w:pStyle w:val="a3"/>
        <w:rPr>
          <w:rFonts w:ascii="Times New Roman" w:hAnsi="Times New Roman" w:cs="Times New Roman"/>
          <w:sz w:val="24"/>
          <w:szCs w:val="24"/>
        </w:rPr>
      </w:pPr>
    </w:p>
    <w:p w:rsidR="00D9732F" w:rsidRPr="00124542" w:rsidRDefault="00D9732F" w:rsidP="00D9732F">
      <w:pPr>
        <w:pStyle w:val="a3"/>
        <w:rPr>
          <w:rFonts w:ascii="Times New Roman" w:hAnsi="Times New Roman" w:cs="Times New Roman"/>
          <w:sz w:val="24"/>
          <w:szCs w:val="24"/>
        </w:rPr>
      </w:pPr>
      <w:r w:rsidRPr="00124542">
        <w:rPr>
          <w:rFonts w:ascii="Times New Roman" w:hAnsi="Times New Roman" w:cs="Times New Roman"/>
          <w:sz w:val="24"/>
          <w:szCs w:val="24"/>
        </w:rPr>
        <w:t xml:space="preserve">3. Настоящее постановление  подлежит официальному опубликованию в установленном законом порядке и обнародованию на официальном сайте муниципального образования сельское поселение Дружбинский сельсовет Целинного района Алтайского края.                                          </w:t>
      </w:r>
    </w:p>
    <w:p w:rsidR="00D9732F" w:rsidRPr="00124542" w:rsidRDefault="00D9732F" w:rsidP="00D9732F">
      <w:pPr>
        <w:pStyle w:val="a3"/>
        <w:rPr>
          <w:rFonts w:ascii="Times New Roman" w:hAnsi="Times New Roman" w:cs="Times New Roman"/>
          <w:sz w:val="24"/>
          <w:szCs w:val="24"/>
        </w:rPr>
      </w:pPr>
      <w:r w:rsidRPr="00124542">
        <w:rPr>
          <w:rFonts w:ascii="Times New Roman" w:hAnsi="Times New Roman" w:cs="Times New Roman"/>
          <w:sz w:val="24"/>
          <w:szCs w:val="24"/>
        </w:rPr>
        <w:t xml:space="preserve">                                                                                                                                                                         </w:t>
      </w:r>
    </w:p>
    <w:p w:rsidR="00D9732F" w:rsidRPr="00124542" w:rsidRDefault="00D9732F" w:rsidP="00D9732F">
      <w:pPr>
        <w:pStyle w:val="a3"/>
        <w:rPr>
          <w:rFonts w:ascii="Times New Roman" w:hAnsi="Times New Roman" w:cs="Times New Roman"/>
          <w:sz w:val="24"/>
          <w:szCs w:val="24"/>
        </w:rPr>
      </w:pPr>
      <w:r w:rsidRPr="00124542">
        <w:rPr>
          <w:rFonts w:ascii="Times New Roman" w:hAnsi="Times New Roman" w:cs="Times New Roman"/>
          <w:sz w:val="24"/>
          <w:szCs w:val="24"/>
        </w:rPr>
        <w:t>4. Контроль за исполнением настоящего постановления оставляю за собой.</w:t>
      </w:r>
    </w:p>
    <w:p w:rsidR="00D9732F" w:rsidRPr="00124542" w:rsidRDefault="00D9732F" w:rsidP="00D9732F">
      <w:pPr>
        <w:pStyle w:val="a3"/>
        <w:rPr>
          <w:rFonts w:ascii="Times New Roman" w:hAnsi="Times New Roman" w:cs="Times New Roman"/>
          <w:sz w:val="24"/>
          <w:szCs w:val="24"/>
        </w:rPr>
      </w:pPr>
      <w:r w:rsidRPr="00124542">
        <w:rPr>
          <w:rFonts w:ascii="Times New Roman" w:hAnsi="Times New Roman" w:cs="Times New Roman"/>
          <w:sz w:val="24"/>
          <w:szCs w:val="24"/>
        </w:rPr>
        <w:tab/>
      </w:r>
    </w:p>
    <w:p w:rsidR="00D9732F" w:rsidRPr="00124542" w:rsidRDefault="00D9732F" w:rsidP="00D9732F">
      <w:pPr>
        <w:pStyle w:val="a3"/>
        <w:rPr>
          <w:rFonts w:ascii="Times New Roman" w:hAnsi="Times New Roman" w:cs="Times New Roman"/>
          <w:sz w:val="24"/>
          <w:szCs w:val="24"/>
        </w:rPr>
      </w:pPr>
    </w:p>
    <w:p w:rsidR="00D9732F" w:rsidRPr="00124542" w:rsidRDefault="00D9732F" w:rsidP="00D9732F">
      <w:pPr>
        <w:jc w:val="both"/>
        <w:rPr>
          <w:rFonts w:ascii="Times New Roman" w:hAnsi="Times New Roman" w:cs="Times New Roman"/>
        </w:rPr>
      </w:pPr>
    </w:p>
    <w:p w:rsidR="00D9732F" w:rsidRPr="00124542" w:rsidRDefault="00D9732F" w:rsidP="00D9732F">
      <w:pPr>
        <w:jc w:val="both"/>
        <w:rPr>
          <w:rFonts w:ascii="Times New Roman" w:hAnsi="Times New Roman" w:cs="Times New Roman"/>
        </w:rPr>
      </w:pPr>
      <w:r w:rsidRPr="00124542">
        <w:rPr>
          <w:rFonts w:ascii="Times New Roman" w:hAnsi="Times New Roman" w:cs="Times New Roman"/>
        </w:rPr>
        <w:t xml:space="preserve"> </w:t>
      </w:r>
    </w:p>
    <w:p w:rsidR="00D9732F" w:rsidRPr="00124542" w:rsidRDefault="00D9732F" w:rsidP="00D9732F">
      <w:pPr>
        <w:rPr>
          <w:rFonts w:ascii="Times New Roman" w:hAnsi="Times New Roman" w:cs="Times New Roman"/>
        </w:rPr>
      </w:pPr>
    </w:p>
    <w:p w:rsidR="00D9732F" w:rsidRPr="00124542" w:rsidRDefault="00D9732F" w:rsidP="00D9732F">
      <w:pPr>
        <w:tabs>
          <w:tab w:val="left" w:pos="540"/>
        </w:tabs>
        <w:rPr>
          <w:rFonts w:ascii="Times New Roman" w:hAnsi="Times New Roman" w:cs="Times New Roman"/>
        </w:rPr>
      </w:pPr>
      <w:r w:rsidRPr="00124542">
        <w:rPr>
          <w:rFonts w:ascii="Times New Roman" w:hAnsi="Times New Roman" w:cs="Times New Roman"/>
        </w:rPr>
        <w:t xml:space="preserve">Глава Дружбинского сельсовета                                                        Н.Е. Гаврилов </w:t>
      </w:r>
    </w:p>
    <w:p w:rsidR="00D9732F" w:rsidRPr="00124542" w:rsidRDefault="00D9732F" w:rsidP="00D9732F">
      <w:pPr>
        <w:tabs>
          <w:tab w:val="left" w:pos="540"/>
        </w:tabs>
        <w:rPr>
          <w:rFonts w:ascii="Times New Roman" w:hAnsi="Times New Roman" w:cs="Times New Roman"/>
        </w:rPr>
      </w:pPr>
    </w:p>
    <w:p w:rsidR="00D9732F" w:rsidRPr="00124542" w:rsidRDefault="00D9732F" w:rsidP="00D9732F">
      <w:pPr>
        <w:tabs>
          <w:tab w:val="left" w:pos="540"/>
        </w:tabs>
        <w:rPr>
          <w:rFonts w:ascii="Times New Roman" w:hAnsi="Times New Roman" w:cs="Times New Roman"/>
        </w:rPr>
      </w:pPr>
    </w:p>
    <w:p w:rsidR="00D9732F" w:rsidRPr="00124542" w:rsidRDefault="00D9732F" w:rsidP="00D9732F">
      <w:pPr>
        <w:tabs>
          <w:tab w:val="left" w:pos="540"/>
        </w:tabs>
        <w:rPr>
          <w:rFonts w:ascii="Times New Roman" w:hAnsi="Times New Roman" w:cs="Times New Roman"/>
        </w:rPr>
      </w:pPr>
    </w:p>
    <w:p w:rsidR="00D9732F" w:rsidRPr="00124542" w:rsidRDefault="00D9732F" w:rsidP="00D9732F">
      <w:pPr>
        <w:pStyle w:val="af5"/>
        <w:tabs>
          <w:tab w:val="left" w:pos="5812"/>
          <w:tab w:val="left" w:pos="5954"/>
          <w:tab w:val="left" w:pos="6237"/>
        </w:tabs>
        <w:jc w:val="right"/>
        <w:rPr>
          <w:color w:val="000000"/>
          <w:lang w:val="ru-RU"/>
        </w:rPr>
      </w:pPr>
    </w:p>
    <w:p w:rsidR="00D9732F" w:rsidRPr="00124542" w:rsidRDefault="00D9732F">
      <w:pPr>
        <w:spacing w:after="160" w:line="259" w:lineRule="auto"/>
        <w:rPr>
          <w:rFonts w:ascii="Times New Roman" w:eastAsia="Times New Roman" w:hAnsi="Times New Roman" w:cs="Times New Roman"/>
          <w:color w:val="282828"/>
          <w:lang w:eastAsia="ru-RU"/>
        </w:rPr>
      </w:pPr>
      <w:r w:rsidRPr="00124542">
        <w:rPr>
          <w:rFonts w:ascii="Times New Roman" w:eastAsia="Times New Roman" w:hAnsi="Times New Roman" w:cs="Times New Roman"/>
          <w:color w:val="282828"/>
          <w:lang w:eastAsia="ru-RU"/>
        </w:rPr>
        <w:br w:type="page"/>
      </w:r>
    </w:p>
    <w:p w:rsidR="00D9732F" w:rsidRPr="00124542" w:rsidRDefault="00D9732F" w:rsidP="00D9732F">
      <w:pPr>
        <w:jc w:val="center"/>
        <w:rPr>
          <w:rFonts w:ascii="Times New Roman" w:hAnsi="Times New Roman" w:cs="Times New Roman"/>
          <w:b/>
        </w:rPr>
      </w:pPr>
      <w:r w:rsidRPr="00124542">
        <w:rPr>
          <w:rFonts w:ascii="Times New Roman" w:hAnsi="Times New Roman" w:cs="Times New Roman"/>
          <w:b/>
        </w:rPr>
        <w:t>«АДМИНИСТРАЦИЯ ЕЛАНДИНСКОГО СЕЛЬСОВЕТА</w:t>
      </w:r>
    </w:p>
    <w:p w:rsidR="00D9732F" w:rsidRPr="00124542" w:rsidRDefault="00D9732F" w:rsidP="00D9732F">
      <w:pPr>
        <w:jc w:val="center"/>
        <w:rPr>
          <w:rFonts w:ascii="Times New Roman" w:hAnsi="Times New Roman" w:cs="Times New Roman"/>
          <w:b/>
        </w:rPr>
      </w:pPr>
      <w:r w:rsidRPr="00124542">
        <w:rPr>
          <w:rFonts w:ascii="Times New Roman" w:hAnsi="Times New Roman" w:cs="Times New Roman"/>
          <w:b/>
        </w:rPr>
        <w:t>ЦЕЛИННОГО РАЙОНА АЛТАЙСКОГО КРАЯ»</w:t>
      </w:r>
      <w:r w:rsidRPr="00124542">
        <w:rPr>
          <w:rFonts w:ascii="Times New Roman" w:hAnsi="Times New Roman" w:cs="Times New Roman"/>
          <w:b/>
        </w:rPr>
        <w:tab/>
      </w:r>
      <w:r w:rsidRPr="00124542">
        <w:rPr>
          <w:rFonts w:ascii="Times New Roman" w:hAnsi="Times New Roman" w:cs="Times New Roman"/>
          <w:b/>
        </w:rPr>
        <w:br/>
      </w:r>
    </w:p>
    <w:p w:rsidR="00D9732F" w:rsidRPr="00124542" w:rsidRDefault="00D9732F" w:rsidP="00D9732F">
      <w:pPr>
        <w:jc w:val="center"/>
        <w:rPr>
          <w:rFonts w:ascii="Times New Roman" w:hAnsi="Times New Roman" w:cs="Times New Roman"/>
          <w:b/>
        </w:rPr>
      </w:pPr>
    </w:p>
    <w:p w:rsidR="00D9732F" w:rsidRPr="00124542" w:rsidRDefault="00D9732F" w:rsidP="00D9732F">
      <w:pPr>
        <w:jc w:val="center"/>
        <w:rPr>
          <w:rFonts w:ascii="Times New Roman" w:hAnsi="Times New Roman" w:cs="Times New Roman"/>
          <w:b/>
        </w:rPr>
      </w:pPr>
      <w:r w:rsidRPr="00124542">
        <w:rPr>
          <w:rFonts w:ascii="Times New Roman" w:hAnsi="Times New Roman" w:cs="Times New Roman"/>
          <w:b/>
        </w:rPr>
        <w:t>П О С Т А Н О В Л Е Н И Е</w:t>
      </w:r>
    </w:p>
    <w:p w:rsidR="00D9732F" w:rsidRPr="00124542" w:rsidRDefault="00D9732F" w:rsidP="00D9732F">
      <w:pPr>
        <w:jc w:val="center"/>
        <w:rPr>
          <w:rFonts w:ascii="Times New Roman" w:hAnsi="Times New Roman" w:cs="Times New Roman"/>
          <w:b/>
        </w:rPr>
      </w:pPr>
    </w:p>
    <w:tbl>
      <w:tblPr>
        <w:tblW w:w="0" w:type="auto"/>
        <w:tblLook w:val="01E0"/>
      </w:tblPr>
      <w:tblGrid>
        <w:gridCol w:w="4963"/>
        <w:gridCol w:w="4865"/>
      </w:tblGrid>
      <w:tr w:rsidR="00D9732F" w:rsidRPr="00124542" w:rsidTr="0059150A">
        <w:trPr>
          <w:trHeight w:val="323"/>
        </w:trPr>
        <w:tc>
          <w:tcPr>
            <w:tcW w:w="4963" w:type="dxa"/>
          </w:tcPr>
          <w:p w:rsidR="00D9732F" w:rsidRPr="00124542" w:rsidRDefault="00D9732F" w:rsidP="0059150A">
            <w:pPr>
              <w:jc w:val="both"/>
              <w:rPr>
                <w:rFonts w:ascii="Times New Roman" w:hAnsi="Times New Roman" w:cs="Times New Roman"/>
              </w:rPr>
            </w:pPr>
            <w:r w:rsidRPr="00124542">
              <w:rPr>
                <w:rFonts w:ascii="Times New Roman" w:hAnsi="Times New Roman" w:cs="Times New Roman"/>
              </w:rPr>
              <w:t xml:space="preserve"> 15.04.2025</w:t>
            </w:r>
          </w:p>
        </w:tc>
        <w:tc>
          <w:tcPr>
            <w:tcW w:w="4865" w:type="dxa"/>
          </w:tcPr>
          <w:p w:rsidR="00D9732F" w:rsidRPr="00124542" w:rsidRDefault="00D9732F" w:rsidP="0059150A">
            <w:pPr>
              <w:jc w:val="both"/>
              <w:rPr>
                <w:rFonts w:ascii="Times New Roman" w:hAnsi="Times New Roman" w:cs="Times New Roman"/>
              </w:rPr>
            </w:pPr>
            <w:r w:rsidRPr="00124542">
              <w:rPr>
                <w:rFonts w:ascii="Times New Roman" w:hAnsi="Times New Roman" w:cs="Times New Roman"/>
              </w:rPr>
              <w:t>№6                           с. Еланда</w:t>
            </w:r>
          </w:p>
          <w:p w:rsidR="00D9732F" w:rsidRPr="00124542" w:rsidRDefault="00D9732F" w:rsidP="0059150A">
            <w:pPr>
              <w:jc w:val="right"/>
              <w:rPr>
                <w:rFonts w:ascii="Times New Roman" w:hAnsi="Times New Roman" w:cs="Times New Roman"/>
              </w:rPr>
            </w:pPr>
          </w:p>
        </w:tc>
      </w:tr>
    </w:tbl>
    <w:p w:rsidR="00D9732F" w:rsidRPr="00E56298" w:rsidRDefault="00D9732F" w:rsidP="00D9732F">
      <w:pPr>
        <w:pStyle w:val="Bodytext30"/>
        <w:shd w:val="clear" w:color="auto" w:fill="auto"/>
        <w:spacing w:before="0"/>
        <w:rPr>
          <w:rFonts w:ascii="Times New Roman" w:hAnsi="Times New Roman" w:cs="Times New Roman"/>
          <w:b w:val="0"/>
          <w:sz w:val="24"/>
          <w:szCs w:val="24"/>
        </w:rPr>
      </w:pPr>
      <w:r w:rsidRPr="00E56298">
        <w:rPr>
          <w:rFonts w:ascii="Times New Roman" w:hAnsi="Times New Roman" w:cs="Times New Roman"/>
          <w:b w:val="0"/>
          <w:sz w:val="24"/>
          <w:szCs w:val="24"/>
        </w:rPr>
        <w:t>Об утверждении Порядка осуществления бюджетных</w:t>
      </w:r>
      <w:r w:rsidRPr="00E56298">
        <w:rPr>
          <w:rFonts w:ascii="Times New Roman" w:hAnsi="Times New Roman" w:cs="Times New Roman"/>
          <w:b w:val="0"/>
          <w:sz w:val="24"/>
          <w:szCs w:val="24"/>
        </w:rPr>
        <w:br/>
        <w:t>полномочий главных администраторов доходов бюджета МО</w:t>
      </w:r>
      <w:r w:rsidRPr="00E56298">
        <w:rPr>
          <w:rFonts w:ascii="Times New Roman" w:hAnsi="Times New Roman" w:cs="Times New Roman"/>
          <w:b w:val="0"/>
          <w:sz w:val="24"/>
          <w:szCs w:val="24"/>
        </w:rPr>
        <w:br/>
        <w:t>сельское поселение Еландинский сельсовет, являющихся</w:t>
      </w:r>
      <w:r w:rsidRPr="00E56298">
        <w:rPr>
          <w:rFonts w:ascii="Times New Roman" w:hAnsi="Times New Roman" w:cs="Times New Roman"/>
          <w:b w:val="0"/>
          <w:sz w:val="24"/>
          <w:szCs w:val="24"/>
        </w:rPr>
        <w:br/>
        <w:t>органами местного самоуправления и (или) находящимися в их</w:t>
      </w:r>
      <w:r w:rsidRPr="00E56298">
        <w:rPr>
          <w:rFonts w:ascii="Times New Roman" w:hAnsi="Times New Roman" w:cs="Times New Roman"/>
          <w:b w:val="0"/>
          <w:sz w:val="24"/>
          <w:szCs w:val="24"/>
        </w:rPr>
        <w:br/>
        <w:t>ведении казенными учреждениями</w:t>
      </w:r>
    </w:p>
    <w:p w:rsidR="00D9732F" w:rsidRPr="00124542" w:rsidRDefault="00D9732F" w:rsidP="00D9732F">
      <w:pPr>
        <w:pStyle w:val="Bodytext20"/>
        <w:shd w:val="clear" w:color="auto" w:fill="auto"/>
        <w:spacing w:before="0" w:after="144"/>
        <w:rPr>
          <w:rFonts w:ascii="Times New Roman" w:hAnsi="Times New Roman" w:cs="Times New Roman"/>
          <w:sz w:val="24"/>
          <w:szCs w:val="24"/>
        </w:rPr>
      </w:pPr>
      <w:r w:rsidRPr="00124542">
        <w:rPr>
          <w:rFonts w:ascii="Times New Roman" w:hAnsi="Times New Roman" w:cs="Times New Roman"/>
          <w:sz w:val="24"/>
          <w:szCs w:val="24"/>
        </w:rPr>
        <w:t>В соответствии со статьей 160.1 Бюджетного кодекса Российской Федерации администрация Еландинского сельсовета Целинного района Алтайского края</w:t>
      </w:r>
    </w:p>
    <w:p w:rsidR="00D9732F" w:rsidRPr="00124542" w:rsidRDefault="00D9732F" w:rsidP="00D9732F">
      <w:pPr>
        <w:pStyle w:val="Bodytext20"/>
        <w:shd w:val="clear" w:color="auto" w:fill="auto"/>
        <w:spacing w:before="0" w:after="136" w:line="312" w:lineRule="exact"/>
        <w:rPr>
          <w:rFonts w:ascii="Times New Roman" w:hAnsi="Times New Roman" w:cs="Times New Roman"/>
          <w:sz w:val="24"/>
          <w:szCs w:val="24"/>
        </w:rPr>
      </w:pPr>
      <w:r w:rsidRPr="00124542">
        <w:rPr>
          <w:rFonts w:ascii="Times New Roman" w:hAnsi="Times New Roman" w:cs="Times New Roman"/>
          <w:sz w:val="24"/>
          <w:szCs w:val="24"/>
        </w:rPr>
        <w:t>ПОСТАНОВЛЯЕТ:</w:t>
      </w:r>
    </w:p>
    <w:p w:rsidR="00D9732F" w:rsidRPr="00124542" w:rsidRDefault="00D9732F" w:rsidP="009F6A5B">
      <w:pPr>
        <w:pStyle w:val="Bodytext20"/>
        <w:numPr>
          <w:ilvl w:val="0"/>
          <w:numId w:val="4"/>
        </w:numPr>
        <w:shd w:val="clear" w:color="auto" w:fill="auto"/>
        <w:tabs>
          <w:tab w:val="left" w:pos="355"/>
        </w:tabs>
        <w:spacing w:before="0" w:after="94"/>
        <w:rPr>
          <w:rFonts w:ascii="Times New Roman" w:hAnsi="Times New Roman" w:cs="Times New Roman"/>
          <w:sz w:val="24"/>
          <w:szCs w:val="24"/>
        </w:rPr>
      </w:pPr>
      <w:r w:rsidRPr="00124542">
        <w:rPr>
          <w:rFonts w:ascii="Times New Roman" w:hAnsi="Times New Roman" w:cs="Times New Roman"/>
          <w:sz w:val="24"/>
          <w:szCs w:val="24"/>
        </w:rPr>
        <w:t>Утвердить Порядок осуществления бюджетных полномочий главных администраторов доходов бюджета МО сельское поселение Еландинский сельсовет, являющихся органами местного самоуправления и (или) находящимися в их ведении казенными учреждениями (Приложение).</w:t>
      </w:r>
    </w:p>
    <w:p w:rsidR="00D9732F" w:rsidRPr="00124542" w:rsidRDefault="00D9732F" w:rsidP="009F6A5B">
      <w:pPr>
        <w:pStyle w:val="Bodytext20"/>
        <w:numPr>
          <w:ilvl w:val="0"/>
          <w:numId w:val="4"/>
        </w:numPr>
        <w:shd w:val="clear" w:color="auto" w:fill="auto"/>
        <w:tabs>
          <w:tab w:val="left" w:pos="720"/>
          <w:tab w:val="left" w:pos="5616"/>
        </w:tabs>
        <w:spacing w:before="0" w:after="156" w:line="374" w:lineRule="exact"/>
        <w:rPr>
          <w:rFonts w:ascii="Times New Roman" w:hAnsi="Times New Roman" w:cs="Times New Roman"/>
          <w:sz w:val="24"/>
          <w:szCs w:val="24"/>
        </w:rPr>
      </w:pPr>
      <w:r w:rsidRPr="00124542">
        <w:rPr>
          <w:rFonts w:ascii="Times New Roman" w:hAnsi="Times New Roman" w:cs="Times New Roman"/>
          <w:sz w:val="24"/>
          <w:szCs w:val="24"/>
        </w:rPr>
        <w:t>Настоящее постановление</w:t>
      </w:r>
      <w:r w:rsidRPr="00124542">
        <w:rPr>
          <w:rFonts w:ascii="Times New Roman" w:hAnsi="Times New Roman" w:cs="Times New Roman"/>
          <w:sz w:val="24"/>
          <w:szCs w:val="24"/>
        </w:rPr>
        <w:tab/>
        <w:t>подлежит официальному опубликованию в установленном законом порядке и обнародованию на официальном сайте муниципального образования сельское поселение Еландинский сельсовет Целинного района Алтайского края.</w:t>
      </w:r>
    </w:p>
    <w:p w:rsidR="00D9732F" w:rsidRPr="00124542" w:rsidRDefault="00D9732F" w:rsidP="009F6A5B">
      <w:pPr>
        <w:pStyle w:val="Bodytext20"/>
        <w:numPr>
          <w:ilvl w:val="0"/>
          <w:numId w:val="4"/>
        </w:numPr>
        <w:shd w:val="clear" w:color="auto" w:fill="auto"/>
        <w:tabs>
          <w:tab w:val="left" w:pos="345"/>
        </w:tabs>
        <w:spacing w:before="0" w:after="175" w:line="355" w:lineRule="exact"/>
        <w:rPr>
          <w:rFonts w:ascii="Times New Roman" w:hAnsi="Times New Roman" w:cs="Times New Roman"/>
          <w:sz w:val="24"/>
          <w:szCs w:val="24"/>
        </w:rPr>
      </w:pPr>
      <w:r w:rsidRPr="00124542">
        <w:rPr>
          <w:rFonts w:ascii="Times New Roman" w:hAnsi="Times New Roman" w:cs="Times New Roman"/>
          <w:sz w:val="24"/>
          <w:szCs w:val="24"/>
        </w:rPr>
        <w:t>Контроль за исполнением настоящего постановления оставляю за собой.</w:t>
      </w:r>
    </w:p>
    <w:p w:rsidR="00D9732F" w:rsidRPr="00124542" w:rsidRDefault="00D9732F" w:rsidP="00D9732F">
      <w:pPr>
        <w:pStyle w:val="Bodytext20"/>
        <w:shd w:val="clear" w:color="auto" w:fill="auto"/>
        <w:spacing w:before="0" w:after="640" w:line="312" w:lineRule="exact"/>
        <w:rPr>
          <w:rFonts w:ascii="Times New Roman" w:hAnsi="Times New Roman" w:cs="Times New Roman"/>
          <w:sz w:val="24"/>
          <w:szCs w:val="24"/>
        </w:rPr>
      </w:pPr>
      <w:r w:rsidRPr="00124542">
        <w:rPr>
          <w:rFonts w:ascii="Times New Roman" w:hAnsi="Times New Roman" w:cs="Times New Roman"/>
          <w:sz w:val="24"/>
          <w:szCs w:val="24"/>
        </w:rPr>
        <w:t>Настоящее постановление вступает в силу со дня его подписания.</w:t>
      </w:r>
    </w:p>
    <w:p w:rsidR="00D9732F" w:rsidRPr="00124542" w:rsidRDefault="00D9732F" w:rsidP="00D9732F">
      <w:pPr>
        <w:pStyle w:val="Bodytext20"/>
        <w:shd w:val="clear" w:color="auto" w:fill="auto"/>
        <w:spacing w:before="0" w:after="0" w:line="312" w:lineRule="exact"/>
        <w:ind w:left="400"/>
        <w:rPr>
          <w:rFonts w:ascii="Times New Roman" w:hAnsi="Times New Roman" w:cs="Times New Roman"/>
          <w:sz w:val="24"/>
          <w:szCs w:val="24"/>
        </w:rPr>
      </w:pPr>
    </w:p>
    <w:p w:rsidR="00D9732F" w:rsidRPr="00124542" w:rsidRDefault="00D9732F" w:rsidP="00D9732F">
      <w:pPr>
        <w:pStyle w:val="Bodytext20"/>
        <w:shd w:val="clear" w:color="auto" w:fill="auto"/>
        <w:spacing w:before="0" w:after="0" w:line="312" w:lineRule="exact"/>
        <w:ind w:left="400"/>
        <w:rPr>
          <w:rFonts w:ascii="Times New Roman" w:hAnsi="Times New Roman" w:cs="Times New Roman"/>
          <w:sz w:val="24"/>
          <w:szCs w:val="24"/>
        </w:rPr>
      </w:pPr>
    </w:p>
    <w:p w:rsidR="00D9732F" w:rsidRPr="00124542" w:rsidRDefault="00D9732F" w:rsidP="00D9732F">
      <w:pPr>
        <w:pStyle w:val="Bodytext20"/>
        <w:shd w:val="clear" w:color="auto" w:fill="auto"/>
        <w:spacing w:before="0" w:after="0" w:line="312" w:lineRule="exact"/>
        <w:ind w:left="400"/>
        <w:rPr>
          <w:rFonts w:ascii="Times New Roman" w:hAnsi="Times New Roman" w:cs="Times New Roman"/>
          <w:sz w:val="24"/>
          <w:szCs w:val="24"/>
        </w:rPr>
      </w:pPr>
    </w:p>
    <w:p w:rsidR="00D9732F" w:rsidRPr="00124542" w:rsidRDefault="00D9732F" w:rsidP="00D9732F">
      <w:pPr>
        <w:pStyle w:val="Bodytext20"/>
        <w:shd w:val="clear" w:color="auto" w:fill="auto"/>
        <w:spacing w:before="0" w:after="0" w:line="312" w:lineRule="exact"/>
        <w:ind w:left="400"/>
        <w:rPr>
          <w:rFonts w:ascii="Times New Roman" w:hAnsi="Times New Roman" w:cs="Times New Roman"/>
          <w:sz w:val="24"/>
          <w:szCs w:val="24"/>
        </w:rPr>
      </w:pPr>
      <w:r w:rsidRPr="00124542">
        <w:rPr>
          <w:rFonts w:ascii="Times New Roman" w:hAnsi="Times New Roman" w:cs="Times New Roman"/>
          <w:sz w:val="24"/>
          <w:szCs w:val="24"/>
        </w:rPr>
        <w:t>Глава сельсовета</w:t>
      </w:r>
      <w:r w:rsidRPr="00124542">
        <w:rPr>
          <w:rFonts w:ascii="Times New Roman" w:hAnsi="Times New Roman" w:cs="Times New Roman"/>
          <w:sz w:val="24"/>
          <w:szCs w:val="24"/>
        </w:rPr>
        <w:tab/>
        <w:t xml:space="preserve">                            В.С.Харченко</w:t>
      </w:r>
      <w:r w:rsidRPr="00124542">
        <w:rPr>
          <w:rFonts w:ascii="Times New Roman" w:hAnsi="Times New Roman" w:cs="Times New Roman"/>
          <w:sz w:val="24"/>
          <w:szCs w:val="24"/>
        </w:rPr>
        <w:tab/>
      </w:r>
      <w:r w:rsidRPr="00124542">
        <w:rPr>
          <w:rFonts w:ascii="Times New Roman" w:hAnsi="Times New Roman" w:cs="Times New Roman"/>
          <w:sz w:val="24"/>
          <w:szCs w:val="24"/>
        </w:rPr>
        <w:tab/>
      </w:r>
      <w:r w:rsidRPr="00124542">
        <w:rPr>
          <w:rFonts w:ascii="Times New Roman" w:hAnsi="Times New Roman" w:cs="Times New Roman"/>
          <w:sz w:val="24"/>
          <w:szCs w:val="24"/>
        </w:rPr>
        <w:tab/>
      </w:r>
      <w:r w:rsidRPr="00124542">
        <w:rPr>
          <w:rFonts w:ascii="Times New Roman" w:hAnsi="Times New Roman" w:cs="Times New Roman"/>
          <w:sz w:val="24"/>
          <w:szCs w:val="24"/>
        </w:rPr>
        <w:tab/>
      </w:r>
      <w:r w:rsidRPr="00124542">
        <w:rPr>
          <w:rFonts w:ascii="Times New Roman" w:hAnsi="Times New Roman" w:cs="Times New Roman"/>
          <w:sz w:val="24"/>
          <w:szCs w:val="24"/>
        </w:rPr>
        <w:br w:type="page"/>
      </w:r>
    </w:p>
    <w:p w:rsidR="00D9732F" w:rsidRPr="00124542" w:rsidRDefault="00D9732F" w:rsidP="00D9732F">
      <w:pPr>
        <w:pStyle w:val="Bodytext20"/>
        <w:shd w:val="clear" w:color="auto" w:fill="auto"/>
        <w:spacing w:before="0" w:after="0" w:line="470" w:lineRule="exact"/>
        <w:jc w:val="right"/>
        <w:rPr>
          <w:rFonts w:ascii="Times New Roman" w:hAnsi="Times New Roman" w:cs="Times New Roman"/>
          <w:sz w:val="24"/>
          <w:szCs w:val="24"/>
        </w:rPr>
      </w:pPr>
      <w:r w:rsidRPr="00124542">
        <w:rPr>
          <w:rFonts w:ascii="Times New Roman" w:hAnsi="Times New Roman" w:cs="Times New Roman"/>
          <w:sz w:val="24"/>
          <w:szCs w:val="24"/>
        </w:rPr>
        <w:t>Утвержден</w:t>
      </w:r>
    </w:p>
    <w:p w:rsidR="00D9732F" w:rsidRPr="00124542" w:rsidRDefault="00D9732F" w:rsidP="00D9732F">
      <w:pPr>
        <w:pStyle w:val="Bodytext20"/>
        <w:shd w:val="clear" w:color="auto" w:fill="auto"/>
        <w:spacing w:before="0" w:after="0" w:line="470" w:lineRule="exact"/>
        <w:ind w:left="5100"/>
        <w:jc w:val="right"/>
        <w:rPr>
          <w:rFonts w:ascii="Times New Roman" w:hAnsi="Times New Roman" w:cs="Times New Roman"/>
          <w:sz w:val="24"/>
          <w:szCs w:val="24"/>
        </w:rPr>
      </w:pPr>
      <w:r w:rsidRPr="00124542">
        <w:rPr>
          <w:rFonts w:ascii="Times New Roman" w:hAnsi="Times New Roman" w:cs="Times New Roman"/>
          <w:sz w:val="24"/>
          <w:szCs w:val="24"/>
        </w:rPr>
        <w:t>постановлением администрации Еландинского сельсовета от 15.04.2025 г. № 6</w:t>
      </w:r>
    </w:p>
    <w:p w:rsidR="00D9732F" w:rsidRPr="00124542" w:rsidRDefault="00D9732F" w:rsidP="00D9732F">
      <w:pPr>
        <w:pStyle w:val="Heading10"/>
        <w:keepNext/>
        <w:keepLines/>
        <w:shd w:val="clear" w:color="auto" w:fill="auto"/>
        <w:spacing w:after="0" w:line="317" w:lineRule="exact"/>
        <w:ind w:left="20"/>
        <w:rPr>
          <w:rFonts w:ascii="Times New Roman" w:hAnsi="Times New Roman" w:cs="Times New Roman"/>
          <w:sz w:val="24"/>
          <w:szCs w:val="24"/>
        </w:rPr>
      </w:pPr>
      <w:bookmarkStart w:id="430" w:name="bookmark4"/>
      <w:r w:rsidRPr="00124542">
        <w:rPr>
          <w:rFonts w:ascii="Times New Roman" w:hAnsi="Times New Roman" w:cs="Times New Roman"/>
          <w:sz w:val="24"/>
          <w:szCs w:val="24"/>
        </w:rPr>
        <w:t>Порядок</w:t>
      </w:r>
      <w:bookmarkEnd w:id="430"/>
    </w:p>
    <w:p w:rsidR="00D9732F" w:rsidRPr="00124542" w:rsidRDefault="00D9732F" w:rsidP="00D9732F">
      <w:pPr>
        <w:pStyle w:val="Bodytext30"/>
        <w:shd w:val="clear" w:color="auto" w:fill="auto"/>
        <w:spacing w:before="0" w:after="0"/>
        <w:ind w:left="20"/>
        <w:rPr>
          <w:rFonts w:ascii="Times New Roman" w:hAnsi="Times New Roman" w:cs="Times New Roman"/>
          <w:sz w:val="24"/>
          <w:szCs w:val="24"/>
        </w:rPr>
      </w:pPr>
      <w:r w:rsidRPr="00124542">
        <w:rPr>
          <w:rFonts w:ascii="Times New Roman" w:hAnsi="Times New Roman" w:cs="Times New Roman"/>
          <w:sz w:val="24"/>
          <w:szCs w:val="24"/>
        </w:rPr>
        <w:t>осуществления бюджетных полномочий главных</w:t>
      </w:r>
      <w:r w:rsidRPr="00124542">
        <w:rPr>
          <w:rFonts w:ascii="Times New Roman" w:hAnsi="Times New Roman" w:cs="Times New Roman"/>
          <w:sz w:val="24"/>
          <w:szCs w:val="24"/>
        </w:rPr>
        <w:br/>
        <w:t>администраторов доходов бюджета МО сельское поселение</w:t>
      </w:r>
      <w:r w:rsidRPr="00124542">
        <w:rPr>
          <w:rFonts w:ascii="Times New Roman" w:hAnsi="Times New Roman" w:cs="Times New Roman"/>
          <w:sz w:val="24"/>
          <w:szCs w:val="24"/>
        </w:rPr>
        <w:br/>
        <w:t>Еландинский сельсовет, являющихся органами местного</w:t>
      </w:r>
      <w:r w:rsidRPr="00124542">
        <w:rPr>
          <w:rFonts w:ascii="Times New Roman" w:hAnsi="Times New Roman" w:cs="Times New Roman"/>
          <w:sz w:val="24"/>
          <w:szCs w:val="24"/>
        </w:rPr>
        <w:br/>
        <w:t>самоуправления и (или) находящимися в их ведении казенными</w:t>
      </w:r>
    </w:p>
    <w:p w:rsidR="00D9732F" w:rsidRPr="00124542" w:rsidRDefault="00D9732F" w:rsidP="00D9732F">
      <w:pPr>
        <w:pStyle w:val="Heading10"/>
        <w:keepNext/>
        <w:keepLines/>
        <w:shd w:val="clear" w:color="auto" w:fill="auto"/>
        <w:spacing w:after="140" w:line="317" w:lineRule="exact"/>
        <w:ind w:left="20"/>
        <w:rPr>
          <w:rFonts w:ascii="Times New Roman" w:hAnsi="Times New Roman" w:cs="Times New Roman"/>
          <w:sz w:val="24"/>
          <w:szCs w:val="24"/>
        </w:rPr>
      </w:pPr>
      <w:bookmarkStart w:id="431" w:name="bookmark5"/>
      <w:r w:rsidRPr="00124542">
        <w:rPr>
          <w:rFonts w:ascii="Times New Roman" w:hAnsi="Times New Roman" w:cs="Times New Roman"/>
          <w:sz w:val="24"/>
          <w:szCs w:val="24"/>
        </w:rPr>
        <w:t>учреждениями</w:t>
      </w:r>
      <w:bookmarkEnd w:id="431"/>
    </w:p>
    <w:p w:rsidR="00D9732F" w:rsidRPr="00124542" w:rsidRDefault="00D9732F" w:rsidP="009F6A5B">
      <w:pPr>
        <w:pStyle w:val="Bodytext20"/>
        <w:numPr>
          <w:ilvl w:val="0"/>
          <w:numId w:val="5"/>
        </w:numPr>
        <w:shd w:val="clear" w:color="auto" w:fill="auto"/>
        <w:tabs>
          <w:tab w:val="left" w:pos="581"/>
        </w:tabs>
        <w:spacing w:before="0" w:after="133"/>
        <w:rPr>
          <w:rFonts w:ascii="Times New Roman" w:hAnsi="Times New Roman" w:cs="Times New Roman"/>
          <w:sz w:val="24"/>
          <w:szCs w:val="24"/>
        </w:rPr>
      </w:pPr>
      <w:r w:rsidRPr="00124542">
        <w:rPr>
          <w:rFonts w:ascii="Times New Roman" w:hAnsi="Times New Roman" w:cs="Times New Roman"/>
          <w:sz w:val="24"/>
          <w:szCs w:val="24"/>
        </w:rPr>
        <w:t>Настоящий Порядок осуществления бюджетных полномочий главных администраторов доходов бюджета МО сельское поселение Бочкаревский сельсовет (далее - главные администраторы), являющихся органами местного самоуправления и (или) находящимися в их ведении казенными учреждениями, разработан в соответствии с пунктом4 статьи 160.1 Бюджетного кодекса Российской Федерации.</w:t>
      </w:r>
    </w:p>
    <w:p w:rsidR="00D9732F" w:rsidRPr="00124542" w:rsidRDefault="00D9732F" w:rsidP="009F6A5B">
      <w:pPr>
        <w:pStyle w:val="Bodytext20"/>
        <w:numPr>
          <w:ilvl w:val="0"/>
          <w:numId w:val="5"/>
        </w:numPr>
        <w:shd w:val="clear" w:color="auto" w:fill="auto"/>
        <w:tabs>
          <w:tab w:val="left" w:pos="346"/>
        </w:tabs>
        <w:spacing w:before="0" w:after="148" w:line="326" w:lineRule="exact"/>
        <w:rPr>
          <w:rFonts w:ascii="Times New Roman" w:hAnsi="Times New Roman" w:cs="Times New Roman"/>
          <w:sz w:val="24"/>
          <w:szCs w:val="24"/>
        </w:rPr>
      </w:pPr>
      <w:r w:rsidRPr="00124542">
        <w:rPr>
          <w:rFonts w:ascii="Times New Roman" w:hAnsi="Times New Roman" w:cs="Times New Roman"/>
          <w:sz w:val="24"/>
          <w:szCs w:val="24"/>
        </w:rPr>
        <w:t>Перечень главных администраторов и закрепленные за ними виды доходов утверждаются нормативным правовым актом администрации Еландинского сельсовета.</w:t>
      </w:r>
    </w:p>
    <w:p w:rsidR="00D9732F" w:rsidRPr="00124542" w:rsidRDefault="00D9732F" w:rsidP="009F6A5B">
      <w:pPr>
        <w:pStyle w:val="Bodytext20"/>
        <w:numPr>
          <w:ilvl w:val="0"/>
          <w:numId w:val="5"/>
        </w:numPr>
        <w:shd w:val="clear" w:color="auto" w:fill="auto"/>
        <w:tabs>
          <w:tab w:val="left" w:pos="346"/>
        </w:tabs>
        <w:spacing w:before="0" w:after="133"/>
        <w:rPr>
          <w:rFonts w:ascii="Times New Roman" w:hAnsi="Times New Roman" w:cs="Times New Roman"/>
          <w:sz w:val="24"/>
          <w:szCs w:val="24"/>
        </w:rPr>
      </w:pPr>
      <w:r w:rsidRPr="00124542">
        <w:rPr>
          <w:rFonts w:ascii="Times New Roman" w:hAnsi="Times New Roman" w:cs="Times New Roman"/>
          <w:sz w:val="24"/>
          <w:szCs w:val="24"/>
        </w:rPr>
        <w:t>В рамках бюджетного процесса главные администраторы доходов бюджета МО сельское поселение Еландинский сельсовет обладают следующими бюджетными полномочиями:</w:t>
      </w:r>
    </w:p>
    <w:p w:rsidR="00D9732F" w:rsidRPr="00124542" w:rsidRDefault="00D9732F" w:rsidP="009F6A5B">
      <w:pPr>
        <w:pStyle w:val="Bodytext20"/>
        <w:numPr>
          <w:ilvl w:val="1"/>
          <w:numId w:val="5"/>
        </w:numPr>
        <w:shd w:val="clear" w:color="auto" w:fill="auto"/>
        <w:tabs>
          <w:tab w:val="left" w:pos="826"/>
        </w:tabs>
        <w:spacing w:before="0" w:after="148" w:line="326" w:lineRule="exact"/>
        <w:rPr>
          <w:rFonts w:ascii="Times New Roman" w:hAnsi="Times New Roman" w:cs="Times New Roman"/>
          <w:sz w:val="24"/>
          <w:szCs w:val="24"/>
        </w:rPr>
      </w:pPr>
      <w:r w:rsidRPr="00124542">
        <w:rPr>
          <w:rFonts w:ascii="Times New Roman" w:hAnsi="Times New Roman" w:cs="Times New Roman"/>
          <w:sz w:val="24"/>
          <w:szCs w:val="24"/>
        </w:rPr>
        <w:t>Формируют и представляют в комитет по финансам администрации Целинного района следующие документы по администрируемым доходам:</w:t>
      </w:r>
    </w:p>
    <w:p w:rsidR="00D9732F" w:rsidRPr="00124542" w:rsidRDefault="00D9732F" w:rsidP="00D9732F">
      <w:pPr>
        <w:pStyle w:val="Bodytext20"/>
        <w:shd w:val="clear" w:color="auto" w:fill="auto"/>
        <w:tabs>
          <w:tab w:val="left" w:pos="581"/>
        </w:tabs>
        <w:spacing w:before="0" w:after="133"/>
        <w:rPr>
          <w:rFonts w:ascii="Times New Roman" w:hAnsi="Times New Roman" w:cs="Times New Roman"/>
          <w:sz w:val="24"/>
          <w:szCs w:val="24"/>
        </w:rPr>
      </w:pPr>
      <w:r w:rsidRPr="00124542">
        <w:rPr>
          <w:rFonts w:ascii="Times New Roman" w:hAnsi="Times New Roman" w:cs="Times New Roman"/>
          <w:sz w:val="24"/>
          <w:szCs w:val="24"/>
        </w:rPr>
        <w:t>а)</w:t>
      </w:r>
      <w:r w:rsidRPr="00124542">
        <w:rPr>
          <w:rFonts w:ascii="Times New Roman" w:hAnsi="Times New Roman" w:cs="Times New Roman"/>
          <w:sz w:val="24"/>
          <w:szCs w:val="24"/>
        </w:rPr>
        <w:tab/>
        <w:t>в сроки, установленные постановлением администрации Еландинского сельсовета о разработке проекта бюджета поселения, прогноз поступления доходов в бюджет поселения, сведения, необходимые для составления среднесрочного финансового плана и (или) проекта бюджета поселения на очередной финансовый год и плановый период по форме, установленной комитетом по финансам администрации Целинного района с пояснительной запиской;</w:t>
      </w:r>
    </w:p>
    <w:p w:rsidR="00D9732F" w:rsidRPr="00124542" w:rsidRDefault="00D9732F" w:rsidP="00D9732F">
      <w:pPr>
        <w:pStyle w:val="Bodytext20"/>
        <w:shd w:val="clear" w:color="auto" w:fill="auto"/>
        <w:tabs>
          <w:tab w:val="left" w:pos="370"/>
        </w:tabs>
        <w:spacing w:before="0" w:after="132" w:line="326" w:lineRule="exact"/>
        <w:rPr>
          <w:rFonts w:ascii="Times New Roman" w:hAnsi="Times New Roman" w:cs="Times New Roman"/>
          <w:sz w:val="24"/>
          <w:szCs w:val="24"/>
        </w:rPr>
      </w:pPr>
      <w:r w:rsidRPr="00124542">
        <w:rPr>
          <w:rFonts w:ascii="Times New Roman" w:hAnsi="Times New Roman" w:cs="Times New Roman"/>
          <w:sz w:val="24"/>
          <w:szCs w:val="24"/>
        </w:rPr>
        <w:t>б)</w:t>
      </w:r>
      <w:r w:rsidRPr="00124542">
        <w:rPr>
          <w:rFonts w:ascii="Times New Roman" w:hAnsi="Times New Roman" w:cs="Times New Roman"/>
          <w:sz w:val="24"/>
          <w:szCs w:val="24"/>
        </w:rPr>
        <w:tab/>
        <w:t>сведения об исполнении администрируемых доходных источников с указанием причин отклонений фактического исполнения от плановых показателей (по запросам);</w:t>
      </w:r>
    </w:p>
    <w:p w:rsidR="00D9732F" w:rsidRPr="00124542" w:rsidRDefault="00D9732F" w:rsidP="00D9732F">
      <w:pPr>
        <w:pStyle w:val="Bodytext20"/>
        <w:shd w:val="clear" w:color="auto" w:fill="auto"/>
        <w:tabs>
          <w:tab w:val="left" w:pos="370"/>
        </w:tabs>
        <w:spacing w:before="0" w:after="0" w:line="336" w:lineRule="exact"/>
        <w:rPr>
          <w:rFonts w:ascii="Times New Roman" w:hAnsi="Times New Roman" w:cs="Times New Roman"/>
          <w:sz w:val="24"/>
          <w:szCs w:val="24"/>
        </w:rPr>
      </w:pPr>
      <w:r w:rsidRPr="00124542">
        <w:rPr>
          <w:rFonts w:ascii="Times New Roman" w:hAnsi="Times New Roman" w:cs="Times New Roman"/>
          <w:sz w:val="24"/>
          <w:szCs w:val="24"/>
        </w:rPr>
        <w:t>в)</w:t>
      </w:r>
      <w:r w:rsidRPr="00124542">
        <w:rPr>
          <w:rFonts w:ascii="Times New Roman" w:hAnsi="Times New Roman" w:cs="Times New Roman"/>
          <w:sz w:val="24"/>
          <w:szCs w:val="24"/>
        </w:rPr>
        <w:tab/>
        <w:t>аналитические материалы по исполнению бюджета в части доходов бюджета поселения (по запросам комитета по финансам администрации Целинного района);</w:t>
      </w:r>
    </w:p>
    <w:p w:rsidR="00D9732F" w:rsidRPr="00124542" w:rsidRDefault="00D9732F" w:rsidP="00D9732F">
      <w:pPr>
        <w:pStyle w:val="Bodytext20"/>
        <w:shd w:val="clear" w:color="auto" w:fill="auto"/>
        <w:tabs>
          <w:tab w:val="left" w:pos="405"/>
        </w:tabs>
        <w:spacing w:before="0" w:after="148" w:line="326" w:lineRule="exact"/>
        <w:rPr>
          <w:rFonts w:ascii="Times New Roman" w:hAnsi="Times New Roman" w:cs="Times New Roman"/>
          <w:sz w:val="24"/>
          <w:szCs w:val="24"/>
        </w:rPr>
      </w:pPr>
      <w:r w:rsidRPr="00124542">
        <w:rPr>
          <w:rFonts w:ascii="Times New Roman" w:hAnsi="Times New Roman" w:cs="Times New Roman"/>
          <w:sz w:val="24"/>
          <w:szCs w:val="24"/>
        </w:rPr>
        <w:t>г)</w:t>
      </w:r>
      <w:r w:rsidRPr="00124542">
        <w:rPr>
          <w:rFonts w:ascii="Times New Roman" w:hAnsi="Times New Roman" w:cs="Times New Roman"/>
          <w:sz w:val="24"/>
          <w:szCs w:val="24"/>
        </w:rPr>
        <w:tab/>
        <w:t>сведения, необходимые для составления и ведения кассового плана, в порядке и сроки, установленные приказом комитета финансам администрации Целинного района;</w:t>
      </w:r>
    </w:p>
    <w:p w:rsidR="00D9732F" w:rsidRPr="00124542" w:rsidRDefault="00D9732F" w:rsidP="00D9732F">
      <w:pPr>
        <w:pStyle w:val="Bodytext20"/>
        <w:shd w:val="clear" w:color="auto" w:fill="auto"/>
        <w:tabs>
          <w:tab w:val="left" w:pos="638"/>
        </w:tabs>
        <w:spacing w:before="0"/>
        <w:rPr>
          <w:rFonts w:ascii="Times New Roman" w:hAnsi="Times New Roman" w:cs="Times New Roman"/>
          <w:sz w:val="24"/>
          <w:szCs w:val="24"/>
        </w:rPr>
      </w:pPr>
      <w:r w:rsidRPr="00124542">
        <w:rPr>
          <w:rFonts w:ascii="Times New Roman" w:hAnsi="Times New Roman" w:cs="Times New Roman"/>
          <w:sz w:val="24"/>
          <w:szCs w:val="24"/>
        </w:rPr>
        <w:t>д)</w:t>
      </w:r>
      <w:r w:rsidRPr="00124542">
        <w:rPr>
          <w:rFonts w:ascii="Times New Roman" w:hAnsi="Times New Roman" w:cs="Times New Roman"/>
          <w:sz w:val="24"/>
          <w:szCs w:val="24"/>
        </w:rPr>
        <w:tab/>
        <w:t>бюджетную отчетность по операциям администрирования поступлений в бюджет поселения по формам и в сроки, установленные комитетом по финансам администрации Целинного района;</w:t>
      </w:r>
    </w:p>
    <w:p w:rsidR="00D9732F" w:rsidRPr="00124542" w:rsidRDefault="00D9732F" w:rsidP="00D9732F">
      <w:pPr>
        <w:pStyle w:val="Bodytext20"/>
        <w:shd w:val="clear" w:color="auto" w:fill="auto"/>
        <w:tabs>
          <w:tab w:val="left" w:pos="405"/>
        </w:tabs>
        <w:spacing w:before="0"/>
        <w:rPr>
          <w:rFonts w:ascii="Times New Roman" w:hAnsi="Times New Roman" w:cs="Times New Roman"/>
          <w:sz w:val="24"/>
          <w:szCs w:val="24"/>
        </w:rPr>
      </w:pPr>
      <w:r w:rsidRPr="00124542">
        <w:rPr>
          <w:rFonts w:ascii="Times New Roman" w:hAnsi="Times New Roman" w:cs="Times New Roman"/>
          <w:sz w:val="24"/>
          <w:szCs w:val="24"/>
        </w:rPr>
        <w:t>е)</w:t>
      </w:r>
      <w:r w:rsidRPr="00124542">
        <w:rPr>
          <w:rFonts w:ascii="Times New Roman" w:hAnsi="Times New Roman" w:cs="Times New Roman"/>
          <w:sz w:val="24"/>
          <w:szCs w:val="24"/>
        </w:rPr>
        <w:tab/>
        <w:t>данные о начисленных платежах, размере недоимки с указанием причин ее образования (по запросам);</w:t>
      </w:r>
    </w:p>
    <w:p w:rsidR="00D9732F" w:rsidRPr="00124542" w:rsidRDefault="00D9732F" w:rsidP="00D9732F">
      <w:pPr>
        <w:pStyle w:val="Bodytext20"/>
        <w:shd w:val="clear" w:color="auto" w:fill="auto"/>
        <w:tabs>
          <w:tab w:val="left" w:pos="405"/>
        </w:tabs>
        <w:spacing w:before="0"/>
        <w:rPr>
          <w:rFonts w:ascii="Times New Roman" w:hAnsi="Times New Roman" w:cs="Times New Roman"/>
          <w:sz w:val="24"/>
          <w:szCs w:val="24"/>
        </w:rPr>
      </w:pPr>
      <w:r w:rsidRPr="00124542">
        <w:rPr>
          <w:rFonts w:ascii="Times New Roman" w:hAnsi="Times New Roman" w:cs="Times New Roman"/>
          <w:sz w:val="24"/>
          <w:szCs w:val="24"/>
        </w:rPr>
        <w:t>ж)</w:t>
      </w:r>
      <w:r w:rsidRPr="00124542">
        <w:rPr>
          <w:rFonts w:ascii="Times New Roman" w:hAnsi="Times New Roman" w:cs="Times New Roman"/>
          <w:sz w:val="24"/>
          <w:szCs w:val="24"/>
        </w:rPr>
        <w:tab/>
        <w:t>иную бюджетную отчетность главного администратора по запросам комитета по финансам;</w:t>
      </w:r>
    </w:p>
    <w:p w:rsidR="00D9732F" w:rsidRPr="00124542" w:rsidRDefault="00D9732F" w:rsidP="009F6A5B">
      <w:pPr>
        <w:pStyle w:val="Bodytext20"/>
        <w:numPr>
          <w:ilvl w:val="1"/>
          <w:numId w:val="5"/>
        </w:numPr>
        <w:shd w:val="clear" w:color="auto" w:fill="auto"/>
        <w:tabs>
          <w:tab w:val="left" w:pos="883"/>
        </w:tabs>
        <w:spacing w:before="0"/>
        <w:rPr>
          <w:rFonts w:ascii="Times New Roman" w:hAnsi="Times New Roman" w:cs="Times New Roman"/>
          <w:sz w:val="24"/>
          <w:szCs w:val="24"/>
        </w:rPr>
      </w:pPr>
      <w:r w:rsidRPr="00124542">
        <w:rPr>
          <w:rFonts w:ascii="Times New Roman" w:hAnsi="Times New Roman" w:cs="Times New Roman"/>
          <w:sz w:val="24"/>
          <w:szCs w:val="24"/>
        </w:rPr>
        <w:t>Организуют осуществление контроля за исполнением подведомственными им администраторами доходов бюджетов их бюджетных полномочий.</w:t>
      </w:r>
    </w:p>
    <w:p w:rsidR="00D9732F" w:rsidRPr="00124542" w:rsidRDefault="00D9732F" w:rsidP="009F6A5B">
      <w:pPr>
        <w:pStyle w:val="Bodytext20"/>
        <w:numPr>
          <w:ilvl w:val="1"/>
          <w:numId w:val="5"/>
        </w:numPr>
        <w:shd w:val="clear" w:color="auto" w:fill="auto"/>
        <w:tabs>
          <w:tab w:val="left" w:pos="638"/>
        </w:tabs>
        <w:spacing w:before="0" w:after="133"/>
        <w:jc w:val="left"/>
        <w:rPr>
          <w:rFonts w:ascii="Times New Roman" w:hAnsi="Times New Roman" w:cs="Times New Roman"/>
          <w:sz w:val="24"/>
          <w:szCs w:val="24"/>
        </w:rPr>
      </w:pPr>
      <w:r w:rsidRPr="00124542">
        <w:rPr>
          <w:rFonts w:ascii="Times New Roman" w:hAnsi="Times New Roman" w:cs="Times New Roman"/>
          <w:sz w:val="24"/>
          <w:szCs w:val="24"/>
        </w:rPr>
        <w:t>Не позднее 10 дней до начала финансового года формируют перечень подведомственных им администраторов доходов бюджета МО сельское поселение Еландинский сельсовет (далее Администраторы), принимают правовой акт об утверждении подведомственных администраторов доходов и наделении их на очередной финансовый год бюджетными полномочиями, который должен содержать следующие положения;</w:t>
      </w:r>
    </w:p>
    <w:p w:rsidR="00D9732F" w:rsidRPr="00124542" w:rsidRDefault="00D9732F" w:rsidP="00D9732F">
      <w:pPr>
        <w:pStyle w:val="Bodytext20"/>
        <w:shd w:val="clear" w:color="auto" w:fill="auto"/>
        <w:tabs>
          <w:tab w:val="left" w:pos="405"/>
        </w:tabs>
        <w:spacing w:before="0" w:after="148" w:line="326" w:lineRule="exact"/>
        <w:rPr>
          <w:rFonts w:ascii="Times New Roman" w:hAnsi="Times New Roman" w:cs="Times New Roman"/>
          <w:sz w:val="24"/>
          <w:szCs w:val="24"/>
        </w:rPr>
      </w:pPr>
      <w:r w:rsidRPr="00124542">
        <w:rPr>
          <w:rFonts w:ascii="Times New Roman" w:hAnsi="Times New Roman" w:cs="Times New Roman"/>
          <w:sz w:val="24"/>
          <w:szCs w:val="24"/>
        </w:rPr>
        <w:t>а)</w:t>
      </w:r>
      <w:r w:rsidRPr="00124542">
        <w:rPr>
          <w:rFonts w:ascii="Times New Roman" w:hAnsi="Times New Roman" w:cs="Times New Roman"/>
          <w:sz w:val="24"/>
          <w:szCs w:val="24"/>
        </w:rPr>
        <w:tab/>
        <w:t>закрепление за подведомственными администраторами доходов бюджета МО сельское поселение Еландинский сельсовет источников доходов бюджета в разрезе кодов бюджетной классификации;</w:t>
      </w:r>
    </w:p>
    <w:p w:rsidR="00D9732F" w:rsidRPr="00124542" w:rsidRDefault="00D9732F" w:rsidP="00D9732F">
      <w:pPr>
        <w:pStyle w:val="Bodytext20"/>
        <w:shd w:val="clear" w:color="auto" w:fill="auto"/>
        <w:tabs>
          <w:tab w:val="left" w:pos="405"/>
        </w:tabs>
        <w:spacing w:before="0" w:after="133"/>
        <w:rPr>
          <w:rFonts w:ascii="Times New Roman" w:hAnsi="Times New Roman" w:cs="Times New Roman"/>
          <w:sz w:val="24"/>
          <w:szCs w:val="24"/>
        </w:rPr>
      </w:pPr>
      <w:r w:rsidRPr="00124542">
        <w:rPr>
          <w:rFonts w:ascii="Times New Roman" w:hAnsi="Times New Roman" w:cs="Times New Roman"/>
          <w:sz w:val="24"/>
          <w:szCs w:val="24"/>
        </w:rPr>
        <w:t>б)</w:t>
      </w:r>
      <w:r w:rsidRPr="00124542">
        <w:rPr>
          <w:rFonts w:ascii="Times New Roman" w:hAnsi="Times New Roman" w:cs="Times New Roman"/>
          <w:sz w:val="24"/>
          <w:szCs w:val="24"/>
        </w:rPr>
        <w:tab/>
        <w:t>наделение администраторов доходов бюджета МО сельское поселение Еландинский сельсовет в отношении закрепленных за ними источников доходов бюджета следующими бюджетными полномочиями:</w:t>
      </w:r>
    </w:p>
    <w:p w:rsidR="00D9732F" w:rsidRPr="00124542" w:rsidRDefault="00D9732F" w:rsidP="009F6A5B">
      <w:pPr>
        <w:pStyle w:val="Bodytext20"/>
        <w:numPr>
          <w:ilvl w:val="0"/>
          <w:numId w:val="6"/>
        </w:numPr>
        <w:shd w:val="clear" w:color="auto" w:fill="auto"/>
        <w:tabs>
          <w:tab w:val="left" w:pos="405"/>
        </w:tabs>
        <w:spacing w:before="0" w:after="152" w:line="326" w:lineRule="exact"/>
        <w:rPr>
          <w:rFonts w:ascii="Times New Roman" w:hAnsi="Times New Roman" w:cs="Times New Roman"/>
          <w:sz w:val="24"/>
          <w:szCs w:val="24"/>
        </w:rPr>
      </w:pPr>
      <w:r w:rsidRPr="00124542">
        <w:rPr>
          <w:rFonts w:ascii="Times New Roman" w:hAnsi="Times New Roman" w:cs="Times New Roman"/>
          <w:sz w:val="24"/>
          <w:szCs w:val="24"/>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D9732F" w:rsidRPr="00124542" w:rsidRDefault="00D9732F" w:rsidP="009F6A5B">
      <w:pPr>
        <w:pStyle w:val="Bodytext20"/>
        <w:numPr>
          <w:ilvl w:val="0"/>
          <w:numId w:val="6"/>
        </w:numPr>
        <w:shd w:val="clear" w:color="auto" w:fill="auto"/>
        <w:tabs>
          <w:tab w:val="left" w:pos="221"/>
        </w:tabs>
        <w:spacing w:before="0" w:after="129" w:line="312" w:lineRule="exact"/>
        <w:rPr>
          <w:rFonts w:ascii="Times New Roman" w:hAnsi="Times New Roman" w:cs="Times New Roman"/>
          <w:sz w:val="24"/>
          <w:szCs w:val="24"/>
        </w:rPr>
      </w:pPr>
      <w:r w:rsidRPr="00124542">
        <w:rPr>
          <w:rFonts w:ascii="Times New Roman" w:hAnsi="Times New Roman" w:cs="Times New Roman"/>
          <w:sz w:val="24"/>
          <w:szCs w:val="24"/>
        </w:rPr>
        <w:t>взыскание задолженности по платежам в бюджет, пеней и штрафов;</w:t>
      </w:r>
    </w:p>
    <w:p w:rsidR="00D9732F" w:rsidRPr="00124542" w:rsidRDefault="00D9732F" w:rsidP="009F6A5B">
      <w:pPr>
        <w:pStyle w:val="Bodytext20"/>
        <w:numPr>
          <w:ilvl w:val="0"/>
          <w:numId w:val="6"/>
        </w:numPr>
        <w:shd w:val="clear" w:color="auto" w:fill="auto"/>
        <w:tabs>
          <w:tab w:val="left" w:pos="221"/>
        </w:tabs>
        <w:spacing w:before="0" w:after="0" w:line="326" w:lineRule="exact"/>
        <w:rPr>
          <w:rFonts w:ascii="Times New Roman" w:hAnsi="Times New Roman" w:cs="Times New Roman"/>
          <w:sz w:val="24"/>
          <w:szCs w:val="24"/>
        </w:rPr>
      </w:pPr>
      <w:r w:rsidRPr="00124542">
        <w:rPr>
          <w:rFonts w:ascii="Times New Roman" w:hAnsi="Times New Roman" w:cs="Times New Roman"/>
          <w:sz w:val="24"/>
          <w:szCs w:val="24"/>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бюджет МО сельское поселение Еландинский сельсовет заявок на возврат в порядке, установленном Министерством финансов Российской Федерации;</w:t>
      </w:r>
    </w:p>
    <w:p w:rsidR="00D9732F" w:rsidRPr="00124542" w:rsidRDefault="00D9732F" w:rsidP="00D9732F">
      <w:pPr>
        <w:pStyle w:val="Bodytext20"/>
        <w:shd w:val="clear" w:color="auto" w:fill="auto"/>
        <w:spacing w:before="0" w:after="160"/>
        <w:rPr>
          <w:rFonts w:ascii="Times New Roman" w:hAnsi="Times New Roman" w:cs="Times New Roman"/>
          <w:sz w:val="24"/>
          <w:szCs w:val="24"/>
        </w:rPr>
      </w:pPr>
      <w:r w:rsidRPr="00124542">
        <w:rPr>
          <w:rFonts w:ascii="Times New Roman" w:hAnsi="Times New Roman" w:cs="Times New Roman"/>
          <w:sz w:val="24"/>
          <w:szCs w:val="24"/>
        </w:rPr>
        <w:t>- принятие решений о зачете (уточнении) платежей в бюджет и представление соответствующих уведомлений в Управление Федерального казначейства;</w:t>
      </w:r>
    </w:p>
    <w:p w:rsidR="00D9732F" w:rsidRPr="00124542" w:rsidRDefault="00D9732F" w:rsidP="00D9732F">
      <w:pPr>
        <w:pStyle w:val="Bodytext20"/>
        <w:shd w:val="clear" w:color="auto" w:fill="auto"/>
        <w:tabs>
          <w:tab w:val="left" w:pos="415"/>
        </w:tabs>
        <w:spacing w:before="0" w:after="168"/>
        <w:rPr>
          <w:rFonts w:ascii="Times New Roman" w:hAnsi="Times New Roman" w:cs="Times New Roman"/>
          <w:sz w:val="24"/>
          <w:szCs w:val="24"/>
        </w:rPr>
      </w:pPr>
      <w:r w:rsidRPr="00124542">
        <w:rPr>
          <w:rFonts w:ascii="Times New Roman" w:hAnsi="Times New Roman" w:cs="Times New Roman"/>
          <w:sz w:val="24"/>
          <w:szCs w:val="24"/>
        </w:rPr>
        <w:t>в)</w:t>
      </w:r>
      <w:r w:rsidRPr="00124542">
        <w:rPr>
          <w:rFonts w:ascii="Times New Roman" w:hAnsi="Times New Roman" w:cs="Times New Roman"/>
          <w:sz w:val="24"/>
          <w:szCs w:val="24"/>
        </w:rPr>
        <w:tab/>
        <w:t>определение порядка заполнения (составления)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регулирующих данные вопросы;</w:t>
      </w:r>
    </w:p>
    <w:p w:rsidR="00D9732F" w:rsidRPr="00124542" w:rsidRDefault="00D9732F" w:rsidP="00D9732F">
      <w:pPr>
        <w:pStyle w:val="Bodytext20"/>
        <w:shd w:val="clear" w:color="auto" w:fill="auto"/>
        <w:tabs>
          <w:tab w:val="left" w:pos="415"/>
        </w:tabs>
        <w:spacing w:before="0" w:after="152" w:line="307" w:lineRule="exact"/>
        <w:rPr>
          <w:rFonts w:ascii="Times New Roman" w:hAnsi="Times New Roman" w:cs="Times New Roman"/>
          <w:sz w:val="24"/>
          <w:szCs w:val="24"/>
        </w:rPr>
      </w:pPr>
      <w:r w:rsidRPr="00124542">
        <w:rPr>
          <w:rFonts w:ascii="Times New Roman" w:hAnsi="Times New Roman" w:cs="Times New Roman"/>
          <w:sz w:val="24"/>
          <w:szCs w:val="24"/>
        </w:rPr>
        <w:t>г)</w:t>
      </w:r>
      <w:r w:rsidRPr="00124542">
        <w:rPr>
          <w:rFonts w:ascii="Times New Roman" w:hAnsi="Times New Roman" w:cs="Times New Roman"/>
          <w:sz w:val="24"/>
          <w:szCs w:val="24"/>
        </w:rPr>
        <w:tab/>
        <w:t>определение порядка и сроков сверки данных бюджетного учета администрируемых доходов бюджетов;</w:t>
      </w:r>
    </w:p>
    <w:p w:rsidR="00D9732F" w:rsidRPr="00124542" w:rsidRDefault="00D9732F" w:rsidP="00D9732F">
      <w:pPr>
        <w:pStyle w:val="Bodytext20"/>
        <w:shd w:val="clear" w:color="auto" w:fill="auto"/>
        <w:tabs>
          <w:tab w:val="left" w:pos="415"/>
        </w:tabs>
        <w:spacing w:before="0" w:after="160"/>
        <w:rPr>
          <w:rFonts w:ascii="Times New Roman" w:hAnsi="Times New Roman" w:cs="Times New Roman"/>
          <w:sz w:val="24"/>
          <w:szCs w:val="24"/>
        </w:rPr>
      </w:pPr>
      <w:r w:rsidRPr="00124542">
        <w:rPr>
          <w:rFonts w:ascii="Times New Roman" w:hAnsi="Times New Roman" w:cs="Times New Roman"/>
          <w:sz w:val="24"/>
          <w:szCs w:val="24"/>
        </w:rPr>
        <w:t>д)</w:t>
      </w:r>
      <w:r w:rsidRPr="00124542">
        <w:rPr>
          <w:rFonts w:ascii="Times New Roman" w:hAnsi="Times New Roman" w:cs="Times New Roman"/>
          <w:sz w:val="24"/>
          <w:szCs w:val="24"/>
        </w:rPr>
        <w:tab/>
        <w:t>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 в том числе нормативными правовыми актами Министерства финансов Российской Федерации;</w:t>
      </w:r>
    </w:p>
    <w:p w:rsidR="00D9732F" w:rsidRPr="00124542" w:rsidRDefault="00D9732F" w:rsidP="00D9732F">
      <w:pPr>
        <w:pStyle w:val="Bodytext20"/>
        <w:shd w:val="clear" w:color="auto" w:fill="auto"/>
        <w:tabs>
          <w:tab w:val="left" w:pos="579"/>
        </w:tabs>
        <w:spacing w:before="0" w:after="153"/>
        <w:rPr>
          <w:rFonts w:ascii="Times New Roman" w:hAnsi="Times New Roman" w:cs="Times New Roman"/>
          <w:sz w:val="24"/>
          <w:szCs w:val="24"/>
        </w:rPr>
      </w:pPr>
      <w:r w:rsidRPr="00124542">
        <w:rPr>
          <w:rFonts w:ascii="Times New Roman" w:hAnsi="Times New Roman" w:cs="Times New Roman"/>
          <w:sz w:val="24"/>
          <w:szCs w:val="24"/>
        </w:rPr>
        <w:t>е)</w:t>
      </w:r>
      <w:r w:rsidRPr="00124542">
        <w:rPr>
          <w:rFonts w:ascii="Times New Roman" w:hAnsi="Times New Roman" w:cs="Times New Roman"/>
          <w:sz w:val="24"/>
          <w:szCs w:val="24"/>
        </w:rPr>
        <w:tab/>
        <w:t>определение порядка действий администраторов доходов бюджетов по взысканию дебиторской задолженности по платежам в бюджет, пеням,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D9732F" w:rsidRPr="00124542" w:rsidRDefault="00D9732F" w:rsidP="00D9732F">
      <w:pPr>
        <w:pStyle w:val="Bodytext20"/>
        <w:shd w:val="clear" w:color="auto" w:fill="auto"/>
        <w:tabs>
          <w:tab w:val="left" w:pos="579"/>
        </w:tabs>
        <w:spacing w:before="0" w:after="176" w:line="326" w:lineRule="exact"/>
        <w:rPr>
          <w:rFonts w:ascii="Times New Roman" w:hAnsi="Times New Roman" w:cs="Times New Roman"/>
          <w:sz w:val="24"/>
          <w:szCs w:val="24"/>
        </w:rPr>
      </w:pPr>
      <w:r w:rsidRPr="00124542">
        <w:rPr>
          <w:rFonts w:ascii="Times New Roman" w:hAnsi="Times New Roman" w:cs="Times New Roman"/>
          <w:sz w:val="24"/>
          <w:szCs w:val="24"/>
        </w:rPr>
        <w:t>ж)</w:t>
      </w:r>
      <w:r w:rsidRPr="00124542">
        <w:rPr>
          <w:rFonts w:ascii="Times New Roman" w:hAnsi="Times New Roman" w:cs="Times New Roman"/>
          <w:sz w:val="24"/>
          <w:szCs w:val="24"/>
        </w:rPr>
        <w:tab/>
        <w:t>определение порядка действий в случае принудительного взыскания с плательщика через судебные органы или службу судебных приставов платежей в бюджет;</w:t>
      </w:r>
    </w:p>
    <w:p w:rsidR="00D9732F" w:rsidRPr="00124542" w:rsidRDefault="00D9732F" w:rsidP="00D9732F">
      <w:pPr>
        <w:pStyle w:val="Bodytext20"/>
        <w:shd w:val="clear" w:color="auto" w:fill="auto"/>
        <w:tabs>
          <w:tab w:val="left" w:pos="415"/>
        </w:tabs>
        <w:spacing w:before="0" w:after="152" w:line="307" w:lineRule="exact"/>
        <w:rPr>
          <w:rFonts w:ascii="Times New Roman" w:hAnsi="Times New Roman" w:cs="Times New Roman"/>
          <w:sz w:val="24"/>
          <w:szCs w:val="24"/>
        </w:rPr>
      </w:pPr>
      <w:r w:rsidRPr="00124542">
        <w:rPr>
          <w:rFonts w:ascii="Times New Roman" w:hAnsi="Times New Roman" w:cs="Times New Roman"/>
          <w:sz w:val="24"/>
          <w:szCs w:val="24"/>
        </w:rPr>
        <w:t>з)</w:t>
      </w:r>
      <w:r w:rsidRPr="00124542">
        <w:rPr>
          <w:rFonts w:ascii="Times New Roman" w:hAnsi="Times New Roman" w:cs="Times New Roman"/>
          <w:sz w:val="24"/>
          <w:szCs w:val="24"/>
        </w:rPr>
        <w:tab/>
        <w:t>установление порядка обмена информацией между структурными подразделениями администратора доходов бюджета;</w:t>
      </w:r>
    </w:p>
    <w:p w:rsidR="00D9732F" w:rsidRPr="00124542" w:rsidRDefault="00D9732F" w:rsidP="00D9732F">
      <w:pPr>
        <w:pStyle w:val="Bodytext20"/>
        <w:shd w:val="clear" w:color="auto" w:fill="auto"/>
        <w:tabs>
          <w:tab w:val="left" w:pos="415"/>
        </w:tabs>
        <w:spacing w:before="0" w:after="160"/>
        <w:rPr>
          <w:rFonts w:ascii="Times New Roman" w:hAnsi="Times New Roman" w:cs="Times New Roman"/>
          <w:sz w:val="24"/>
          <w:szCs w:val="24"/>
        </w:rPr>
      </w:pPr>
      <w:r w:rsidRPr="00124542">
        <w:rPr>
          <w:rFonts w:ascii="Times New Roman" w:hAnsi="Times New Roman" w:cs="Times New Roman"/>
          <w:sz w:val="24"/>
          <w:szCs w:val="24"/>
        </w:rPr>
        <w:t>и)</w:t>
      </w:r>
      <w:r w:rsidRPr="00124542">
        <w:rPr>
          <w:rFonts w:ascii="Times New Roman" w:hAnsi="Times New Roman" w:cs="Times New Roman"/>
          <w:sz w:val="24"/>
          <w:szCs w:val="24"/>
        </w:rPr>
        <w:tab/>
        <w:t>формирование и представление главному администратору доходов бюджета муниципального района сведений и бюджетной отчетности в сроки и по формам, установленным главным администратором;</w:t>
      </w:r>
    </w:p>
    <w:p w:rsidR="00D9732F" w:rsidRPr="00124542" w:rsidRDefault="00D9732F" w:rsidP="00D9732F">
      <w:pPr>
        <w:pStyle w:val="Bodytext20"/>
        <w:shd w:val="clear" w:color="auto" w:fill="auto"/>
        <w:tabs>
          <w:tab w:val="left" w:pos="579"/>
        </w:tabs>
        <w:spacing w:before="0" w:after="153"/>
        <w:rPr>
          <w:rFonts w:ascii="Times New Roman" w:hAnsi="Times New Roman" w:cs="Times New Roman"/>
          <w:sz w:val="24"/>
          <w:szCs w:val="24"/>
        </w:rPr>
      </w:pPr>
      <w:r w:rsidRPr="00124542">
        <w:rPr>
          <w:rFonts w:ascii="Times New Roman" w:hAnsi="Times New Roman" w:cs="Times New Roman"/>
          <w:sz w:val="24"/>
          <w:szCs w:val="24"/>
        </w:rPr>
        <w:t>к)</w:t>
      </w:r>
      <w:r w:rsidRPr="00124542">
        <w:rPr>
          <w:rFonts w:ascii="Times New Roman" w:hAnsi="Times New Roman" w:cs="Times New Roman"/>
          <w:sz w:val="24"/>
          <w:szCs w:val="24"/>
        </w:rPr>
        <w:tab/>
        <w:t>определение порядка и сроков представления бюджетной отчетности в комитет по финансам администрации Целинного района;</w:t>
      </w:r>
    </w:p>
    <w:p w:rsidR="00D9732F" w:rsidRPr="00124542" w:rsidRDefault="00D9732F" w:rsidP="00D9732F">
      <w:pPr>
        <w:pStyle w:val="Bodytext20"/>
        <w:shd w:val="clear" w:color="auto" w:fill="auto"/>
        <w:tabs>
          <w:tab w:val="left" w:pos="579"/>
        </w:tabs>
        <w:spacing w:before="0" w:after="168" w:line="326" w:lineRule="exact"/>
        <w:rPr>
          <w:rFonts w:ascii="Times New Roman" w:hAnsi="Times New Roman" w:cs="Times New Roman"/>
          <w:sz w:val="24"/>
          <w:szCs w:val="24"/>
        </w:rPr>
      </w:pPr>
      <w:r w:rsidRPr="00124542">
        <w:rPr>
          <w:rFonts w:ascii="Times New Roman" w:hAnsi="Times New Roman" w:cs="Times New Roman"/>
          <w:sz w:val="24"/>
          <w:szCs w:val="24"/>
        </w:rPr>
        <w:t>л)</w:t>
      </w:r>
      <w:r w:rsidRPr="00124542">
        <w:rPr>
          <w:rFonts w:ascii="Times New Roman" w:hAnsi="Times New Roman" w:cs="Times New Roman"/>
          <w:sz w:val="24"/>
          <w:szCs w:val="24"/>
        </w:rPr>
        <w:tab/>
        <w:t>доведение до плательщиков сведений, необходимых для заполнения расчетных документов на перечисление платежей в бюджет муниципального района в соответствии с правилами указания информации в полях расчетных документов на перечисление налогов, сборов и иных платежей в бюджетную систему Российской Федерации;</w:t>
      </w:r>
    </w:p>
    <w:p w:rsidR="00D9732F" w:rsidRPr="00124542" w:rsidRDefault="00D9732F" w:rsidP="00D9732F">
      <w:pPr>
        <w:pStyle w:val="Bodytext20"/>
        <w:shd w:val="clear" w:color="auto" w:fill="auto"/>
        <w:tabs>
          <w:tab w:val="left" w:pos="415"/>
        </w:tabs>
        <w:spacing w:before="0" w:after="137"/>
        <w:rPr>
          <w:rFonts w:ascii="Times New Roman" w:hAnsi="Times New Roman" w:cs="Times New Roman"/>
          <w:sz w:val="24"/>
          <w:szCs w:val="24"/>
        </w:rPr>
      </w:pPr>
      <w:r w:rsidRPr="00124542">
        <w:rPr>
          <w:rFonts w:ascii="Times New Roman" w:hAnsi="Times New Roman" w:cs="Times New Roman"/>
          <w:sz w:val="24"/>
          <w:szCs w:val="24"/>
        </w:rPr>
        <w:t>м)</w:t>
      </w:r>
      <w:r w:rsidRPr="00124542">
        <w:rPr>
          <w:rFonts w:ascii="Times New Roman" w:hAnsi="Times New Roman" w:cs="Times New Roman"/>
          <w:sz w:val="24"/>
          <w:szCs w:val="24"/>
        </w:rPr>
        <w:tab/>
        <w:t>подготовку и представление в органы Федерального казначейства документов для открытия, переоформления и закрытия лицевых счетов для учета операций по администрированию доходов бюджета;</w:t>
      </w:r>
    </w:p>
    <w:p w:rsidR="00D9732F" w:rsidRPr="00124542" w:rsidRDefault="00D9732F" w:rsidP="00D9732F">
      <w:pPr>
        <w:pStyle w:val="Bodytext20"/>
        <w:shd w:val="clear" w:color="auto" w:fill="auto"/>
        <w:tabs>
          <w:tab w:val="left" w:pos="579"/>
        </w:tabs>
        <w:spacing w:before="0" w:after="0" w:line="346" w:lineRule="exact"/>
        <w:rPr>
          <w:rFonts w:ascii="Times New Roman" w:hAnsi="Times New Roman" w:cs="Times New Roman"/>
          <w:sz w:val="24"/>
          <w:szCs w:val="24"/>
        </w:rPr>
      </w:pPr>
      <w:r w:rsidRPr="00124542">
        <w:rPr>
          <w:rFonts w:ascii="Times New Roman" w:hAnsi="Times New Roman" w:cs="Times New Roman"/>
          <w:sz w:val="24"/>
          <w:szCs w:val="24"/>
        </w:rPr>
        <w:t>н)</w:t>
      </w:r>
      <w:r w:rsidRPr="00124542">
        <w:rPr>
          <w:rFonts w:ascii="Times New Roman" w:hAnsi="Times New Roman" w:cs="Times New Roman"/>
          <w:sz w:val="24"/>
          <w:szCs w:val="24"/>
        </w:rPr>
        <w:tab/>
        <w:t>принимает решение о признании безнадежной к взысканию задолженности по платежам в бюджет;</w:t>
      </w:r>
    </w:p>
    <w:p w:rsidR="00D9732F" w:rsidRPr="00124542" w:rsidRDefault="00D9732F" w:rsidP="00D9732F">
      <w:pPr>
        <w:pStyle w:val="Bodytext20"/>
        <w:shd w:val="clear" w:color="auto" w:fill="auto"/>
        <w:tabs>
          <w:tab w:val="left" w:pos="370"/>
        </w:tabs>
        <w:spacing w:before="0" w:after="160"/>
        <w:rPr>
          <w:rFonts w:ascii="Times New Roman" w:hAnsi="Times New Roman" w:cs="Times New Roman"/>
          <w:sz w:val="24"/>
          <w:szCs w:val="24"/>
        </w:rPr>
      </w:pPr>
      <w:r w:rsidRPr="00124542">
        <w:rPr>
          <w:rFonts w:ascii="Times New Roman" w:hAnsi="Times New Roman" w:cs="Times New Roman"/>
          <w:sz w:val="24"/>
          <w:szCs w:val="24"/>
        </w:rPr>
        <w:t>о)</w:t>
      </w:r>
      <w:r w:rsidRPr="00124542">
        <w:rPr>
          <w:rFonts w:ascii="Times New Roman" w:hAnsi="Times New Roman" w:cs="Times New Roman"/>
          <w:sz w:val="24"/>
          <w:szCs w:val="24"/>
        </w:rPr>
        <w:tab/>
        <w:t>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 пеням, штрафам по ним, разработанного в соответствии с общими требованиями, установленными Министерством финансов Российской Федерации;</w:t>
      </w:r>
    </w:p>
    <w:p w:rsidR="00D9732F" w:rsidRPr="00124542" w:rsidRDefault="00D9732F" w:rsidP="00D9732F">
      <w:pPr>
        <w:pStyle w:val="Bodytext20"/>
        <w:shd w:val="clear" w:color="auto" w:fill="auto"/>
        <w:tabs>
          <w:tab w:val="left" w:pos="557"/>
        </w:tabs>
        <w:spacing w:before="0" w:after="160"/>
        <w:rPr>
          <w:rFonts w:ascii="Times New Roman" w:hAnsi="Times New Roman" w:cs="Times New Roman"/>
          <w:sz w:val="24"/>
          <w:szCs w:val="24"/>
        </w:rPr>
      </w:pPr>
      <w:r w:rsidRPr="00124542">
        <w:rPr>
          <w:rFonts w:ascii="Times New Roman" w:hAnsi="Times New Roman" w:cs="Times New Roman"/>
          <w:sz w:val="24"/>
          <w:szCs w:val="24"/>
        </w:rPr>
        <w:t>п)</w:t>
      </w:r>
      <w:r w:rsidRPr="00124542">
        <w:rPr>
          <w:rFonts w:ascii="Times New Roman" w:hAnsi="Times New Roman" w:cs="Times New Roman"/>
          <w:sz w:val="24"/>
          <w:szCs w:val="24"/>
        </w:rPr>
        <w:tab/>
        <w:t>иные положения, необходимые для реализации полномочий администратора доходов бюджета.</w:t>
      </w:r>
    </w:p>
    <w:p w:rsidR="00D9732F" w:rsidRPr="00124542" w:rsidRDefault="00D9732F" w:rsidP="009F6A5B">
      <w:pPr>
        <w:pStyle w:val="Bodytext20"/>
        <w:numPr>
          <w:ilvl w:val="1"/>
          <w:numId w:val="5"/>
        </w:numPr>
        <w:shd w:val="clear" w:color="auto" w:fill="auto"/>
        <w:tabs>
          <w:tab w:val="left" w:pos="557"/>
        </w:tabs>
        <w:spacing w:before="0" w:after="160"/>
        <w:rPr>
          <w:rFonts w:ascii="Times New Roman" w:hAnsi="Times New Roman" w:cs="Times New Roman"/>
          <w:sz w:val="24"/>
          <w:szCs w:val="24"/>
        </w:rPr>
      </w:pPr>
      <w:r w:rsidRPr="00124542">
        <w:rPr>
          <w:rFonts w:ascii="Times New Roman" w:hAnsi="Times New Roman" w:cs="Times New Roman"/>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9732F" w:rsidRPr="00124542" w:rsidRDefault="00D9732F" w:rsidP="009F6A5B">
      <w:pPr>
        <w:pStyle w:val="Bodytext20"/>
        <w:numPr>
          <w:ilvl w:val="0"/>
          <w:numId w:val="5"/>
        </w:numPr>
        <w:shd w:val="clear" w:color="auto" w:fill="auto"/>
        <w:tabs>
          <w:tab w:val="left" w:pos="361"/>
        </w:tabs>
        <w:spacing w:before="0" w:after="160"/>
        <w:rPr>
          <w:rFonts w:ascii="Times New Roman" w:hAnsi="Times New Roman" w:cs="Times New Roman"/>
          <w:sz w:val="24"/>
          <w:szCs w:val="24"/>
        </w:rPr>
      </w:pPr>
      <w:r w:rsidRPr="00124542">
        <w:rPr>
          <w:rFonts w:ascii="Times New Roman" w:hAnsi="Times New Roman" w:cs="Times New Roman"/>
          <w:sz w:val="24"/>
          <w:szCs w:val="24"/>
        </w:rPr>
        <w:t>Главные администраторы доходов, не имеющие в своем ведении администраторов доходов, являются администраторами доходов и исполняют бюджетные полномочия администратора доходов в соответствии с пунктом З настоящего постановления.</w:t>
      </w:r>
    </w:p>
    <w:p w:rsidR="00D9732F" w:rsidRPr="00124542" w:rsidRDefault="00D9732F" w:rsidP="009F6A5B">
      <w:pPr>
        <w:pStyle w:val="Bodytext20"/>
        <w:numPr>
          <w:ilvl w:val="0"/>
          <w:numId w:val="5"/>
        </w:numPr>
        <w:shd w:val="clear" w:color="auto" w:fill="auto"/>
        <w:tabs>
          <w:tab w:val="left" w:pos="361"/>
        </w:tabs>
        <w:spacing w:before="0" w:after="160"/>
        <w:rPr>
          <w:rFonts w:ascii="Times New Roman" w:hAnsi="Times New Roman" w:cs="Times New Roman"/>
          <w:sz w:val="24"/>
          <w:szCs w:val="24"/>
        </w:rPr>
      </w:pPr>
      <w:r w:rsidRPr="00124542">
        <w:rPr>
          <w:rFonts w:ascii="Times New Roman" w:hAnsi="Times New Roman" w:cs="Times New Roman"/>
          <w:sz w:val="24"/>
          <w:szCs w:val="24"/>
        </w:rPr>
        <w:t>Главные администраторы (администраторы) доходов бюджета МО сельское поселение Еландинский сельсовет заключают с Управлением Федерального казначейства соглашение об информационном взаимодействии по форме, утвержденной Федеральным казначейством, а также обеспечивают заключение соглашений (договоров) об обмене информацией в электронном виде.</w:t>
      </w:r>
    </w:p>
    <w:p w:rsidR="00D9732F" w:rsidRPr="00124542" w:rsidRDefault="00D9732F" w:rsidP="009F6A5B">
      <w:pPr>
        <w:pStyle w:val="Bodytext20"/>
        <w:numPr>
          <w:ilvl w:val="0"/>
          <w:numId w:val="5"/>
        </w:numPr>
        <w:shd w:val="clear" w:color="auto" w:fill="auto"/>
        <w:tabs>
          <w:tab w:val="left" w:pos="361"/>
        </w:tabs>
        <w:spacing w:before="0" w:after="160"/>
        <w:rPr>
          <w:rFonts w:ascii="Times New Roman" w:hAnsi="Times New Roman" w:cs="Times New Roman"/>
          <w:sz w:val="24"/>
          <w:szCs w:val="24"/>
        </w:rPr>
      </w:pPr>
      <w:r w:rsidRPr="00124542">
        <w:rPr>
          <w:rFonts w:ascii="Times New Roman" w:hAnsi="Times New Roman" w:cs="Times New Roman"/>
          <w:sz w:val="24"/>
          <w:szCs w:val="24"/>
        </w:rPr>
        <w:t>Главные администраторы (администраторы) доходов бюджета МО сельское поселение Еландинский сельсовет представляют в Управление Федерального казначейства правовой акт главного администратора доходов бюджета муниципального района, наделяющий полномочиями администратора доходов бюджета, с указанием администрируемых кодов доходов бюджетной классификации Российской Федерации.</w:t>
      </w:r>
    </w:p>
    <w:p w:rsidR="00D9732F" w:rsidRPr="00124542" w:rsidRDefault="00D9732F" w:rsidP="009F6A5B">
      <w:pPr>
        <w:pStyle w:val="Bodytext20"/>
        <w:numPr>
          <w:ilvl w:val="0"/>
          <w:numId w:val="5"/>
        </w:numPr>
        <w:shd w:val="clear" w:color="auto" w:fill="auto"/>
        <w:tabs>
          <w:tab w:val="left" w:pos="361"/>
        </w:tabs>
        <w:spacing w:before="0" w:after="153"/>
        <w:rPr>
          <w:rFonts w:ascii="Times New Roman" w:hAnsi="Times New Roman" w:cs="Times New Roman"/>
          <w:sz w:val="24"/>
          <w:szCs w:val="24"/>
        </w:rPr>
      </w:pPr>
      <w:r w:rsidRPr="00124542">
        <w:rPr>
          <w:rFonts w:ascii="Times New Roman" w:hAnsi="Times New Roman" w:cs="Times New Roman"/>
          <w:sz w:val="24"/>
          <w:szCs w:val="24"/>
        </w:rPr>
        <w:t>Главные администраторы несут ответственность за планирование соответствующих доходов бюджета МО сельское поселение Еландинский сельсовет, за недостоверность предоставляемых сведений, а также за несвоевременное предоставление сведений.</w:t>
      </w:r>
    </w:p>
    <w:p w:rsidR="00D9732F" w:rsidRPr="00124542" w:rsidRDefault="00D9732F" w:rsidP="009F6A5B">
      <w:pPr>
        <w:pStyle w:val="Bodytext20"/>
        <w:numPr>
          <w:ilvl w:val="0"/>
          <w:numId w:val="5"/>
        </w:numPr>
        <w:shd w:val="clear" w:color="auto" w:fill="auto"/>
        <w:tabs>
          <w:tab w:val="left" w:pos="557"/>
        </w:tabs>
        <w:spacing w:before="0" w:after="0" w:line="326" w:lineRule="exact"/>
        <w:rPr>
          <w:rFonts w:ascii="Times New Roman" w:hAnsi="Times New Roman" w:cs="Times New Roman"/>
          <w:sz w:val="24"/>
          <w:szCs w:val="24"/>
        </w:rPr>
      </w:pPr>
      <w:r w:rsidRPr="00124542">
        <w:rPr>
          <w:rFonts w:ascii="Times New Roman" w:hAnsi="Times New Roman" w:cs="Times New Roman"/>
          <w:sz w:val="24"/>
          <w:szCs w:val="24"/>
        </w:rPr>
        <w:t>В случае изменения состава и (или) функций главного администратора главный администратор, который наделен полномочиями по взиманию соответствующих доходов, доводит эту информацию до администрации Еландинского сельсовета.</w:t>
      </w:r>
    </w:p>
    <w:p w:rsidR="00D9732F" w:rsidRPr="00124542" w:rsidRDefault="00D9732F">
      <w:pPr>
        <w:spacing w:after="160" w:line="259" w:lineRule="auto"/>
        <w:rPr>
          <w:rFonts w:ascii="Times New Roman" w:eastAsia="Times New Roman" w:hAnsi="Times New Roman" w:cs="Times New Roman"/>
          <w:color w:val="282828"/>
          <w:lang w:eastAsia="ru-RU"/>
        </w:rPr>
      </w:pPr>
      <w:r w:rsidRPr="00124542">
        <w:rPr>
          <w:rFonts w:ascii="Times New Roman" w:eastAsia="Times New Roman" w:hAnsi="Times New Roman" w:cs="Times New Roman"/>
          <w:color w:val="282828"/>
          <w:lang w:eastAsia="ru-RU"/>
        </w:rPr>
        <w:br w:type="page"/>
      </w:r>
    </w:p>
    <w:p w:rsidR="00D9732F" w:rsidRPr="00124542" w:rsidRDefault="00D9732F" w:rsidP="00D9732F">
      <w:pPr>
        <w:jc w:val="center"/>
        <w:rPr>
          <w:rFonts w:ascii="Times New Roman" w:hAnsi="Times New Roman" w:cs="Times New Roman"/>
          <w:b/>
        </w:rPr>
      </w:pPr>
      <w:r w:rsidRPr="00124542">
        <w:rPr>
          <w:rFonts w:ascii="Times New Roman" w:hAnsi="Times New Roman" w:cs="Times New Roman"/>
          <w:b/>
        </w:rPr>
        <w:t>АДМИНИСТРАЦИЯ ЕЛАНДИНСКОГО СЕЛЬСОВЕТА</w:t>
      </w:r>
    </w:p>
    <w:p w:rsidR="00D9732F" w:rsidRPr="00124542" w:rsidRDefault="00D9732F" w:rsidP="00D9732F">
      <w:pPr>
        <w:jc w:val="center"/>
        <w:rPr>
          <w:rFonts w:ascii="Times New Roman" w:hAnsi="Times New Roman" w:cs="Times New Roman"/>
          <w:b/>
        </w:rPr>
      </w:pPr>
      <w:r w:rsidRPr="00124542">
        <w:rPr>
          <w:rFonts w:ascii="Times New Roman" w:hAnsi="Times New Roman" w:cs="Times New Roman"/>
          <w:b/>
        </w:rPr>
        <w:t>ЦЕЛИННОГО РАЙОНА АЛТАЙСКОГО КРАЯ</w:t>
      </w:r>
    </w:p>
    <w:p w:rsidR="00D9732F" w:rsidRPr="00124542" w:rsidRDefault="00D9732F" w:rsidP="00D9732F">
      <w:pPr>
        <w:jc w:val="center"/>
        <w:rPr>
          <w:rFonts w:ascii="Times New Roman" w:hAnsi="Times New Roman" w:cs="Times New Roman"/>
          <w:b/>
        </w:rPr>
      </w:pPr>
    </w:p>
    <w:p w:rsidR="00D9732F" w:rsidRPr="00124542" w:rsidRDefault="00D9732F" w:rsidP="00D9732F">
      <w:pPr>
        <w:jc w:val="center"/>
        <w:rPr>
          <w:rFonts w:ascii="Times New Roman" w:hAnsi="Times New Roman" w:cs="Times New Roman"/>
          <w:b/>
        </w:rPr>
      </w:pPr>
    </w:p>
    <w:p w:rsidR="00D9732F" w:rsidRPr="00124542" w:rsidRDefault="00D9732F" w:rsidP="00D9732F">
      <w:pPr>
        <w:jc w:val="center"/>
        <w:rPr>
          <w:rFonts w:ascii="Times New Roman" w:hAnsi="Times New Roman" w:cs="Times New Roman"/>
          <w:b/>
        </w:rPr>
      </w:pPr>
      <w:r w:rsidRPr="00124542">
        <w:rPr>
          <w:rFonts w:ascii="Times New Roman" w:hAnsi="Times New Roman" w:cs="Times New Roman"/>
          <w:b/>
        </w:rPr>
        <w:t>П О С Т А Н О В Л Е Н И Е</w:t>
      </w:r>
    </w:p>
    <w:p w:rsidR="00D9732F" w:rsidRPr="00124542" w:rsidRDefault="00D9732F" w:rsidP="00D9732F">
      <w:pPr>
        <w:jc w:val="center"/>
        <w:rPr>
          <w:rFonts w:ascii="Times New Roman" w:hAnsi="Times New Roman" w:cs="Times New Roman"/>
        </w:rPr>
      </w:pPr>
    </w:p>
    <w:p w:rsidR="00D9732F" w:rsidRPr="00124542" w:rsidRDefault="00D9732F" w:rsidP="00D9732F">
      <w:pPr>
        <w:rPr>
          <w:rFonts w:ascii="Times New Roman" w:hAnsi="Times New Roman" w:cs="Times New Roman"/>
        </w:rPr>
      </w:pPr>
      <w:r w:rsidRPr="00124542">
        <w:rPr>
          <w:rFonts w:ascii="Times New Roman" w:hAnsi="Times New Roman" w:cs="Times New Roman"/>
        </w:rPr>
        <w:t xml:space="preserve">  21.04.2025                                                                                                          № 7</w:t>
      </w:r>
    </w:p>
    <w:p w:rsidR="00D9732F" w:rsidRPr="00124542" w:rsidRDefault="00D9732F" w:rsidP="00D9732F">
      <w:pPr>
        <w:tabs>
          <w:tab w:val="center" w:pos="4960"/>
          <w:tab w:val="left" w:pos="9225"/>
        </w:tabs>
        <w:rPr>
          <w:rFonts w:ascii="Times New Roman" w:hAnsi="Times New Roman" w:cs="Times New Roman"/>
        </w:rPr>
      </w:pPr>
      <w:r w:rsidRPr="00124542">
        <w:rPr>
          <w:rFonts w:ascii="Times New Roman" w:hAnsi="Times New Roman" w:cs="Times New Roman"/>
        </w:rPr>
        <w:t xml:space="preserve">                                                              с. ЕЛАНДА</w:t>
      </w:r>
    </w:p>
    <w:p w:rsidR="00D9732F" w:rsidRPr="00124542" w:rsidRDefault="00D9732F" w:rsidP="00D9732F">
      <w:pPr>
        <w:tabs>
          <w:tab w:val="center" w:pos="4960"/>
          <w:tab w:val="left" w:pos="9225"/>
        </w:tabs>
        <w:rPr>
          <w:rFonts w:ascii="Times New Roman" w:hAnsi="Times New Roman" w:cs="Times New Roman"/>
        </w:rPr>
      </w:pPr>
    </w:p>
    <w:tbl>
      <w:tblPr>
        <w:tblW w:w="0" w:type="auto"/>
        <w:tblLayout w:type="fixed"/>
        <w:tblLook w:val="0000"/>
      </w:tblPr>
      <w:tblGrid>
        <w:gridCol w:w="5778"/>
      </w:tblGrid>
      <w:tr w:rsidR="00D9732F" w:rsidRPr="00124542" w:rsidTr="0059150A">
        <w:tc>
          <w:tcPr>
            <w:tcW w:w="5778" w:type="dxa"/>
          </w:tcPr>
          <w:p w:rsidR="00D9732F" w:rsidRPr="00124542" w:rsidRDefault="00D9732F" w:rsidP="0059150A">
            <w:pPr>
              <w:jc w:val="both"/>
              <w:rPr>
                <w:rFonts w:ascii="Times New Roman" w:hAnsi="Times New Roman" w:cs="Times New Roman"/>
              </w:rPr>
            </w:pPr>
            <w:r w:rsidRPr="00124542">
              <w:rPr>
                <w:rFonts w:ascii="Times New Roman" w:hAnsi="Times New Roman" w:cs="Times New Roman"/>
              </w:rPr>
              <w:t xml:space="preserve">    </w:t>
            </w:r>
          </w:p>
          <w:p w:rsidR="00D9732F" w:rsidRPr="00124542" w:rsidRDefault="00D9732F" w:rsidP="0059150A">
            <w:pPr>
              <w:jc w:val="both"/>
              <w:rPr>
                <w:rFonts w:ascii="Times New Roman" w:hAnsi="Times New Roman" w:cs="Times New Roman"/>
              </w:rPr>
            </w:pPr>
            <w:r w:rsidRPr="00124542">
              <w:rPr>
                <w:rFonts w:ascii="Times New Roman" w:hAnsi="Times New Roman" w:cs="Times New Roman"/>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7"/>
            </w:tblGrid>
            <w:tr w:rsidR="00D9732F" w:rsidRPr="00124542" w:rsidTr="0059150A">
              <w:tc>
                <w:tcPr>
                  <w:tcW w:w="5547" w:type="dxa"/>
                  <w:tcBorders>
                    <w:top w:val="nil"/>
                    <w:left w:val="nil"/>
                    <w:bottom w:val="nil"/>
                    <w:right w:val="nil"/>
                  </w:tcBorders>
                </w:tcPr>
                <w:p w:rsidR="00D9732F" w:rsidRPr="00124542" w:rsidRDefault="00D9732F" w:rsidP="0059150A">
                  <w:pPr>
                    <w:jc w:val="both"/>
                    <w:rPr>
                      <w:rFonts w:ascii="Times New Roman" w:hAnsi="Times New Roman" w:cs="Times New Roman"/>
                    </w:rPr>
                  </w:pPr>
                  <w:r w:rsidRPr="00124542">
                    <w:rPr>
                      <w:rFonts w:ascii="Times New Roman" w:hAnsi="Times New Roman" w:cs="Times New Roman"/>
                    </w:rPr>
                    <w:t>Об увеличении размера МРОТ для работников муниципальных учреждений всех типов (автономных, бюджетных, казенных)</w:t>
                  </w:r>
                </w:p>
              </w:tc>
            </w:tr>
          </w:tbl>
          <w:p w:rsidR="00D9732F" w:rsidRPr="00124542" w:rsidRDefault="00D9732F" w:rsidP="0059150A">
            <w:pPr>
              <w:jc w:val="both"/>
              <w:rPr>
                <w:rFonts w:ascii="Times New Roman" w:hAnsi="Times New Roman" w:cs="Times New Roman"/>
              </w:rPr>
            </w:pPr>
          </w:p>
          <w:p w:rsidR="00D9732F" w:rsidRPr="00124542" w:rsidRDefault="00D9732F" w:rsidP="0059150A">
            <w:pPr>
              <w:jc w:val="both"/>
              <w:rPr>
                <w:rFonts w:ascii="Times New Roman" w:hAnsi="Times New Roman" w:cs="Times New Roman"/>
              </w:rPr>
            </w:pPr>
          </w:p>
        </w:tc>
      </w:tr>
    </w:tbl>
    <w:p w:rsidR="00D9732F" w:rsidRPr="00124542" w:rsidRDefault="00D9732F" w:rsidP="00D9732F">
      <w:pPr>
        <w:ind w:right="85"/>
        <w:jc w:val="both"/>
        <w:rPr>
          <w:rFonts w:ascii="Times New Roman" w:hAnsi="Times New Roman" w:cs="Times New Roman"/>
        </w:rPr>
      </w:pPr>
      <w:r w:rsidRPr="00124542">
        <w:rPr>
          <w:rFonts w:ascii="Times New Roman" w:hAnsi="Times New Roman" w:cs="Times New Roman"/>
        </w:rPr>
        <w:t xml:space="preserve">     В соответствии с Федеральным Законом от 29.10.2024 № 365 «О внесении изменений в статью 1 Федерального закона «О минимальном размере оплаты труда», предусматривающим изменение    с 1 января 2025 года   минимального размера   оплаты труда  работников муниципальных  учреждений всех типов (автономных, бюджетных, казенных) и распоряжения Администрации Целинного  района  от 28.03.2025г.  № 147 ПОСТАНОВЛЯЮ:</w:t>
      </w:r>
    </w:p>
    <w:p w:rsidR="00D9732F" w:rsidRPr="00124542" w:rsidRDefault="00D9732F" w:rsidP="00D9732F">
      <w:pPr>
        <w:jc w:val="both"/>
        <w:rPr>
          <w:rFonts w:ascii="Times New Roman" w:hAnsi="Times New Roman" w:cs="Times New Roman"/>
        </w:rPr>
      </w:pPr>
    </w:p>
    <w:p w:rsidR="00D9732F" w:rsidRPr="00124542" w:rsidRDefault="00D9732F" w:rsidP="00D9732F">
      <w:pPr>
        <w:jc w:val="both"/>
        <w:rPr>
          <w:rFonts w:ascii="Times New Roman" w:hAnsi="Times New Roman" w:cs="Times New Roman"/>
        </w:rPr>
      </w:pPr>
      <w:r w:rsidRPr="00124542">
        <w:rPr>
          <w:rFonts w:ascii="Times New Roman" w:hAnsi="Times New Roman" w:cs="Times New Roman"/>
        </w:rPr>
        <w:t>1.Увеличить МРОТ до 22440 рублей с 01 января 2025 года заместителю главы Администрации Еландинского сельсовета</w:t>
      </w:r>
    </w:p>
    <w:p w:rsidR="00D9732F" w:rsidRPr="00124542" w:rsidRDefault="00D9732F" w:rsidP="00D9732F">
      <w:pPr>
        <w:tabs>
          <w:tab w:val="num" w:pos="200"/>
        </w:tabs>
        <w:jc w:val="both"/>
        <w:outlineLvl w:val="0"/>
        <w:rPr>
          <w:rFonts w:ascii="Times New Roman" w:hAnsi="Times New Roman" w:cs="Times New Roman"/>
          <w:color w:val="000000"/>
        </w:rPr>
      </w:pPr>
    </w:p>
    <w:p w:rsidR="00D9732F" w:rsidRPr="00124542" w:rsidRDefault="00D9732F" w:rsidP="00D9732F">
      <w:pPr>
        <w:tabs>
          <w:tab w:val="num" w:pos="200"/>
        </w:tabs>
        <w:jc w:val="both"/>
        <w:outlineLvl w:val="0"/>
        <w:rPr>
          <w:rFonts w:ascii="Times New Roman" w:hAnsi="Times New Roman" w:cs="Times New Roman"/>
          <w:color w:val="000000"/>
        </w:rPr>
      </w:pPr>
      <w:r w:rsidRPr="00124542">
        <w:rPr>
          <w:rFonts w:ascii="Times New Roman" w:hAnsi="Times New Roman" w:cs="Times New Roman"/>
        </w:rPr>
        <w:t>2. Ведущему бухгалтеру централизованной бухгалтерии   с 01.01.2025 г привести в соответствие штатное расписание Администрации Еландинского сельсовета Целинного района Алтайского края с применением районного коэффициента 15%.</w:t>
      </w:r>
      <w:r w:rsidRPr="00124542">
        <w:rPr>
          <w:rFonts w:ascii="Times New Roman" w:hAnsi="Times New Roman" w:cs="Times New Roman"/>
          <w:color w:val="000000"/>
        </w:rPr>
        <w:t xml:space="preserve"> </w:t>
      </w:r>
    </w:p>
    <w:p w:rsidR="00D9732F" w:rsidRPr="00124542" w:rsidRDefault="00D9732F" w:rsidP="00D9732F">
      <w:pPr>
        <w:jc w:val="both"/>
        <w:rPr>
          <w:rFonts w:ascii="Times New Roman" w:hAnsi="Times New Roman" w:cs="Times New Roman"/>
        </w:rPr>
      </w:pPr>
    </w:p>
    <w:p w:rsidR="00D9732F" w:rsidRPr="00124542" w:rsidRDefault="00D9732F" w:rsidP="00D9732F">
      <w:pPr>
        <w:ind w:right="140"/>
        <w:jc w:val="both"/>
        <w:rPr>
          <w:rFonts w:ascii="Times New Roman" w:hAnsi="Times New Roman" w:cs="Times New Roman"/>
        </w:rPr>
      </w:pPr>
      <w:r w:rsidRPr="00124542">
        <w:rPr>
          <w:rFonts w:ascii="Times New Roman" w:hAnsi="Times New Roman" w:cs="Times New Roman"/>
          <w:color w:val="000000"/>
        </w:rPr>
        <w:t xml:space="preserve"> 3. </w:t>
      </w:r>
      <w:r w:rsidRPr="00124542">
        <w:rPr>
          <w:rFonts w:ascii="Times New Roman" w:hAnsi="Times New Roman" w:cs="Times New Roman"/>
        </w:rPr>
        <w:t>Настоящее постановление подлежит официальному опубликованию в установленном законом порядке и обнародованию на официальном сайте</w:t>
      </w:r>
      <w:r w:rsidRPr="00124542">
        <w:rPr>
          <w:rFonts w:ascii="Times New Roman" w:hAnsi="Times New Roman" w:cs="Times New Roman"/>
          <w:bCs/>
        </w:rPr>
        <w:t xml:space="preserve"> муниципального образования Еландинский сельсовет Целинного района Алтайского края.                              </w:t>
      </w:r>
      <w:r w:rsidRPr="00124542">
        <w:rPr>
          <w:rFonts w:ascii="Times New Roman" w:hAnsi="Times New Roman" w:cs="Times New Roman"/>
        </w:rPr>
        <w:t xml:space="preserve">            </w:t>
      </w:r>
    </w:p>
    <w:p w:rsidR="00D9732F" w:rsidRPr="00124542" w:rsidRDefault="00D9732F" w:rsidP="00D9732F">
      <w:pPr>
        <w:tabs>
          <w:tab w:val="left" w:pos="1290"/>
        </w:tabs>
        <w:jc w:val="both"/>
        <w:rPr>
          <w:rFonts w:ascii="Times New Roman" w:hAnsi="Times New Roman" w:cs="Times New Roman"/>
        </w:rPr>
      </w:pPr>
      <w:r w:rsidRPr="00124542">
        <w:rPr>
          <w:rFonts w:ascii="Times New Roman" w:hAnsi="Times New Roman" w:cs="Times New Roman"/>
        </w:rPr>
        <w:t xml:space="preserve"> </w:t>
      </w:r>
    </w:p>
    <w:p w:rsidR="00D9732F" w:rsidRPr="00124542" w:rsidRDefault="00D9732F" w:rsidP="00D9732F">
      <w:pPr>
        <w:tabs>
          <w:tab w:val="left" w:pos="1290"/>
        </w:tabs>
        <w:jc w:val="both"/>
        <w:rPr>
          <w:rFonts w:ascii="Times New Roman" w:hAnsi="Times New Roman" w:cs="Times New Roman"/>
        </w:rPr>
      </w:pPr>
      <w:r w:rsidRPr="00124542">
        <w:rPr>
          <w:rFonts w:ascii="Times New Roman" w:hAnsi="Times New Roman" w:cs="Times New Roman"/>
        </w:rPr>
        <w:t>4.Контроль за исполнением постановления оставляю за собой.</w:t>
      </w:r>
    </w:p>
    <w:p w:rsidR="00D9732F" w:rsidRPr="00124542" w:rsidRDefault="00D9732F" w:rsidP="00D9732F">
      <w:pPr>
        <w:jc w:val="both"/>
        <w:rPr>
          <w:rFonts w:ascii="Times New Roman" w:hAnsi="Times New Roman" w:cs="Times New Roman"/>
          <w:color w:val="000000"/>
        </w:rPr>
      </w:pPr>
    </w:p>
    <w:p w:rsidR="00D9732F" w:rsidRPr="00124542" w:rsidRDefault="00D9732F" w:rsidP="00D9732F">
      <w:pPr>
        <w:rPr>
          <w:rFonts w:ascii="Times New Roman" w:hAnsi="Times New Roman" w:cs="Times New Roman"/>
          <w:color w:val="000000"/>
        </w:rPr>
      </w:pPr>
    </w:p>
    <w:p w:rsidR="00D9732F" w:rsidRPr="00124542" w:rsidRDefault="00D9732F" w:rsidP="00D9732F">
      <w:pPr>
        <w:rPr>
          <w:rFonts w:ascii="Times New Roman" w:hAnsi="Times New Roman" w:cs="Times New Roman"/>
          <w:color w:val="000000"/>
        </w:rPr>
      </w:pPr>
    </w:p>
    <w:p w:rsidR="00D9732F" w:rsidRPr="00124542" w:rsidRDefault="00D9732F" w:rsidP="00D9732F">
      <w:pPr>
        <w:rPr>
          <w:rFonts w:ascii="Times New Roman" w:hAnsi="Times New Roman" w:cs="Times New Roman"/>
          <w:color w:val="000000"/>
        </w:rPr>
      </w:pPr>
    </w:p>
    <w:p w:rsidR="00D9732F" w:rsidRPr="00124542" w:rsidRDefault="00D9732F" w:rsidP="00D9732F">
      <w:pPr>
        <w:rPr>
          <w:rFonts w:ascii="Times New Roman" w:hAnsi="Times New Roman" w:cs="Times New Roman"/>
          <w:color w:val="000000"/>
        </w:rPr>
      </w:pPr>
    </w:p>
    <w:p w:rsidR="00D9732F" w:rsidRPr="00124542" w:rsidRDefault="00D9732F" w:rsidP="00D9732F">
      <w:pPr>
        <w:jc w:val="center"/>
        <w:rPr>
          <w:rFonts w:ascii="Times New Roman" w:hAnsi="Times New Roman" w:cs="Times New Roman"/>
          <w:color w:val="000000"/>
        </w:rPr>
      </w:pPr>
      <w:r w:rsidRPr="00124542">
        <w:rPr>
          <w:rFonts w:ascii="Times New Roman" w:hAnsi="Times New Roman" w:cs="Times New Roman"/>
          <w:color w:val="000000"/>
        </w:rPr>
        <w:t>Глава   сельсовета                                                             В.С.Харченко</w:t>
      </w:r>
    </w:p>
    <w:p w:rsidR="00D9732F" w:rsidRPr="00124542" w:rsidRDefault="00D9732F" w:rsidP="00D9732F">
      <w:pPr>
        <w:rPr>
          <w:rFonts w:ascii="Times New Roman" w:hAnsi="Times New Roman" w:cs="Times New Roman"/>
          <w:color w:val="000000"/>
        </w:rPr>
      </w:pPr>
    </w:p>
    <w:p w:rsidR="00D9732F" w:rsidRPr="00124542" w:rsidRDefault="00D9732F" w:rsidP="00D9732F">
      <w:pPr>
        <w:rPr>
          <w:rFonts w:ascii="Times New Roman" w:hAnsi="Times New Roman" w:cs="Times New Roman"/>
          <w:color w:val="000000"/>
        </w:rPr>
      </w:pPr>
    </w:p>
    <w:p w:rsidR="00D9732F" w:rsidRPr="00124542" w:rsidRDefault="00D9732F" w:rsidP="00D9732F">
      <w:pPr>
        <w:tabs>
          <w:tab w:val="center" w:pos="4960"/>
          <w:tab w:val="left" w:pos="9225"/>
        </w:tabs>
        <w:rPr>
          <w:rFonts w:ascii="Times New Roman" w:hAnsi="Times New Roman" w:cs="Times New Roman"/>
        </w:rPr>
      </w:pPr>
    </w:p>
    <w:p w:rsidR="00D9732F" w:rsidRPr="00124542" w:rsidRDefault="00D9732F">
      <w:pPr>
        <w:spacing w:after="160" w:line="259" w:lineRule="auto"/>
        <w:rPr>
          <w:rFonts w:ascii="Times New Roman" w:eastAsia="Times New Roman" w:hAnsi="Times New Roman" w:cs="Times New Roman"/>
          <w:color w:val="282828"/>
          <w:lang w:eastAsia="ru-RU"/>
        </w:rPr>
      </w:pPr>
      <w:r w:rsidRPr="00124542">
        <w:rPr>
          <w:rFonts w:ascii="Times New Roman" w:eastAsia="Times New Roman" w:hAnsi="Times New Roman" w:cs="Times New Roman"/>
          <w:color w:val="282828"/>
          <w:lang w:eastAsia="ru-RU"/>
        </w:rPr>
        <w:br w:type="page"/>
      </w:r>
    </w:p>
    <w:p w:rsidR="00D9732F" w:rsidRPr="00124542" w:rsidRDefault="00D9732F" w:rsidP="00D9732F">
      <w:pPr>
        <w:pStyle w:val="1"/>
        <w:spacing w:before="0"/>
        <w:jc w:val="center"/>
        <w:rPr>
          <w:rFonts w:ascii="Times New Roman" w:hAnsi="Times New Roman" w:cs="Times New Roman"/>
          <w:color w:val="auto"/>
          <w:sz w:val="24"/>
          <w:szCs w:val="24"/>
        </w:rPr>
      </w:pPr>
      <w:r w:rsidRPr="00124542">
        <w:rPr>
          <w:rFonts w:ascii="Times New Roman" w:hAnsi="Times New Roman" w:cs="Times New Roman"/>
          <w:color w:val="auto"/>
          <w:sz w:val="24"/>
          <w:szCs w:val="24"/>
        </w:rPr>
        <w:t>АДМИНИСТРАЦИЯ  ЛОЖКИНСКОГО  СЕЛЬСОВЕТА</w:t>
      </w:r>
    </w:p>
    <w:p w:rsidR="00D9732F" w:rsidRPr="00124542" w:rsidRDefault="00D9732F" w:rsidP="00D9732F">
      <w:pPr>
        <w:pStyle w:val="1"/>
        <w:spacing w:before="0"/>
        <w:jc w:val="center"/>
        <w:rPr>
          <w:rFonts w:ascii="Times New Roman" w:hAnsi="Times New Roman" w:cs="Times New Roman"/>
          <w:color w:val="auto"/>
          <w:sz w:val="24"/>
          <w:szCs w:val="24"/>
        </w:rPr>
      </w:pPr>
      <w:r w:rsidRPr="00124542">
        <w:rPr>
          <w:rFonts w:ascii="Times New Roman" w:hAnsi="Times New Roman" w:cs="Times New Roman"/>
          <w:color w:val="auto"/>
          <w:sz w:val="24"/>
          <w:szCs w:val="24"/>
        </w:rPr>
        <w:t>ЦЕЛИННОГО РАЙОНА АЛТАЙСКОГО КРАЯ</w:t>
      </w:r>
    </w:p>
    <w:p w:rsidR="00D9732F" w:rsidRPr="00124542" w:rsidRDefault="00D9732F" w:rsidP="00D9732F">
      <w:pPr>
        <w:rPr>
          <w:rFonts w:ascii="Times New Roman" w:hAnsi="Times New Roman" w:cs="Times New Roman"/>
          <w:b/>
        </w:rPr>
      </w:pPr>
      <w:r w:rsidRPr="00124542">
        <w:rPr>
          <w:rFonts w:ascii="Times New Roman" w:hAnsi="Times New Roman" w:cs="Times New Roman"/>
          <w:b/>
        </w:rPr>
        <w:t xml:space="preserve">                                               </w:t>
      </w:r>
    </w:p>
    <w:p w:rsidR="00D9732F" w:rsidRPr="00124542" w:rsidRDefault="00D9732F" w:rsidP="00D9732F">
      <w:pPr>
        <w:jc w:val="center"/>
        <w:rPr>
          <w:rFonts w:ascii="Times New Roman" w:hAnsi="Times New Roman" w:cs="Times New Roman"/>
        </w:rPr>
      </w:pPr>
      <w:r w:rsidRPr="00124542">
        <w:rPr>
          <w:rFonts w:ascii="Times New Roman" w:hAnsi="Times New Roman" w:cs="Times New Roman"/>
        </w:rPr>
        <w:t>ПОСТАНОВЛЕНИЕ</w:t>
      </w:r>
    </w:p>
    <w:p w:rsidR="00D9732F" w:rsidRPr="00124542" w:rsidRDefault="00D9732F" w:rsidP="00D9732F">
      <w:pPr>
        <w:rPr>
          <w:rFonts w:ascii="Times New Roman" w:hAnsi="Times New Roman" w:cs="Times New Roman"/>
        </w:rPr>
      </w:pPr>
    </w:p>
    <w:p w:rsidR="00D9732F" w:rsidRPr="00124542" w:rsidRDefault="00D9732F" w:rsidP="00D9732F">
      <w:pPr>
        <w:rPr>
          <w:rFonts w:ascii="Times New Roman" w:hAnsi="Times New Roman" w:cs="Times New Roman"/>
        </w:rPr>
      </w:pPr>
      <w:r w:rsidRPr="00124542">
        <w:rPr>
          <w:rFonts w:ascii="Times New Roman" w:hAnsi="Times New Roman" w:cs="Times New Roman"/>
        </w:rPr>
        <w:t>15.04.2025 г.                                                                                                          №  7</w:t>
      </w:r>
    </w:p>
    <w:p w:rsidR="00D9732F" w:rsidRPr="00124542" w:rsidRDefault="00D9732F" w:rsidP="00D9732F">
      <w:pPr>
        <w:pStyle w:val="af5"/>
        <w:spacing w:after="0"/>
        <w:jc w:val="center"/>
      </w:pPr>
      <w:r w:rsidRPr="00124542">
        <w:t>с. Ложкино</w:t>
      </w:r>
    </w:p>
    <w:p w:rsidR="00D9732F" w:rsidRPr="00124542" w:rsidRDefault="00D9732F" w:rsidP="00D9732F">
      <w:pPr>
        <w:pStyle w:val="a3"/>
        <w:jc w:val="center"/>
        <w:rPr>
          <w:rFonts w:ascii="Times New Roman" w:hAnsi="Times New Roman" w:cs="Times New Roman"/>
          <w:sz w:val="24"/>
          <w:szCs w:val="24"/>
        </w:rPr>
      </w:pPr>
      <w:r w:rsidRPr="0012454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tblGrid>
      <w:tr w:rsidR="00D9732F" w:rsidRPr="00124542" w:rsidTr="0059150A">
        <w:tc>
          <w:tcPr>
            <w:tcW w:w="4928" w:type="dxa"/>
            <w:tcBorders>
              <w:top w:val="nil"/>
              <w:left w:val="nil"/>
              <w:bottom w:val="nil"/>
              <w:right w:val="nil"/>
            </w:tcBorders>
          </w:tcPr>
          <w:p w:rsidR="00D9732F" w:rsidRPr="00124542" w:rsidRDefault="00D9732F" w:rsidP="0059150A">
            <w:pPr>
              <w:jc w:val="both"/>
              <w:rPr>
                <w:rFonts w:ascii="Times New Roman" w:hAnsi="Times New Roman" w:cs="Times New Roman"/>
                <w:kern w:val="2"/>
              </w:rPr>
            </w:pPr>
            <w:r w:rsidRPr="00124542">
              <w:rPr>
                <w:rFonts w:ascii="Times New Roman" w:hAnsi="Times New Roman" w:cs="Times New Roman"/>
                <w:kern w:val="2"/>
              </w:rPr>
              <w:t xml:space="preserve">О внесении изменений в постановление от 07.12.2022 №55 «Об утверждении Административного регламента </w:t>
            </w:r>
            <w:r w:rsidRPr="00124542">
              <w:rPr>
                <w:rFonts w:ascii="Times New Roman" w:eastAsia="Times New Roman" w:hAnsi="Times New Roman" w:cs="Times New Roman"/>
                <w:kern w:val="2"/>
                <w:lang w:eastAsia="ru-RU"/>
              </w:rPr>
              <w:t xml:space="preserve">предоставления муниципальной услуги «Предоставление земельных участков, находящихся в муниципальной собственности </w:t>
            </w:r>
            <w:r w:rsidRPr="00124542">
              <w:rPr>
                <w:rFonts w:ascii="Times New Roman" w:hAnsi="Times New Roman" w:cs="Times New Roman"/>
                <w:bCs/>
                <w:kern w:val="2"/>
              </w:rPr>
              <w:t>муниципального образования</w:t>
            </w:r>
            <w:r w:rsidRPr="00124542">
              <w:rPr>
                <w:rFonts w:ascii="Times New Roman" w:eastAsia="Times New Roman" w:hAnsi="Times New Roman" w:cs="Times New Roman"/>
                <w:i/>
                <w:kern w:val="2"/>
                <w:lang w:eastAsia="ru-RU"/>
              </w:rPr>
              <w:t xml:space="preserve"> </w:t>
            </w:r>
            <w:r w:rsidRPr="00124542">
              <w:rPr>
                <w:rFonts w:ascii="Times New Roman" w:eastAsia="Times New Roman" w:hAnsi="Times New Roman" w:cs="Times New Roman"/>
                <w:kern w:val="2"/>
                <w:lang w:eastAsia="ru-RU"/>
              </w:rPr>
              <w:t>Ложкинский сельсовет Целинного района Алтайского края</w:t>
            </w:r>
            <w:r w:rsidRPr="00124542">
              <w:rPr>
                <w:rStyle w:val="a7"/>
                <w:rFonts w:ascii="Times New Roman" w:hAnsi="Times New Roman" w:cs="Times New Roman"/>
                <w:kern w:val="2"/>
              </w:rPr>
              <w:t xml:space="preserve"> </w:t>
            </w:r>
            <w:r w:rsidRPr="00124542">
              <w:rPr>
                <w:rFonts w:ascii="Times New Roman" w:eastAsia="Times New Roman" w:hAnsi="Times New Roman" w:cs="Times New Roman"/>
                <w:kern w:val="2"/>
                <w:lang w:eastAsia="ru-RU"/>
              </w:rPr>
              <w:t>или государственная собственность на которые не разграничена</w:t>
            </w:r>
            <w:r w:rsidRPr="00124542">
              <w:rPr>
                <w:rFonts w:ascii="Times New Roman" w:hAnsi="Times New Roman" w:cs="Times New Roman"/>
              </w:rPr>
              <w:t xml:space="preserve"> в аренду без проведения торгов</w:t>
            </w:r>
            <w:r w:rsidRPr="00124542">
              <w:rPr>
                <w:rFonts w:ascii="Times New Roman" w:eastAsia="Times New Roman" w:hAnsi="Times New Roman" w:cs="Times New Roman"/>
                <w:kern w:val="2"/>
                <w:lang w:eastAsia="ru-RU"/>
              </w:rPr>
              <w:t>»</w:t>
            </w:r>
          </w:p>
          <w:p w:rsidR="00D9732F" w:rsidRPr="00124542" w:rsidRDefault="00D9732F" w:rsidP="0059150A">
            <w:pPr>
              <w:spacing w:line="233" w:lineRule="auto"/>
              <w:rPr>
                <w:rFonts w:ascii="Times New Roman" w:hAnsi="Times New Roman" w:cs="Times New Roman"/>
                <w:b/>
                <w:kern w:val="2"/>
              </w:rPr>
            </w:pPr>
          </w:p>
        </w:tc>
      </w:tr>
    </w:tbl>
    <w:p w:rsidR="00D9732F" w:rsidRPr="00124542" w:rsidRDefault="00D9732F" w:rsidP="00D9732F">
      <w:pPr>
        <w:rPr>
          <w:rFonts w:ascii="Times New Roman" w:hAnsi="Times New Roman" w:cs="Times New Roman"/>
          <w:kern w:val="2"/>
        </w:rPr>
      </w:pPr>
    </w:p>
    <w:p w:rsidR="00D9732F" w:rsidRPr="00124542" w:rsidRDefault="00D9732F" w:rsidP="00D9732F">
      <w:pPr>
        <w:autoSpaceDE w:val="0"/>
        <w:autoSpaceDN w:val="0"/>
        <w:adjustRightInd w:val="0"/>
        <w:spacing w:line="233" w:lineRule="auto"/>
        <w:jc w:val="both"/>
        <w:rPr>
          <w:rFonts w:ascii="Times New Roman" w:hAnsi="Times New Roman" w:cs="Times New Roman"/>
          <w:kern w:val="2"/>
        </w:rPr>
      </w:pPr>
    </w:p>
    <w:p w:rsidR="00D9732F" w:rsidRPr="00124542" w:rsidRDefault="00D9732F" w:rsidP="00D9732F">
      <w:pPr>
        <w:autoSpaceDE w:val="0"/>
        <w:autoSpaceDN w:val="0"/>
        <w:adjustRightInd w:val="0"/>
        <w:spacing w:line="233" w:lineRule="auto"/>
        <w:ind w:firstLine="709"/>
        <w:jc w:val="both"/>
        <w:rPr>
          <w:rFonts w:ascii="Times New Roman" w:hAnsi="Times New Roman" w:cs="Times New Roman"/>
          <w:bCs/>
          <w:kern w:val="2"/>
        </w:rPr>
      </w:pPr>
      <w:r w:rsidRPr="00124542">
        <w:rPr>
          <w:rFonts w:ascii="Times New Roman" w:hAnsi="Times New Roman" w:cs="Times New Roman"/>
          <w:kern w:val="2"/>
        </w:rPr>
        <w:t xml:space="preserve">В соответствии с Земельным кодексом Российской Федерации, </w:t>
      </w:r>
      <w:r w:rsidRPr="00124542">
        <w:rPr>
          <w:rFonts w:ascii="Times New Roman" w:eastAsia="Times New Roman" w:hAnsi="Times New Roman" w:cs="Times New Roman"/>
          <w:kern w:val="2"/>
        </w:rPr>
        <w:t>Федеральным законом от 27 июля 2010 года № 210</w:t>
      </w:r>
      <w:r w:rsidRPr="00124542">
        <w:rPr>
          <w:rFonts w:ascii="Times New Roman" w:eastAsia="Times New Roman" w:hAnsi="Times New Roman" w:cs="Times New Roman"/>
          <w:kern w:val="2"/>
        </w:rPr>
        <w:noBreakHyphen/>
        <w:t>ФЗ «Об организации предоставления государственных и муниципальных услуг»,</w:t>
      </w:r>
      <w:r w:rsidRPr="00124542">
        <w:rPr>
          <w:rFonts w:ascii="Times New Roman" w:hAnsi="Times New Roman" w:cs="Times New Roman"/>
          <w:kern w:val="2"/>
        </w:rPr>
        <w:t xml:space="preserve"> </w:t>
      </w:r>
      <w:r w:rsidRPr="00124542">
        <w:rPr>
          <w:rFonts w:ascii="Times New Roman" w:hAnsi="Times New Roman" w:cs="Times New Roman"/>
          <w:bCs/>
          <w:kern w:val="2"/>
        </w:rPr>
        <w:t xml:space="preserve">руководствуясь статьей  37 Устава </w:t>
      </w:r>
      <w:r w:rsidRPr="00124542">
        <w:rPr>
          <w:rFonts w:ascii="Times New Roman" w:hAnsi="Times New Roman" w:cs="Times New Roman"/>
          <w:kern w:val="2"/>
        </w:rPr>
        <w:t>муниципального образования сельское поселение Ложкинский сельсовет Целинного района Алтайского края</w:t>
      </w:r>
      <w:r w:rsidRPr="00124542">
        <w:rPr>
          <w:rFonts w:ascii="Times New Roman" w:hAnsi="Times New Roman" w:cs="Times New Roman"/>
          <w:bCs/>
          <w:kern w:val="2"/>
        </w:rPr>
        <w:t>, в целях приведения постановления в соответствии с действующим законодательством, администрация Ложкинского сельсовета Целинного района Алтайского края ПОСТАНОВЛЯЕТ:</w:t>
      </w:r>
    </w:p>
    <w:p w:rsidR="00D9732F" w:rsidRPr="00124542" w:rsidRDefault="00D9732F" w:rsidP="00D9732F">
      <w:pPr>
        <w:autoSpaceDE w:val="0"/>
        <w:autoSpaceDN w:val="0"/>
        <w:adjustRightInd w:val="0"/>
        <w:spacing w:line="233" w:lineRule="auto"/>
        <w:ind w:firstLine="709"/>
        <w:jc w:val="both"/>
        <w:rPr>
          <w:rFonts w:ascii="Times New Roman" w:hAnsi="Times New Roman" w:cs="Times New Roman"/>
          <w:bCs/>
          <w:kern w:val="2"/>
        </w:rPr>
      </w:pPr>
    </w:p>
    <w:p w:rsidR="00D9732F" w:rsidRPr="00124542" w:rsidRDefault="00D9732F" w:rsidP="009F6A5B">
      <w:pPr>
        <w:pStyle w:val="a8"/>
        <w:numPr>
          <w:ilvl w:val="0"/>
          <w:numId w:val="7"/>
        </w:numPr>
        <w:autoSpaceDE w:val="0"/>
        <w:autoSpaceDN w:val="0"/>
        <w:adjustRightInd w:val="0"/>
        <w:ind w:left="0" w:hanging="11"/>
        <w:jc w:val="both"/>
        <w:rPr>
          <w:bCs/>
          <w:kern w:val="2"/>
        </w:rPr>
      </w:pPr>
      <w:r w:rsidRPr="00124542">
        <w:rPr>
          <w:bCs/>
          <w:kern w:val="2"/>
        </w:rPr>
        <w:t>Внести изменения в пункты 8, 9, 10 статьи 90 главы 22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w:t>
      </w:r>
      <w:r w:rsidRPr="00124542">
        <w:rPr>
          <w:i/>
          <w:kern w:val="2"/>
        </w:rPr>
        <w:t xml:space="preserve"> </w:t>
      </w:r>
      <w:r w:rsidRPr="00124542">
        <w:rPr>
          <w:kern w:val="2"/>
        </w:rPr>
        <w:t>Ложкинский сельсовет Целинного района Алтайского края</w:t>
      </w:r>
      <w:r w:rsidRPr="00124542">
        <w:rPr>
          <w:bCs/>
          <w:kern w:val="2"/>
        </w:rPr>
        <w:t xml:space="preserve"> или государственная собственность на которые не разграничена, в аренду без проведения торгов», изложив в новой редакции:</w:t>
      </w:r>
    </w:p>
    <w:p w:rsidR="00D9732F" w:rsidRPr="00124542" w:rsidRDefault="00D9732F" w:rsidP="00D9732F">
      <w:pPr>
        <w:autoSpaceDE w:val="0"/>
        <w:autoSpaceDN w:val="0"/>
        <w:adjustRightInd w:val="0"/>
        <w:jc w:val="both"/>
        <w:rPr>
          <w:rFonts w:ascii="Times New Roman" w:hAnsi="Times New Roman" w:cs="Times New Roman"/>
        </w:rPr>
      </w:pPr>
      <w:r w:rsidRPr="00124542">
        <w:rPr>
          <w:rFonts w:ascii="Times New Roman" w:hAnsi="Times New Roman" w:cs="Times New Roman"/>
          <w:bCs/>
          <w:kern w:val="2"/>
        </w:rPr>
        <w:t>«</w:t>
      </w:r>
      <w:r w:rsidRPr="00124542">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732F" w:rsidRPr="00124542" w:rsidRDefault="00D9732F" w:rsidP="00D9732F">
      <w:pPr>
        <w:autoSpaceDE w:val="0"/>
        <w:autoSpaceDN w:val="0"/>
        <w:adjustRightInd w:val="0"/>
        <w:jc w:val="both"/>
        <w:rPr>
          <w:rFonts w:ascii="Times New Roman" w:hAnsi="Times New Roman" w:cs="Times New Roman"/>
        </w:rPr>
      </w:pPr>
      <w:r w:rsidRPr="00124542">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732F" w:rsidRPr="00124542" w:rsidRDefault="00D9732F" w:rsidP="00D9732F">
      <w:pPr>
        <w:autoSpaceDE w:val="0"/>
        <w:autoSpaceDN w:val="0"/>
        <w:adjustRightInd w:val="0"/>
        <w:jc w:val="both"/>
        <w:rPr>
          <w:rFonts w:ascii="Times New Roman" w:hAnsi="Times New Roman" w:cs="Times New Roman"/>
        </w:rPr>
      </w:pPr>
      <w:r w:rsidRPr="00124542">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9732F" w:rsidRPr="00124542" w:rsidRDefault="00D9732F" w:rsidP="00D9732F">
      <w:pPr>
        <w:autoSpaceDE w:val="0"/>
        <w:autoSpaceDN w:val="0"/>
        <w:adjustRightInd w:val="0"/>
        <w:jc w:val="both"/>
        <w:rPr>
          <w:rFonts w:ascii="Times New Roman" w:hAnsi="Times New Roman" w:cs="Times New Roman"/>
          <w:bCs/>
          <w:kern w:val="2"/>
        </w:rPr>
      </w:pPr>
    </w:p>
    <w:p w:rsidR="00D9732F" w:rsidRPr="00124542" w:rsidRDefault="00D9732F" w:rsidP="00D9732F">
      <w:pPr>
        <w:autoSpaceDE w:val="0"/>
        <w:autoSpaceDN w:val="0"/>
        <w:adjustRightInd w:val="0"/>
        <w:jc w:val="both"/>
        <w:rPr>
          <w:rFonts w:ascii="Times New Roman" w:hAnsi="Times New Roman" w:cs="Times New Roman"/>
          <w:kern w:val="2"/>
        </w:rPr>
      </w:pPr>
      <w:r w:rsidRPr="00124542">
        <w:rPr>
          <w:rFonts w:ascii="Times New Roman" w:hAnsi="Times New Roman" w:cs="Times New Roman"/>
          <w:bCs/>
          <w:kern w:val="2"/>
        </w:rPr>
        <w:t xml:space="preserve">2. Настоящее постановление </w:t>
      </w:r>
      <w:r w:rsidRPr="00124542">
        <w:rPr>
          <w:rFonts w:ascii="Times New Roman" w:hAnsi="Times New Roman" w:cs="Times New Roman"/>
          <w:kern w:val="2"/>
        </w:rPr>
        <w:t>вступает в силу после дня его официального опубликования.</w:t>
      </w:r>
    </w:p>
    <w:p w:rsidR="00D9732F" w:rsidRPr="00124542" w:rsidRDefault="00D9732F" w:rsidP="00D9732F">
      <w:pPr>
        <w:ind w:right="-1"/>
        <w:jc w:val="both"/>
        <w:rPr>
          <w:rFonts w:ascii="Times New Roman" w:eastAsia="Times New Roman" w:hAnsi="Times New Roman" w:cs="Times New Roman"/>
          <w:lang w:eastAsia="ru-RU"/>
        </w:rPr>
      </w:pPr>
    </w:p>
    <w:p w:rsidR="00D9732F" w:rsidRPr="00124542" w:rsidRDefault="00D9732F" w:rsidP="00D9732F">
      <w:pPr>
        <w:ind w:right="-1"/>
        <w:jc w:val="both"/>
        <w:rPr>
          <w:rFonts w:ascii="Times New Roman" w:hAnsi="Times New Roman" w:cs="Times New Roman"/>
          <w:color w:val="000000"/>
          <w:shd w:val="clear" w:color="auto" w:fill="FFFFFF"/>
        </w:rPr>
      </w:pPr>
      <w:r w:rsidRPr="00124542">
        <w:rPr>
          <w:rFonts w:ascii="Times New Roman" w:eastAsia="Times New Roman" w:hAnsi="Times New Roman" w:cs="Times New Roman"/>
          <w:lang w:eastAsia="ru-RU"/>
        </w:rPr>
        <w:t>3.</w:t>
      </w:r>
      <w:r w:rsidRPr="00124542">
        <w:rPr>
          <w:rFonts w:ascii="Times New Roman" w:hAnsi="Times New Roman" w:cs="Times New Roman"/>
        </w:rPr>
        <w:t xml:space="preserve"> Настоящее постановление  подлежит официальному опубликованию в установленном законом порядке и обнародованию на официальном сайте</w:t>
      </w:r>
      <w:r w:rsidRPr="00124542">
        <w:rPr>
          <w:rFonts w:ascii="Times New Roman" w:hAnsi="Times New Roman" w:cs="Times New Roman"/>
          <w:bCs/>
        </w:rPr>
        <w:t xml:space="preserve"> муниципального образования сельское поселение Ложкинский сельсовет Целинного района Алтайского края.                              </w:t>
      </w:r>
      <w:r w:rsidRPr="00124542">
        <w:rPr>
          <w:rFonts w:ascii="Times New Roman" w:hAnsi="Times New Roman" w:cs="Times New Roman"/>
        </w:rPr>
        <w:t xml:space="preserve">            </w:t>
      </w:r>
    </w:p>
    <w:p w:rsidR="00D9732F" w:rsidRPr="00124542" w:rsidRDefault="00D9732F" w:rsidP="00D9732F">
      <w:pPr>
        <w:ind w:right="-1"/>
        <w:jc w:val="both"/>
        <w:rPr>
          <w:rFonts w:ascii="Times New Roman" w:hAnsi="Times New Roman" w:cs="Times New Roman"/>
        </w:rPr>
      </w:pPr>
      <w:r w:rsidRPr="00124542">
        <w:rPr>
          <w:rFonts w:ascii="Times New Roman" w:hAnsi="Times New Roman" w:cs="Times New Roman"/>
          <w:color w:val="000000"/>
          <w:shd w:val="clear" w:color="auto" w:fill="FFFFFF"/>
        </w:rPr>
        <w:t xml:space="preserve">                                                                   </w:t>
      </w:r>
      <w:r w:rsidRPr="00124542">
        <w:rPr>
          <w:rFonts w:ascii="Times New Roman" w:hAnsi="Times New Roman" w:cs="Times New Roman"/>
        </w:rPr>
        <w:t xml:space="preserve">                                                                                                      </w:t>
      </w:r>
    </w:p>
    <w:p w:rsidR="00D9732F" w:rsidRPr="00124542" w:rsidRDefault="00D9732F" w:rsidP="00D9732F">
      <w:pPr>
        <w:ind w:right="-1"/>
        <w:jc w:val="both"/>
        <w:rPr>
          <w:rFonts w:ascii="Times New Roman" w:hAnsi="Times New Roman" w:cs="Times New Roman"/>
        </w:rPr>
      </w:pPr>
      <w:r w:rsidRPr="00124542">
        <w:rPr>
          <w:rFonts w:ascii="Times New Roman" w:hAnsi="Times New Roman" w:cs="Times New Roman"/>
          <w:kern w:val="2"/>
        </w:rPr>
        <w:t>4. Контроль за исполнением настоящего постановления оставляю за собой.</w:t>
      </w:r>
    </w:p>
    <w:tbl>
      <w:tblPr>
        <w:tblW w:w="0" w:type="auto"/>
        <w:tblLook w:val="04A0"/>
      </w:tblPr>
      <w:tblGrid>
        <w:gridCol w:w="4390"/>
        <w:gridCol w:w="4955"/>
      </w:tblGrid>
      <w:tr w:rsidR="00D9732F" w:rsidRPr="00124542" w:rsidTr="0059150A">
        <w:tc>
          <w:tcPr>
            <w:tcW w:w="4390" w:type="dxa"/>
          </w:tcPr>
          <w:p w:rsidR="00D9732F" w:rsidRPr="00124542" w:rsidRDefault="00D9732F" w:rsidP="0059150A">
            <w:pPr>
              <w:autoSpaceDE w:val="0"/>
              <w:autoSpaceDN w:val="0"/>
              <w:adjustRightInd w:val="0"/>
              <w:jc w:val="both"/>
              <w:rPr>
                <w:rFonts w:ascii="Times New Roman" w:hAnsi="Times New Roman" w:cs="Times New Roman"/>
                <w:kern w:val="2"/>
              </w:rPr>
            </w:pPr>
          </w:p>
        </w:tc>
        <w:tc>
          <w:tcPr>
            <w:tcW w:w="4955" w:type="dxa"/>
          </w:tcPr>
          <w:p w:rsidR="00D9732F" w:rsidRPr="00124542" w:rsidRDefault="00D9732F" w:rsidP="0059150A">
            <w:pPr>
              <w:autoSpaceDE w:val="0"/>
              <w:autoSpaceDN w:val="0"/>
              <w:adjustRightInd w:val="0"/>
              <w:jc w:val="both"/>
              <w:rPr>
                <w:rFonts w:ascii="Times New Roman" w:hAnsi="Times New Roman" w:cs="Times New Roman"/>
                <w:kern w:val="2"/>
              </w:rPr>
            </w:pPr>
          </w:p>
        </w:tc>
      </w:tr>
    </w:tbl>
    <w:p w:rsidR="00D9732F" w:rsidRPr="00124542" w:rsidRDefault="00D9732F" w:rsidP="00D9732F">
      <w:pPr>
        <w:autoSpaceDE w:val="0"/>
        <w:autoSpaceDN w:val="0"/>
        <w:adjustRightInd w:val="0"/>
        <w:rPr>
          <w:rFonts w:ascii="Times New Roman" w:eastAsia="Times New Roman" w:hAnsi="Times New Roman" w:cs="Times New Roman"/>
          <w:kern w:val="2"/>
          <w:lang w:eastAsia="ru-RU"/>
        </w:rPr>
      </w:pPr>
    </w:p>
    <w:p w:rsidR="00D9732F" w:rsidRPr="00124542" w:rsidRDefault="00D9732F" w:rsidP="00D9732F">
      <w:pPr>
        <w:autoSpaceDE w:val="0"/>
        <w:autoSpaceDN w:val="0"/>
        <w:adjustRightInd w:val="0"/>
        <w:jc w:val="both"/>
        <w:rPr>
          <w:rFonts w:ascii="Times New Roman" w:hAnsi="Times New Roman" w:cs="Times New Roman"/>
        </w:rPr>
      </w:pPr>
    </w:p>
    <w:p w:rsidR="00D9732F" w:rsidRPr="00124542" w:rsidRDefault="00D9732F" w:rsidP="00D9732F">
      <w:pPr>
        <w:tabs>
          <w:tab w:val="left" w:pos="1404"/>
        </w:tabs>
        <w:rPr>
          <w:rFonts w:ascii="Times New Roman" w:eastAsia="Times New Roman" w:hAnsi="Times New Roman" w:cs="Times New Roman"/>
          <w:lang w:eastAsia="ru-RU"/>
        </w:rPr>
      </w:pPr>
      <w:r w:rsidRPr="00124542">
        <w:rPr>
          <w:rFonts w:ascii="Times New Roman" w:hAnsi="Times New Roman" w:cs="Times New Roman"/>
          <w:kern w:val="2"/>
        </w:rPr>
        <w:t>Глава сельсовета                                                                               С.А. Шубенкина</w:t>
      </w:r>
    </w:p>
    <w:p w:rsidR="00D9732F" w:rsidRPr="00124542" w:rsidRDefault="00D9732F" w:rsidP="00D9732F">
      <w:pPr>
        <w:rPr>
          <w:rFonts w:ascii="Times New Roman" w:hAnsi="Times New Roman" w:cs="Times New Roman"/>
        </w:rPr>
      </w:pPr>
    </w:p>
    <w:p w:rsidR="00D9732F" w:rsidRPr="00124542" w:rsidRDefault="00D9732F">
      <w:pPr>
        <w:spacing w:after="160" w:line="259" w:lineRule="auto"/>
        <w:rPr>
          <w:rFonts w:ascii="Times New Roman" w:eastAsia="Times New Roman" w:hAnsi="Times New Roman" w:cs="Times New Roman"/>
          <w:color w:val="282828"/>
          <w:lang w:eastAsia="ru-RU"/>
        </w:rPr>
      </w:pPr>
      <w:r w:rsidRPr="00124542">
        <w:rPr>
          <w:rFonts w:ascii="Times New Roman" w:eastAsia="Times New Roman" w:hAnsi="Times New Roman" w:cs="Times New Roman"/>
          <w:color w:val="282828"/>
          <w:lang w:eastAsia="ru-RU"/>
        </w:rPr>
        <w:br w:type="page"/>
      </w:r>
    </w:p>
    <w:p w:rsidR="00D9732F" w:rsidRPr="00124542" w:rsidRDefault="00D9732F" w:rsidP="00D9732F">
      <w:pPr>
        <w:autoSpaceDE w:val="0"/>
        <w:autoSpaceDN w:val="0"/>
        <w:adjustRightInd w:val="0"/>
        <w:rPr>
          <w:rFonts w:ascii="Times New Roman" w:eastAsia="Times New Roman" w:hAnsi="Times New Roman" w:cs="Times New Roman"/>
          <w:kern w:val="2"/>
          <w:lang w:eastAsia="ru-RU"/>
        </w:rPr>
      </w:pPr>
    </w:p>
    <w:p w:rsidR="00D9732F" w:rsidRPr="00124542" w:rsidRDefault="00D9732F" w:rsidP="00D9732F">
      <w:pPr>
        <w:pStyle w:val="1"/>
        <w:spacing w:before="0"/>
        <w:jc w:val="center"/>
        <w:rPr>
          <w:rFonts w:ascii="Times New Roman" w:hAnsi="Times New Roman" w:cs="Times New Roman"/>
          <w:color w:val="auto"/>
          <w:sz w:val="24"/>
          <w:szCs w:val="24"/>
        </w:rPr>
      </w:pPr>
      <w:r w:rsidRPr="00124542">
        <w:rPr>
          <w:rFonts w:ascii="Times New Roman" w:hAnsi="Times New Roman" w:cs="Times New Roman"/>
          <w:color w:val="auto"/>
          <w:sz w:val="24"/>
          <w:szCs w:val="24"/>
        </w:rPr>
        <w:t>АДМИНИСТРАЦИЯ  МАРУШИНСКОГО  СЕЛЬСОВЕТА</w:t>
      </w:r>
    </w:p>
    <w:p w:rsidR="00D9732F" w:rsidRPr="00124542" w:rsidRDefault="00D9732F" w:rsidP="00D9732F">
      <w:pPr>
        <w:pStyle w:val="1"/>
        <w:spacing w:before="0"/>
        <w:jc w:val="center"/>
        <w:rPr>
          <w:rFonts w:ascii="Times New Roman" w:hAnsi="Times New Roman" w:cs="Times New Roman"/>
          <w:color w:val="auto"/>
          <w:sz w:val="24"/>
          <w:szCs w:val="24"/>
        </w:rPr>
      </w:pPr>
      <w:r w:rsidRPr="00124542">
        <w:rPr>
          <w:rFonts w:ascii="Times New Roman" w:hAnsi="Times New Roman" w:cs="Times New Roman"/>
          <w:color w:val="auto"/>
          <w:sz w:val="24"/>
          <w:szCs w:val="24"/>
        </w:rPr>
        <w:t>ЦЕЛИННОГО РАЙОНА АЛТАЙСКОГО КРАЯ</w:t>
      </w:r>
    </w:p>
    <w:p w:rsidR="00D9732F" w:rsidRPr="00124542" w:rsidRDefault="00D9732F" w:rsidP="00D9732F">
      <w:pPr>
        <w:rPr>
          <w:rFonts w:ascii="Times New Roman" w:hAnsi="Times New Roman" w:cs="Times New Roman"/>
          <w:b/>
        </w:rPr>
      </w:pPr>
      <w:r w:rsidRPr="00124542">
        <w:rPr>
          <w:rFonts w:ascii="Times New Roman" w:hAnsi="Times New Roman" w:cs="Times New Roman"/>
          <w:b/>
        </w:rPr>
        <w:t xml:space="preserve">                                               </w:t>
      </w:r>
    </w:p>
    <w:p w:rsidR="00D9732F" w:rsidRPr="00124542" w:rsidRDefault="00D9732F" w:rsidP="00D9732F">
      <w:pPr>
        <w:jc w:val="center"/>
        <w:rPr>
          <w:rFonts w:ascii="Times New Roman" w:hAnsi="Times New Roman" w:cs="Times New Roman"/>
        </w:rPr>
      </w:pPr>
      <w:r w:rsidRPr="00124542">
        <w:rPr>
          <w:rFonts w:ascii="Times New Roman" w:hAnsi="Times New Roman" w:cs="Times New Roman"/>
        </w:rPr>
        <w:t>ПОСТАНОВЛЕНИЕ</w:t>
      </w:r>
    </w:p>
    <w:p w:rsidR="00D9732F" w:rsidRPr="00124542" w:rsidRDefault="00D9732F" w:rsidP="00D9732F">
      <w:pPr>
        <w:rPr>
          <w:rFonts w:ascii="Times New Roman" w:hAnsi="Times New Roman" w:cs="Times New Roman"/>
        </w:rPr>
      </w:pPr>
    </w:p>
    <w:p w:rsidR="00D9732F" w:rsidRPr="00124542" w:rsidRDefault="00D9732F" w:rsidP="00D9732F">
      <w:pPr>
        <w:rPr>
          <w:rFonts w:ascii="Times New Roman" w:hAnsi="Times New Roman" w:cs="Times New Roman"/>
        </w:rPr>
      </w:pPr>
      <w:r w:rsidRPr="00124542">
        <w:rPr>
          <w:rFonts w:ascii="Times New Roman" w:hAnsi="Times New Roman" w:cs="Times New Roman"/>
        </w:rPr>
        <w:t>15.04.2025 г.                                                                                                          №  12</w:t>
      </w:r>
    </w:p>
    <w:p w:rsidR="00D9732F" w:rsidRPr="00124542" w:rsidRDefault="00D9732F" w:rsidP="00D9732F">
      <w:pPr>
        <w:pStyle w:val="af5"/>
        <w:spacing w:after="0"/>
        <w:jc w:val="center"/>
      </w:pPr>
      <w:r w:rsidRPr="00124542">
        <w:t>с. Марушка</w:t>
      </w:r>
    </w:p>
    <w:p w:rsidR="00D9732F" w:rsidRPr="00124542" w:rsidRDefault="00D9732F" w:rsidP="00D9732F">
      <w:pPr>
        <w:pStyle w:val="a3"/>
        <w:jc w:val="center"/>
        <w:rPr>
          <w:rFonts w:ascii="Times New Roman" w:hAnsi="Times New Roman" w:cs="Times New Roman"/>
          <w:sz w:val="24"/>
          <w:szCs w:val="24"/>
        </w:rPr>
      </w:pPr>
      <w:r w:rsidRPr="0012454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tblGrid>
      <w:tr w:rsidR="00D9732F" w:rsidRPr="00124542" w:rsidTr="0059150A">
        <w:tc>
          <w:tcPr>
            <w:tcW w:w="4928" w:type="dxa"/>
            <w:tcBorders>
              <w:top w:val="nil"/>
              <w:left w:val="nil"/>
              <w:bottom w:val="nil"/>
              <w:right w:val="nil"/>
            </w:tcBorders>
          </w:tcPr>
          <w:p w:rsidR="00D9732F" w:rsidRPr="00124542" w:rsidRDefault="00D9732F" w:rsidP="0059150A">
            <w:pPr>
              <w:jc w:val="both"/>
              <w:rPr>
                <w:rFonts w:ascii="Times New Roman" w:hAnsi="Times New Roman" w:cs="Times New Roman"/>
                <w:kern w:val="2"/>
              </w:rPr>
            </w:pPr>
            <w:r w:rsidRPr="00124542">
              <w:rPr>
                <w:rFonts w:ascii="Times New Roman" w:hAnsi="Times New Roman" w:cs="Times New Roman"/>
                <w:kern w:val="2"/>
              </w:rPr>
              <w:t xml:space="preserve">О внесении изменений в постановление от 07.12.2022 №63 «Об утверждении Административного регламента </w:t>
            </w:r>
            <w:r w:rsidRPr="00124542">
              <w:rPr>
                <w:rFonts w:ascii="Times New Roman" w:eastAsia="Times New Roman" w:hAnsi="Times New Roman" w:cs="Times New Roman"/>
                <w:kern w:val="2"/>
                <w:lang w:eastAsia="ru-RU"/>
              </w:rPr>
              <w:t xml:space="preserve">предоставления муниципальной услуги «Предоставление земельных участков, находящихся в муниципальной собственности </w:t>
            </w:r>
            <w:r w:rsidRPr="00124542">
              <w:rPr>
                <w:rFonts w:ascii="Times New Roman" w:hAnsi="Times New Roman" w:cs="Times New Roman"/>
                <w:bCs/>
                <w:kern w:val="2"/>
              </w:rPr>
              <w:t>муниципального образования</w:t>
            </w:r>
            <w:r w:rsidRPr="00124542">
              <w:rPr>
                <w:rFonts w:ascii="Times New Roman" w:eastAsia="Times New Roman" w:hAnsi="Times New Roman" w:cs="Times New Roman"/>
                <w:i/>
                <w:kern w:val="2"/>
                <w:lang w:eastAsia="ru-RU"/>
              </w:rPr>
              <w:t xml:space="preserve"> </w:t>
            </w:r>
            <w:r w:rsidRPr="00124542">
              <w:rPr>
                <w:rFonts w:ascii="Times New Roman" w:eastAsia="Times New Roman" w:hAnsi="Times New Roman" w:cs="Times New Roman"/>
                <w:kern w:val="2"/>
                <w:lang w:eastAsia="ru-RU"/>
              </w:rPr>
              <w:t>Марушинский сельсовет Целинного района Алтайского края</w:t>
            </w:r>
            <w:r w:rsidRPr="00124542">
              <w:rPr>
                <w:rStyle w:val="a7"/>
                <w:rFonts w:ascii="Times New Roman" w:hAnsi="Times New Roman" w:cs="Times New Roman"/>
                <w:kern w:val="2"/>
              </w:rPr>
              <w:t xml:space="preserve"> </w:t>
            </w:r>
            <w:r w:rsidRPr="00124542">
              <w:rPr>
                <w:rFonts w:ascii="Times New Roman" w:eastAsia="Times New Roman" w:hAnsi="Times New Roman" w:cs="Times New Roman"/>
                <w:kern w:val="2"/>
                <w:lang w:eastAsia="ru-RU"/>
              </w:rPr>
              <w:t>или государственная собственность на которые не разграничена</w:t>
            </w:r>
            <w:r w:rsidRPr="00124542">
              <w:rPr>
                <w:rFonts w:ascii="Times New Roman" w:hAnsi="Times New Roman" w:cs="Times New Roman"/>
              </w:rPr>
              <w:t xml:space="preserve"> в аренду без проведения торгов</w:t>
            </w:r>
            <w:r w:rsidRPr="00124542">
              <w:rPr>
                <w:rFonts w:ascii="Times New Roman" w:eastAsia="Times New Roman" w:hAnsi="Times New Roman" w:cs="Times New Roman"/>
                <w:kern w:val="2"/>
                <w:lang w:eastAsia="ru-RU"/>
              </w:rPr>
              <w:t>»</w:t>
            </w:r>
          </w:p>
          <w:p w:rsidR="00D9732F" w:rsidRPr="00124542" w:rsidRDefault="00D9732F" w:rsidP="0059150A">
            <w:pPr>
              <w:spacing w:line="233" w:lineRule="auto"/>
              <w:rPr>
                <w:rFonts w:ascii="Times New Roman" w:hAnsi="Times New Roman" w:cs="Times New Roman"/>
                <w:b/>
                <w:kern w:val="2"/>
              </w:rPr>
            </w:pPr>
          </w:p>
        </w:tc>
      </w:tr>
    </w:tbl>
    <w:p w:rsidR="00D9732F" w:rsidRPr="00124542" w:rsidRDefault="00D9732F" w:rsidP="00D9732F">
      <w:pPr>
        <w:rPr>
          <w:rFonts w:ascii="Times New Roman" w:hAnsi="Times New Roman" w:cs="Times New Roman"/>
          <w:kern w:val="2"/>
        </w:rPr>
      </w:pPr>
    </w:p>
    <w:p w:rsidR="00D9732F" w:rsidRPr="00124542" w:rsidRDefault="00D9732F" w:rsidP="00D9732F">
      <w:pPr>
        <w:autoSpaceDE w:val="0"/>
        <w:autoSpaceDN w:val="0"/>
        <w:adjustRightInd w:val="0"/>
        <w:spacing w:line="233" w:lineRule="auto"/>
        <w:jc w:val="both"/>
        <w:rPr>
          <w:rFonts w:ascii="Times New Roman" w:hAnsi="Times New Roman" w:cs="Times New Roman"/>
          <w:kern w:val="2"/>
        </w:rPr>
      </w:pPr>
    </w:p>
    <w:p w:rsidR="00D9732F" w:rsidRPr="00124542" w:rsidRDefault="00D9732F" w:rsidP="00D9732F">
      <w:pPr>
        <w:autoSpaceDE w:val="0"/>
        <w:autoSpaceDN w:val="0"/>
        <w:adjustRightInd w:val="0"/>
        <w:spacing w:line="233" w:lineRule="auto"/>
        <w:ind w:firstLine="709"/>
        <w:jc w:val="both"/>
        <w:rPr>
          <w:rFonts w:ascii="Times New Roman" w:hAnsi="Times New Roman" w:cs="Times New Roman"/>
          <w:bCs/>
          <w:kern w:val="2"/>
        </w:rPr>
      </w:pPr>
      <w:r w:rsidRPr="00124542">
        <w:rPr>
          <w:rFonts w:ascii="Times New Roman" w:hAnsi="Times New Roman" w:cs="Times New Roman"/>
          <w:kern w:val="2"/>
        </w:rPr>
        <w:t xml:space="preserve">В соответствии с Земельным кодексом Российской Федерации, </w:t>
      </w:r>
      <w:r w:rsidRPr="00124542">
        <w:rPr>
          <w:rFonts w:ascii="Times New Roman" w:eastAsia="Times New Roman" w:hAnsi="Times New Roman" w:cs="Times New Roman"/>
          <w:kern w:val="2"/>
        </w:rPr>
        <w:t>Федеральным законом от 27 июля 2010 года № 210</w:t>
      </w:r>
      <w:r w:rsidRPr="00124542">
        <w:rPr>
          <w:rFonts w:ascii="Times New Roman" w:eastAsia="Times New Roman" w:hAnsi="Times New Roman" w:cs="Times New Roman"/>
          <w:kern w:val="2"/>
        </w:rPr>
        <w:noBreakHyphen/>
        <w:t>ФЗ «Об организации предоставления государственных и муниципальных услуг»,</w:t>
      </w:r>
      <w:r w:rsidRPr="00124542">
        <w:rPr>
          <w:rFonts w:ascii="Times New Roman" w:hAnsi="Times New Roman" w:cs="Times New Roman"/>
          <w:kern w:val="2"/>
        </w:rPr>
        <w:t xml:space="preserve"> </w:t>
      </w:r>
      <w:r w:rsidRPr="00124542">
        <w:rPr>
          <w:rFonts w:ascii="Times New Roman" w:hAnsi="Times New Roman" w:cs="Times New Roman"/>
          <w:bCs/>
          <w:kern w:val="2"/>
        </w:rPr>
        <w:t xml:space="preserve">руководствуясь статьей  37 Устава </w:t>
      </w:r>
      <w:r w:rsidRPr="00124542">
        <w:rPr>
          <w:rFonts w:ascii="Times New Roman" w:hAnsi="Times New Roman" w:cs="Times New Roman"/>
          <w:kern w:val="2"/>
        </w:rPr>
        <w:t>муниципального образования сельское поселение Марушинский сельсовет Целинного района Алтайского края</w:t>
      </w:r>
      <w:r w:rsidRPr="00124542">
        <w:rPr>
          <w:rFonts w:ascii="Times New Roman" w:hAnsi="Times New Roman" w:cs="Times New Roman"/>
          <w:bCs/>
          <w:kern w:val="2"/>
        </w:rPr>
        <w:t>, в целях приведения постановления в соответствии с действующим законодательством, администрация Марушинского сельсовета Целинного района Алтайского края ПОСТАНОВЛЯЕТ:</w:t>
      </w:r>
    </w:p>
    <w:p w:rsidR="00D9732F" w:rsidRPr="00124542" w:rsidRDefault="00D9732F" w:rsidP="00D9732F">
      <w:pPr>
        <w:autoSpaceDE w:val="0"/>
        <w:autoSpaceDN w:val="0"/>
        <w:adjustRightInd w:val="0"/>
        <w:spacing w:line="233" w:lineRule="auto"/>
        <w:ind w:firstLine="709"/>
        <w:jc w:val="both"/>
        <w:rPr>
          <w:rFonts w:ascii="Times New Roman" w:hAnsi="Times New Roman" w:cs="Times New Roman"/>
          <w:bCs/>
          <w:kern w:val="2"/>
        </w:rPr>
      </w:pPr>
    </w:p>
    <w:p w:rsidR="00D9732F" w:rsidRPr="00124542" w:rsidRDefault="00D9732F" w:rsidP="009F6A5B">
      <w:pPr>
        <w:pStyle w:val="a8"/>
        <w:numPr>
          <w:ilvl w:val="0"/>
          <w:numId w:val="7"/>
        </w:numPr>
        <w:autoSpaceDE w:val="0"/>
        <w:autoSpaceDN w:val="0"/>
        <w:adjustRightInd w:val="0"/>
        <w:ind w:left="0" w:hanging="11"/>
        <w:jc w:val="both"/>
        <w:rPr>
          <w:bCs/>
          <w:kern w:val="2"/>
        </w:rPr>
      </w:pPr>
      <w:r w:rsidRPr="00124542">
        <w:rPr>
          <w:bCs/>
          <w:kern w:val="2"/>
        </w:rPr>
        <w:t>Внести изменения в пункты 8, 9, 10 статьи 90 главы 22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w:t>
      </w:r>
      <w:r w:rsidRPr="00124542">
        <w:rPr>
          <w:i/>
          <w:kern w:val="2"/>
        </w:rPr>
        <w:t xml:space="preserve"> </w:t>
      </w:r>
      <w:r w:rsidRPr="00124542">
        <w:rPr>
          <w:kern w:val="2"/>
        </w:rPr>
        <w:t>Марушинский сельсовет Целинного района Алтайского края</w:t>
      </w:r>
      <w:r w:rsidRPr="00124542">
        <w:rPr>
          <w:bCs/>
          <w:kern w:val="2"/>
        </w:rPr>
        <w:t xml:space="preserve"> или государственная собственность на которые не разграничена, в аренду без проведения торгов», изложив в новой редакции:</w:t>
      </w:r>
    </w:p>
    <w:p w:rsidR="00D9732F" w:rsidRPr="00124542" w:rsidRDefault="00D9732F" w:rsidP="00D9732F">
      <w:pPr>
        <w:autoSpaceDE w:val="0"/>
        <w:autoSpaceDN w:val="0"/>
        <w:adjustRightInd w:val="0"/>
        <w:jc w:val="both"/>
        <w:rPr>
          <w:rFonts w:ascii="Times New Roman" w:hAnsi="Times New Roman" w:cs="Times New Roman"/>
        </w:rPr>
      </w:pPr>
      <w:r w:rsidRPr="00124542">
        <w:rPr>
          <w:rFonts w:ascii="Times New Roman" w:hAnsi="Times New Roman" w:cs="Times New Roman"/>
          <w:bCs/>
          <w:kern w:val="2"/>
        </w:rPr>
        <w:t>«</w:t>
      </w:r>
      <w:r w:rsidRPr="00124542">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732F" w:rsidRPr="00124542" w:rsidRDefault="00D9732F" w:rsidP="00D9732F">
      <w:pPr>
        <w:autoSpaceDE w:val="0"/>
        <w:autoSpaceDN w:val="0"/>
        <w:adjustRightInd w:val="0"/>
        <w:jc w:val="both"/>
        <w:rPr>
          <w:rFonts w:ascii="Times New Roman" w:hAnsi="Times New Roman" w:cs="Times New Roman"/>
        </w:rPr>
      </w:pPr>
      <w:r w:rsidRPr="00124542">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732F" w:rsidRPr="00124542" w:rsidRDefault="00D9732F" w:rsidP="00D9732F">
      <w:pPr>
        <w:autoSpaceDE w:val="0"/>
        <w:autoSpaceDN w:val="0"/>
        <w:adjustRightInd w:val="0"/>
        <w:jc w:val="both"/>
        <w:rPr>
          <w:rFonts w:ascii="Times New Roman" w:hAnsi="Times New Roman" w:cs="Times New Roman"/>
        </w:rPr>
      </w:pPr>
      <w:r w:rsidRPr="00124542">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9732F" w:rsidRPr="00124542" w:rsidRDefault="00D9732F" w:rsidP="00D9732F">
      <w:pPr>
        <w:autoSpaceDE w:val="0"/>
        <w:autoSpaceDN w:val="0"/>
        <w:adjustRightInd w:val="0"/>
        <w:jc w:val="both"/>
        <w:rPr>
          <w:rFonts w:ascii="Times New Roman" w:hAnsi="Times New Roman" w:cs="Times New Roman"/>
          <w:bCs/>
          <w:kern w:val="2"/>
        </w:rPr>
      </w:pPr>
    </w:p>
    <w:p w:rsidR="00D9732F" w:rsidRPr="00124542" w:rsidRDefault="00D9732F" w:rsidP="00D9732F">
      <w:pPr>
        <w:autoSpaceDE w:val="0"/>
        <w:autoSpaceDN w:val="0"/>
        <w:adjustRightInd w:val="0"/>
        <w:jc w:val="both"/>
        <w:rPr>
          <w:rFonts w:ascii="Times New Roman" w:hAnsi="Times New Roman" w:cs="Times New Roman"/>
          <w:kern w:val="2"/>
        </w:rPr>
      </w:pPr>
      <w:r w:rsidRPr="00124542">
        <w:rPr>
          <w:rFonts w:ascii="Times New Roman" w:hAnsi="Times New Roman" w:cs="Times New Roman"/>
          <w:bCs/>
          <w:kern w:val="2"/>
        </w:rPr>
        <w:t xml:space="preserve">2. Настоящее постановление </w:t>
      </w:r>
      <w:r w:rsidRPr="00124542">
        <w:rPr>
          <w:rFonts w:ascii="Times New Roman" w:hAnsi="Times New Roman" w:cs="Times New Roman"/>
          <w:kern w:val="2"/>
        </w:rPr>
        <w:t>вступает в силу после дня его официального опубликования.</w:t>
      </w:r>
    </w:p>
    <w:p w:rsidR="00D9732F" w:rsidRPr="00124542" w:rsidRDefault="00D9732F" w:rsidP="00D9732F">
      <w:pPr>
        <w:ind w:right="-1"/>
        <w:jc w:val="both"/>
        <w:rPr>
          <w:rFonts w:ascii="Times New Roman" w:eastAsia="Times New Roman" w:hAnsi="Times New Roman" w:cs="Times New Roman"/>
          <w:lang w:eastAsia="ru-RU"/>
        </w:rPr>
      </w:pPr>
    </w:p>
    <w:p w:rsidR="00D9732F" w:rsidRPr="00124542" w:rsidRDefault="00D9732F" w:rsidP="00D9732F">
      <w:pPr>
        <w:ind w:right="-1"/>
        <w:jc w:val="both"/>
        <w:rPr>
          <w:rFonts w:ascii="Times New Roman" w:hAnsi="Times New Roman" w:cs="Times New Roman"/>
          <w:color w:val="000000"/>
          <w:shd w:val="clear" w:color="auto" w:fill="FFFFFF"/>
        </w:rPr>
      </w:pPr>
      <w:r w:rsidRPr="00124542">
        <w:rPr>
          <w:rFonts w:ascii="Times New Roman" w:eastAsia="Times New Roman" w:hAnsi="Times New Roman" w:cs="Times New Roman"/>
          <w:lang w:eastAsia="ru-RU"/>
        </w:rPr>
        <w:t>3.</w:t>
      </w:r>
      <w:r w:rsidRPr="00124542">
        <w:rPr>
          <w:rFonts w:ascii="Times New Roman" w:hAnsi="Times New Roman" w:cs="Times New Roman"/>
        </w:rPr>
        <w:t xml:space="preserve"> Настоящее постановление  подлежит официальному опубликованию в установленном законом порядке и обнародованию на официальном сайте</w:t>
      </w:r>
      <w:r w:rsidRPr="00124542">
        <w:rPr>
          <w:rFonts w:ascii="Times New Roman" w:hAnsi="Times New Roman" w:cs="Times New Roman"/>
          <w:bCs/>
        </w:rPr>
        <w:t xml:space="preserve"> муниципального образования сельское поселение Марушинский сельсовет Целинного района Алтайского края.                              </w:t>
      </w:r>
      <w:r w:rsidRPr="00124542">
        <w:rPr>
          <w:rFonts w:ascii="Times New Roman" w:hAnsi="Times New Roman" w:cs="Times New Roman"/>
        </w:rPr>
        <w:t xml:space="preserve">            </w:t>
      </w:r>
    </w:p>
    <w:p w:rsidR="00D9732F" w:rsidRPr="00124542" w:rsidRDefault="00D9732F" w:rsidP="00D9732F">
      <w:pPr>
        <w:ind w:right="-1"/>
        <w:jc w:val="both"/>
        <w:rPr>
          <w:rFonts w:ascii="Times New Roman" w:hAnsi="Times New Roman" w:cs="Times New Roman"/>
        </w:rPr>
      </w:pPr>
      <w:r w:rsidRPr="00124542">
        <w:rPr>
          <w:rFonts w:ascii="Times New Roman" w:hAnsi="Times New Roman" w:cs="Times New Roman"/>
          <w:color w:val="000000"/>
          <w:shd w:val="clear" w:color="auto" w:fill="FFFFFF"/>
        </w:rPr>
        <w:t xml:space="preserve">                                                                   </w:t>
      </w:r>
      <w:r w:rsidRPr="00124542">
        <w:rPr>
          <w:rFonts w:ascii="Times New Roman" w:hAnsi="Times New Roman" w:cs="Times New Roman"/>
        </w:rPr>
        <w:t xml:space="preserve">                                                                                                      </w:t>
      </w:r>
    </w:p>
    <w:p w:rsidR="00D9732F" w:rsidRPr="00124542" w:rsidRDefault="00D9732F" w:rsidP="00D9732F">
      <w:pPr>
        <w:ind w:right="-1"/>
        <w:jc w:val="both"/>
        <w:rPr>
          <w:rFonts w:ascii="Times New Roman" w:hAnsi="Times New Roman" w:cs="Times New Roman"/>
        </w:rPr>
      </w:pPr>
      <w:r w:rsidRPr="00124542">
        <w:rPr>
          <w:rFonts w:ascii="Times New Roman" w:hAnsi="Times New Roman" w:cs="Times New Roman"/>
          <w:kern w:val="2"/>
        </w:rPr>
        <w:t>4. Контроль за исполнением настоящего постановления оставляю за собой.</w:t>
      </w:r>
    </w:p>
    <w:tbl>
      <w:tblPr>
        <w:tblW w:w="0" w:type="auto"/>
        <w:tblLook w:val="04A0"/>
      </w:tblPr>
      <w:tblGrid>
        <w:gridCol w:w="4390"/>
        <w:gridCol w:w="4955"/>
      </w:tblGrid>
      <w:tr w:rsidR="00D9732F" w:rsidRPr="00124542" w:rsidTr="0059150A">
        <w:tc>
          <w:tcPr>
            <w:tcW w:w="4390" w:type="dxa"/>
          </w:tcPr>
          <w:p w:rsidR="00D9732F" w:rsidRPr="00124542" w:rsidRDefault="00D9732F" w:rsidP="0059150A">
            <w:pPr>
              <w:autoSpaceDE w:val="0"/>
              <w:autoSpaceDN w:val="0"/>
              <w:adjustRightInd w:val="0"/>
              <w:jc w:val="both"/>
              <w:rPr>
                <w:rFonts w:ascii="Times New Roman" w:hAnsi="Times New Roman" w:cs="Times New Roman"/>
                <w:kern w:val="2"/>
              </w:rPr>
            </w:pPr>
          </w:p>
        </w:tc>
        <w:tc>
          <w:tcPr>
            <w:tcW w:w="4955" w:type="dxa"/>
          </w:tcPr>
          <w:p w:rsidR="00D9732F" w:rsidRPr="00124542" w:rsidRDefault="00D9732F" w:rsidP="0059150A">
            <w:pPr>
              <w:autoSpaceDE w:val="0"/>
              <w:autoSpaceDN w:val="0"/>
              <w:adjustRightInd w:val="0"/>
              <w:jc w:val="both"/>
              <w:rPr>
                <w:rFonts w:ascii="Times New Roman" w:hAnsi="Times New Roman" w:cs="Times New Roman"/>
                <w:kern w:val="2"/>
              </w:rPr>
            </w:pPr>
          </w:p>
        </w:tc>
      </w:tr>
    </w:tbl>
    <w:p w:rsidR="00D9732F" w:rsidRPr="00124542" w:rsidRDefault="00D9732F" w:rsidP="00D9732F">
      <w:pPr>
        <w:autoSpaceDE w:val="0"/>
        <w:autoSpaceDN w:val="0"/>
        <w:adjustRightInd w:val="0"/>
        <w:rPr>
          <w:rFonts w:ascii="Times New Roman" w:eastAsia="Times New Roman" w:hAnsi="Times New Roman" w:cs="Times New Roman"/>
          <w:kern w:val="2"/>
          <w:lang w:eastAsia="ru-RU"/>
        </w:rPr>
      </w:pPr>
    </w:p>
    <w:p w:rsidR="00D9732F" w:rsidRPr="00124542" w:rsidRDefault="00D9732F" w:rsidP="00D9732F">
      <w:pPr>
        <w:autoSpaceDE w:val="0"/>
        <w:autoSpaceDN w:val="0"/>
        <w:adjustRightInd w:val="0"/>
        <w:jc w:val="both"/>
        <w:rPr>
          <w:rFonts w:ascii="Times New Roman" w:hAnsi="Times New Roman" w:cs="Times New Roman"/>
        </w:rPr>
      </w:pPr>
    </w:p>
    <w:p w:rsidR="00D9732F" w:rsidRPr="00124542" w:rsidRDefault="00D9732F" w:rsidP="00D9732F">
      <w:pPr>
        <w:tabs>
          <w:tab w:val="left" w:pos="1404"/>
        </w:tabs>
        <w:rPr>
          <w:rFonts w:ascii="Times New Roman" w:eastAsia="Times New Roman" w:hAnsi="Times New Roman" w:cs="Times New Roman"/>
          <w:lang w:eastAsia="ru-RU"/>
        </w:rPr>
      </w:pPr>
      <w:r w:rsidRPr="00124542">
        <w:rPr>
          <w:rFonts w:ascii="Times New Roman" w:hAnsi="Times New Roman" w:cs="Times New Roman"/>
          <w:kern w:val="2"/>
        </w:rPr>
        <w:t>Глава сельсовета                                                                                       В.И. Ащеулов</w:t>
      </w:r>
    </w:p>
    <w:p w:rsidR="00D9732F" w:rsidRPr="00124542" w:rsidRDefault="00D9732F" w:rsidP="00D9732F">
      <w:pPr>
        <w:rPr>
          <w:rFonts w:ascii="Times New Roman" w:hAnsi="Times New Roman" w:cs="Times New Roman"/>
        </w:rPr>
      </w:pPr>
    </w:p>
    <w:p w:rsidR="00D9732F" w:rsidRPr="00124542" w:rsidRDefault="00D9732F">
      <w:pPr>
        <w:spacing w:after="160" w:line="259" w:lineRule="auto"/>
        <w:rPr>
          <w:rFonts w:ascii="Times New Roman" w:eastAsia="Times New Roman" w:hAnsi="Times New Roman" w:cs="Times New Roman"/>
          <w:color w:val="282828"/>
          <w:lang w:eastAsia="ru-RU"/>
        </w:rPr>
      </w:pPr>
      <w:r w:rsidRPr="00124542">
        <w:rPr>
          <w:rFonts w:ascii="Times New Roman" w:eastAsia="Times New Roman" w:hAnsi="Times New Roman" w:cs="Times New Roman"/>
          <w:color w:val="282828"/>
          <w:lang w:eastAsia="ru-RU"/>
        </w:rPr>
        <w:br w:type="page"/>
      </w:r>
    </w:p>
    <w:p w:rsidR="00D9732F" w:rsidRPr="00124542" w:rsidRDefault="00D9732F" w:rsidP="00D9732F">
      <w:pPr>
        <w:autoSpaceDE w:val="0"/>
        <w:autoSpaceDN w:val="0"/>
        <w:adjustRightInd w:val="0"/>
        <w:jc w:val="center"/>
        <w:outlineLvl w:val="0"/>
        <w:rPr>
          <w:rFonts w:ascii="Times New Roman" w:eastAsia="Times New Roman" w:hAnsi="Times New Roman" w:cs="Times New Roman"/>
          <w:b/>
          <w:spacing w:val="20"/>
          <w:lang w:eastAsia="ru-RU"/>
        </w:rPr>
      </w:pPr>
      <w:r w:rsidRPr="00124542">
        <w:rPr>
          <w:rFonts w:ascii="Times New Roman" w:eastAsia="Times New Roman" w:hAnsi="Times New Roman" w:cs="Times New Roman"/>
          <w:b/>
          <w:spacing w:val="20"/>
          <w:lang w:eastAsia="ru-RU"/>
        </w:rPr>
        <w:t>АДМИНИСТРАЦИЯ ОВСЯННИКОВСКОГО СЕЛЬСОВЕТА</w:t>
      </w:r>
    </w:p>
    <w:p w:rsidR="00D9732F" w:rsidRPr="00124542" w:rsidRDefault="00D9732F" w:rsidP="00D9732F">
      <w:pPr>
        <w:autoSpaceDE w:val="0"/>
        <w:autoSpaceDN w:val="0"/>
        <w:adjustRightInd w:val="0"/>
        <w:jc w:val="center"/>
        <w:outlineLvl w:val="0"/>
        <w:rPr>
          <w:rFonts w:ascii="Times New Roman" w:eastAsia="Times New Roman" w:hAnsi="Times New Roman" w:cs="Times New Roman"/>
          <w:b/>
          <w:spacing w:val="20"/>
          <w:lang w:eastAsia="ru-RU"/>
        </w:rPr>
      </w:pPr>
      <w:r w:rsidRPr="00124542">
        <w:rPr>
          <w:rFonts w:ascii="Times New Roman" w:eastAsia="Times New Roman" w:hAnsi="Times New Roman" w:cs="Times New Roman"/>
          <w:b/>
          <w:spacing w:val="20"/>
          <w:lang w:eastAsia="ru-RU"/>
        </w:rPr>
        <w:t>ЦЕЛИННОГО РАЙОНА АЛТАЙСКОГО КРАЯ</w:t>
      </w:r>
    </w:p>
    <w:p w:rsidR="00D9732F" w:rsidRPr="00124542" w:rsidRDefault="00D9732F" w:rsidP="00D9732F">
      <w:pPr>
        <w:autoSpaceDE w:val="0"/>
        <w:autoSpaceDN w:val="0"/>
        <w:adjustRightInd w:val="0"/>
        <w:jc w:val="center"/>
        <w:rPr>
          <w:rFonts w:ascii="Times New Roman" w:eastAsia="Times New Roman" w:hAnsi="Times New Roman" w:cs="Times New Roman"/>
          <w:lang w:eastAsia="ru-RU"/>
        </w:rPr>
      </w:pPr>
    </w:p>
    <w:p w:rsidR="00D9732F" w:rsidRPr="00124542" w:rsidRDefault="00D9732F" w:rsidP="00D9732F">
      <w:pPr>
        <w:autoSpaceDE w:val="0"/>
        <w:autoSpaceDN w:val="0"/>
        <w:adjustRightInd w:val="0"/>
        <w:jc w:val="center"/>
        <w:rPr>
          <w:rFonts w:ascii="Times New Roman" w:eastAsia="Times New Roman" w:hAnsi="Times New Roman" w:cs="Times New Roman"/>
          <w:lang w:eastAsia="ru-RU"/>
        </w:rPr>
      </w:pPr>
    </w:p>
    <w:p w:rsidR="00D9732F" w:rsidRPr="00124542" w:rsidRDefault="00D9732F" w:rsidP="00D9732F">
      <w:pPr>
        <w:autoSpaceDE w:val="0"/>
        <w:autoSpaceDN w:val="0"/>
        <w:adjustRightInd w:val="0"/>
        <w:jc w:val="center"/>
        <w:rPr>
          <w:rFonts w:ascii="Times New Roman" w:eastAsia="Times New Roman" w:hAnsi="Times New Roman" w:cs="Times New Roman"/>
          <w:b/>
          <w:lang w:eastAsia="ru-RU"/>
        </w:rPr>
      </w:pPr>
      <w:r w:rsidRPr="00124542">
        <w:rPr>
          <w:rFonts w:ascii="Times New Roman" w:eastAsia="Times New Roman" w:hAnsi="Times New Roman" w:cs="Times New Roman"/>
          <w:b/>
          <w:lang w:eastAsia="ru-RU"/>
        </w:rPr>
        <w:t>П О С Т А Н О В Л Е Н И Е</w:t>
      </w:r>
    </w:p>
    <w:p w:rsidR="00D9732F" w:rsidRPr="00124542" w:rsidRDefault="00D9732F" w:rsidP="00D9732F">
      <w:pPr>
        <w:autoSpaceDE w:val="0"/>
        <w:autoSpaceDN w:val="0"/>
        <w:adjustRightInd w:val="0"/>
        <w:rPr>
          <w:rFonts w:ascii="Times New Roman" w:eastAsia="Times New Roman" w:hAnsi="Times New Roman" w:cs="Times New Roman"/>
          <w:b/>
          <w:bCs/>
          <w:lang w:eastAsia="ru-RU"/>
        </w:rPr>
      </w:pPr>
    </w:p>
    <w:p w:rsidR="00D9732F" w:rsidRPr="00124542" w:rsidRDefault="00D9732F" w:rsidP="00D9732F">
      <w:pPr>
        <w:autoSpaceDE w:val="0"/>
        <w:autoSpaceDN w:val="0"/>
        <w:adjustRightInd w:val="0"/>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12.03.2025                                                                                                          № 12</w:t>
      </w:r>
    </w:p>
    <w:p w:rsidR="00D9732F" w:rsidRPr="00124542" w:rsidRDefault="00D9732F" w:rsidP="00D9732F">
      <w:pPr>
        <w:autoSpaceDE w:val="0"/>
        <w:autoSpaceDN w:val="0"/>
        <w:adjustRightInd w:val="0"/>
        <w:jc w:val="both"/>
        <w:rPr>
          <w:rFonts w:ascii="Times New Roman" w:eastAsia="Times New Roman" w:hAnsi="Times New Roman" w:cs="Times New Roman"/>
          <w:lang w:eastAsia="ru-RU"/>
        </w:rPr>
      </w:pPr>
    </w:p>
    <w:p w:rsidR="00D9732F" w:rsidRPr="00124542" w:rsidRDefault="00D9732F" w:rsidP="00D9732F">
      <w:pPr>
        <w:autoSpaceDE w:val="0"/>
        <w:autoSpaceDN w:val="0"/>
        <w:adjustRightInd w:val="0"/>
        <w:jc w:val="center"/>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с. Овсянниково</w:t>
      </w:r>
    </w:p>
    <w:p w:rsidR="00D9732F" w:rsidRPr="00124542" w:rsidRDefault="00D9732F" w:rsidP="00D9732F">
      <w:pPr>
        <w:autoSpaceDE w:val="0"/>
        <w:autoSpaceDN w:val="0"/>
        <w:adjustRightInd w:val="0"/>
        <w:jc w:val="center"/>
        <w:rPr>
          <w:rFonts w:ascii="Times New Roman" w:eastAsia="Times New Roman" w:hAnsi="Times New Roman" w:cs="Times New Roman"/>
          <w:lang w:eastAsia="ru-RU"/>
        </w:rPr>
      </w:pPr>
    </w:p>
    <w:p w:rsidR="00D9732F" w:rsidRPr="00124542" w:rsidRDefault="00D9732F" w:rsidP="00D9732F">
      <w:pPr>
        <w:autoSpaceDE w:val="0"/>
        <w:autoSpaceDN w:val="0"/>
        <w:adjustRightInd w:val="0"/>
        <w:ind w:right="5102"/>
        <w:jc w:val="both"/>
        <w:rPr>
          <w:rFonts w:ascii="Times New Roman" w:eastAsia="Times New Roman" w:hAnsi="Times New Roman" w:cs="Times New Roman"/>
          <w:lang w:eastAsia="ru-RU"/>
        </w:rPr>
      </w:pPr>
      <w:r w:rsidRPr="00124542">
        <w:rPr>
          <w:rFonts w:ascii="Times New Roman" w:eastAsia="Calibri" w:hAnsi="Times New Roman" w:cs="Times New Roman"/>
          <w:bCs/>
        </w:rPr>
        <w:t xml:space="preserve">О внесении изменения в Административный регламент </w:t>
      </w:r>
      <w:r w:rsidRPr="00124542">
        <w:rPr>
          <w:rFonts w:ascii="Times New Roman" w:eastAsia="Times New Roman" w:hAnsi="Times New Roman" w:cs="Times New Roman"/>
          <w:bCs/>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Овсянниковского сельсовета от 25.06.2021 № 26 (в ред. Постановления №35 от 27.12.2024г.)</w:t>
      </w:r>
    </w:p>
    <w:p w:rsidR="00D9732F" w:rsidRPr="00124542" w:rsidRDefault="00D9732F" w:rsidP="00D9732F">
      <w:pPr>
        <w:autoSpaceDE w:val="0"/>
        <w:autoSpaceDN w:val="0"/>
        <w:adjustRightInd w:val="0"/>
        <w:jc w:val="both"/>
        <w:rPr>
          <w:rFonts w:ascii="Times New Roman" w:eastAsia="Times New Roman" w:hAnsi="Times New Roman" w:cs="Times New Roman"/>
          <w:lang w:eastAsia="ru-RU"/>
        </w:rPr>
      </w:pPr>
    </w:p>
    <w:p w:rsidR="00D9732F" w:rsidRPr="00124542" w:rsidRDefault="00D9732F" w:rsidP="00D9732F">
      <w:pPr>
        <w:pStyle w:val="a3"/>
        <w:ind w:firstLine="709"/>
        <w:jc w:val="both"/>
        <w:rPr>
          <w:rFonts w:ascii="Times New Roman" w:hAnsi="Times New Roman" w:cs="Times New Roman"/>
          <w:sz w:val="24"/>
          <w:szCs w:val="24"/>
        </w:rPr>
      </w:pPr>
      <w:r w:rsidRPr="00124542">
        <w:rPr>
          <w:rFonts w:ascii="Times New Roman" w:hAnsi="Times New Roman" w:cs="Times New Roman"/>
          <w:sz w:val="24"/>
          <w:szCs w:val="24"/>
        </w:rPr>
        <w:t xml:space="preserve">В целях приведения </w:t>
      </w:r>
      <w:r w:rsidRPr="00124542">
        <w:rPr>
          <w:rFonts w:ascii="Times New Roman" w:eastAsia="Calibri" w:hAnsi="Times New Roman" w:cs="Times New Roman"/>
          <w:sz w:val="24"/>
          <w:szCs w:val="24"/>
        </w:rPr>
        <w:t xml:space="preserve">Административного регламента </w:t>
      </w:r>
      <w:r w:rsidRPr="00124542">
        <w:rPr>
          <w:rFonts w:ascii="Times New Roman" w:hAnsi="Times New Roman" w:cs="Times New Roman"/>
          <w:sz w:val="24"/>
          <w:szCs w:val="24"/>
        </w:rPr>
        <w:t xml:space="preserve">предоставления муниципальной услуги в соответствие с действующим законодательством, руководствуясь Федеральным законом от 26.12.2024г. № 494-ФЗ «О внесении изменений в отдельные законодательные акты Российской Федерации», Федеральным законом от 27.07.2010 №210-ФЗ «Об организации предоставления государственных и муниципальных услуг», </w:t>
      </w:r>
      <w:r w:rsidRPr="00124542">
        <w:rPr>
          <w:rFonts w:ascii="Times New Roman" w:hAnsi="Times New Roman" w:cs="Times New Roman"/>
          <w:spacing w:val="13"/>
          <w:sz w:val="24"/>
          <w:szCs w:val="24"/>
        </w:rPr>
        <w:t xml:space="preserve">Уставом </w:t>
      </w:r>
      <w:r w:rsidRPr="00124542">
        <w:rPr>
          <w:rFonts w:ascii="Times New Roman" w:hAnsi="Times New Roman" w:cs="Times New Roman"/>
          <w:spacing w:val="3"/>
          <w:sz w:val="24"/>
          <w:szCs w:val="24"/>
        </w:rPr>
        <w:t xml:space="preserve">муниципального образования сельское поселение Овсянниковский сельсовет Целинного района Алтайского края, </w:t>
      </w:r>
      <w:r w:rsidRPr="00124542">
        <w:rPr>
          <w:rFonts w:ascii="Times New Roman" w:hAnsi="Times New Roman" w:cs="Times New Roman"/>
          <w:spacing w:val="40"/>
          <w:sz w:val="24"/>
          <w:szCs w:val="24"/>
        </w:rPr>
        <w:t>Постановляю</w:t>
      </w:r>
      <w:r w:rsidRPr="00124542">
        <w:rPr>
          <w:rFonts w:ascii="Times New Roman" w:hAnsi="Times New Roman" w:cs="Times New Roman"/>
          <w:spacing w:val="13"/>
          <w:sz w:val="24"/>
          <w:szCs w:val="24"/>
        </w:rPr>
        <w:t>:</w:t>
      </w:r>
    </w:p>
    <w:p w:rsidR="00D9732F" w:rsidRPr="00124542" w:rsidRDefault="00D9732F" w:rsidP="00D9732F">
      <w:pPr>
        <w:pStyle w:val="a3"/>
        <w:ind w:firstLine="709"/>
        <w:jc w:val="both"/>
        <w:rPr>
          <w:rFonts w:ascii="Times New Roman" w:hAnsi="Times New Roman" w:cs="Times New Roman"/>
          <w:sz w:val="24"/>
          <w:szCs w:val="24"/>
        </w:rPr>
      </w:pPr>
      <w:r w:rsidRPr="00124542">
        <w:rPr>
          <w:rFonts w:ascii="Times New Roman" w:hAnsi="Times New Roman" w:cs="Times New Roman"/>
          <w:sz w:val="24"/>
          <w:szCs w:val="24"/>
        </w:rPr>
        <w:t xml:space="preserve">1. Внести в </w:t>
      </w:r>
      <w:r w:rsidRPr="00124542">
        <w:rPr>
          <w:rFonts w:ascii="Times New Roman" w:eastAsia="Calibri" w:hAnsi="Times New Roman" w:cs="Times New Roman"/>
          <w:sz w:val="24"/>
          <w:szCs w:val="24"/>
        </w:rPr>
        <w:t xml:space="preserve">Административный регламент </w:t>
      </w:r>
      <w:r w:rsidRPr="00124542">
        <w:rPr>
          <w:rFonts w:ascii="Times New Roman" w:hAnsi="Times New Roman" w:cs="Times New Roman"/>
          <w:sz w:val="24"/>
          <w:szCs w:val="24"/>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Овсянниковского сельсовета от 25.06.2021 № 26 (</w:t>
      </w:r>
      <w:r w:rsidRPr="00124542">
        <w:rPr>
          <w:rFonts w:ascii="Times New Roman" w:eastAsia="Times New Roman" w:hAnsi="Times New Roman" w:cs="Times New Roman"/>
          <w:bCs/>
          <w:sz w:val="24"/>
          <w:szCs w:val="24"/>
        </w:rPr>
        <w:t>в ред. Постановления №35 от 27.12.2024г.)</w:t>
      </w:r>
      <w:r w:rsidRPr="00124542">
        <w:rPr>
          <w:rFonts w:ascii="Times New Roman" w:hAnsi="Times New Roman" w:cs="Times New Roman"/>
          <w:sz w:val="24"/>
          <w:szCs w:val="24"/>
        </w:rPr>
        <w:t>, следующие изменения:</w:t>
      </w:r>
    </w:p>
    <w:p w:rsidR="00D9732F" w:rsidRPr="00124542" w:rsidRDefault="00D9732F" w:rsidP="00D9732F">
      <w:pPr>
        <w:autoSpaceDE w:val="0"/>
        <w:autoSpaceDN w:val="0"/>
        <w:adjustRightInd w:val="0"/>
        <w:ind w:right="-2" w:firstLine="708"/>
        <w:jc w:val="both"/>
        <w:rPr>
          <w:rFonts w:ascii="Times New Roman" w:hAnsi="Times New Roman" w:cs="Times New Roman"/>
        </w:rPr>
      </w:pPr>
      <w:r w:rsidRPr="00124542">
        <w:rPr>
          <w:rFonts w:ascii="Times New Roman" w:hAnsi="Times New Roman" w:cs="Times New Roman"/>
        </w:rPr>
        <w:t>- Исключить пункт 2.6 раздела 2, разделы 4 и 5 Административного регламента.</w:t>
      </w:r>
    </w:p>
    <w:p w:rsidR="00D9732F" w:rsidRPr="00124542" w:rsidRDefault="00D9732F" w:rsidP="00D9732F">
      <w:pPr>
        <w:pStyle w:val="a3"/>
        <w:ind w:firstLine="709"/>
        <w:jc w:val="both"/>
        <w:rPr>
          <w:rFonts w:ascii="Times New Roman" w:eastAsia="Calibri" w:hAnsi="Times New Roman" w:cs="Times New Roman"/>
          <w:sz w:val="24"/>
          <w:szCs w:val="24"/>
        </w:rPr>
      </w:pPr>
      <w:r w:rsidRPr="00124542">
        <w:rPr>
          <w:rFonts w:ascii="Times New Roman" w:eastAsia="Calibri" w:hAnsi="Times New Roman" w:cs="Times New Roman"/>
          <w:sz w:val="24"/>
          <w:szCs w:val="24"/>
        </w:rPr>
        <w:t>3. Опубликовать настоящее постановление в установленном законом  порядке и разместить на официальном сайте муниципального образования сельское поселение Овсянниковский сельсовет Целинного района Алтайского края.</w:t>
      </w:r>
    </w:p>
    <w:p w:rsidR="00D9732F" w:rsidRPr="00124542" w:rsidRDefault="00D9732F" w:rsidP="00D9732F">
      <w:pPr>
        <w:pStyle w:val="a3"/>
        <w:ind w:firstLine="709"/>
        <w:jc w:val="both"/>
        <w:rPr>
          <w:rFonts w:ascii="Times New Roman" w:hAnsi="Times New Roman" w:cs="Times New Roman"/>
          <w:sz w:val="24"/>
          <w:szCs w:val="24"/>
        </w:rPr>
      </w:pPr>
      <w:r w:rsidRPr="00124542">
        <w:rPr>
          <w:rFonts w:ascii="Times New Roman" w:hAnsi="Times New Roman" w:cs="Times New Roman"/>
          <w:sz w:val="24"/>
          <w:szCs w:val="24"/>
        </w:rPr>
        <w:t>4. Контроль за исполнением настоящего постановления оставляю за собой.</w:t>
      </w:r>
    </w:p>
    <w:p w:rsidR="00D9732F" w:rsidRPr="00124542" w:rsidRDefault="00D9732F" w:rsidP="00D9732F">
      <w:pPr>
        <w:tabs>
          <w:tab w:val="left" w:pos="7500"/>
        </w:tabs>
        <w:autoSpaceDE w:val="0"/>
        <w:autoSpaceDN w:val="0"/>
        <w:adjustRightInd w:val="0"/>
        <w:jc w:val="both"/>
        <w:rPr>
          <w:rFonts w:ascii="Times New Roman" w:eastAsia="Times New Roman" w:hAnsi="Times New Roman" w:cs="Times New Roman"/>
          <w:lang w:eastAsia="ru-RU"/>
        </w:rPr>
      </w:pPr>
    </w:p>
    <w:p w:rsidR="00D9732F" w:rsidRPr="00124542" w:rsidRDefault="00D9732F" w:rsidP="00D9732F">
      <w:pPr>
        <w:tabs>
          <w:tab w:val="left" w:pos="7500"/>
        </w:tabs>
        <w:autoSpaceDE w:val="0"/>
        <w:autoSpaceDN w:val="0"/>
        <w:adjustRightInd w:val="0"/>
        <w:jc w:val="both"/>
        <w:rPr>
          <w:rFonts w:ascii="Times New Roman" w:eastAsia="Times New Roman" w:hAnsi="Times New Roman" w:cs="Times New Roman"/>
          <w:lang w:eastAsia="ru-RU"/>
        </w:rPr>
      </w:pPr>
    </w:p>
    <w:p w:rsidR="00D9732F" w:rsidRPr="00124542" w:rsidRDefault="00D9732F" w:rsidP="00D9732F">
      <w:pPr>
        <w:tabs>
          <w:tab w:val="left" w:pos="7500"/>
        </w:tabs>
        <w:autoSpaceDE w:val="0"/>
        <w:autoSpaceDN w:val="0"/>
        <w:adjustRightInd w:val="0"/>
        <w:jc w:val="both"/>
        <w:rPr>
          <w:rFonts w:ascii="Times New Roman" w:eastAsia="Times New Roman" w:hAnsi="Times New Roman" w:cs="Times New Roman"/>
          <w:lang w:eastAsia="ru-RU"/>
        </w:rPr>
      </w:pPr>
    </w:p>
    <w:p w:rsidR="00D9732F" w:rsidRPr="00124542" w:rsidRDefault="00D9732F" w:rsidP="00D9732F">
      <w:pPr>
        <w:tabs>
          <w:tab w:val="left" w:pos="7500"/>
        </w:tabs>
        <w:autoSpaceDE w:val="0"/>
        <w:autoSpaceDN w:val="0"/>
        <w:adjustRightInd w:val="0"/>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Глава сельсовета                                                               Р.Г.Гадиров</w:t>
      </w:r>
    </w:p>
    <w:p w:rsidR="00D9732F" w:rsidRDefault="00D9732F" w:rsidP="00D9732F">
      <w:pPr>
        <w:rPr>
          <w:rFonts w:ascii="Times New Roman" w:hAnsi="Times New Roman" w:cs="Times New Roman"/>
        </w:rPr>
      </w:pPr>
    </w:p>
    <w:p w:rsidR="00E56298" w:rsidRDefault="00E56298" w:rsidP="00D9732F">
      <w:pPr>
        <w:rPr>
          <w:rFonts w:ascii="Times New Roman" w:hAnsi="Times New Roman" w:cs="Times New Roman"/>
        </w:rPr>
      </w:pPr>
    </w:p>
    <w:p w:rsidR="00E56298" w:rsidRDefault="00E56298">
      <w:pPr>
        <w:spacing w:after="160" w:line="259" w:lineRule="auto"/>
        <w:rPr>
          <w:rFonts w:ascii="Times New Roman" w:hAnsi="Times New Roman" w:cs="Times New Roman"/>
        </w:rPr>
      </w:pPr>
      <w:r>
        <w:rPr>
          <w:rFonts w:ascii="Times New Roman" w:hAnsi="Times New Roman" w:cs="Times New Roman"/>
        </w:rPr>
        <w:br w:type="page"/>
      </w:r>
    </w:p>
    <w:p w:rsidR="00E56298" w:rsidRPr="00124542" w:rsidRDefault="00E56298" w:rsidP="00D9732F">
      <w:pPr>
        <w:rPr>
          <w:rFonts w:ascii="Times New Roman" w:hAnsi="Times New Roman" w:cs="Times New Roman"/>
        </w:rPr>
      </w:pPr>
    </w:p>
    <w:p w:rsidR="00D9732F" w:rsidRPr="00124542" w:rsidRDefault="00D9732F" w:rsidP="00D9732F">
      <w:pPr>
        <w:jc w:val="center"/>
        <w:rPr>
          <w:rFonts w:ascii="Times New Roman" w:hAnsi="Times New Roman" w:cs="Times New Roman"/>
        </w:rPr>
      </w:pPr>
      <w:r w:rsidRPr="00124542">
        <w:rPr>
          <w:rFonts w:ascii="Times New Roman" w:hAnsi="Times New Roman" w:cs="Times New Roman"/>
        </w:rPr>
        <w:t>АДМИНИСТРАЦИЯ  ОВСЯННИКОВСКОГО СЕЛЬСОВЕТА</w:t>
      </w:r>
    </w:p>
    <w:p w:rsidR="00D9732F" w:rsidRPr="00124542" w:rsidRDefault="00D9732F" w:rsidP="00D9732F">
      <w:pPr>
        <w:jc w:val="center"/>
        <w:rPr>
          <w:rFonts w:ascii="Times New Roman" w:hAnsi="Times New Roman" w:cs="Times New Roman"/>
        </w:rPr>
      </w:pPr>
      <w:r w:rsidRPr="00124542">
        <w:rPr>
          <w:rFonts w:ascii="Times New Roman" w:hAnsi="Times New Roman" w:cs="Times New Roman"/>
        </w:rPr>
        <w:t>ЦЕЛИННОГО РАЙОНА АЛТАЙСКОГО КРАЯ</w:t>
      </w:r>
    </w:p>
    <w:p w:rsidR="00D9732F" w:rsidRPr="00124542" w:rsidRDefault="00D9732F" w:rsidP="00D9732F">
      <w:pPr>
        <w:jc w:val="center"/>
        <w:rPr>
          <w:rFonts w:ascii="Times New Roman" w:hAnsi="Times New Roman" w:cs="Times New Roman"/>
        </w:rPr>
      </w:pPr>
    </w:p>
    <w:p w:rsidR="00D9732F" w:rsidRPr="00124542" w:rsidRDefault="00D9732F" w:rsidP="00D9732F">
      <w:pPr>
        <w:jc w:val="center"/>
        <w:rPr>
          <w:rFonts w:ascii="Times New Roman" w:hAnsi="Times New Roman" w:cs="Times New Roman"/>
        </w:rPr>
      </w:pPr>
    </w:p>
    <w:p w:rsidR="00D9732F" w:rsidRPr="00124542" w:rsidRDefault="00D9732F" w:rsidP="00D9732F">
      <w:pPr>
        <w:jc w:val="center"/>
        <w:rPr>
          <w:rFonts w:ascii="Times New Roman" w:hAnsi="Times New Roman" w:cs="Times New Roman"/>
        </w:rPr>
      </w:pPr>
      <w:r w:rsidRPr="00124542">
        <w:rPr>
          <w:rFonts w:ascii="Times New Roman" w:hAnsi="Times New Roman" w:cs="Times New Roman"/>
        </w:rPr>
        <w:t>П О С Т А Н О В Л Е Н И Е</w:t>
      </w:r>
    </w:p>
    <w:p w:rsidR="00D9732F" w:rsidRPr="00124542" w:rsidRDefault="00D9732F" w:rsidP="00D9732F">
      <w:pPr>
        <w:jc w:val="center"/>
        <w:rPr>
          <w:rFonts w:ascii="Times New Roman" w:hAnsi="Times New Roman" w:cs="Times New Roman"/>
        </w:rPr>
      </w:pPr>
    </w:p>
    <w:p w:rsidR="00D9732F" w:rsidRPr="00124542" w:rsidRDefault="00D9732F" w:rsidP="00D9732F">
      <w:pPr>
        <w:rPr>
          <w:rFonts w:ascii="Times New Roman" w:hAnsi="Times New Roman" w:cs="Times New Roman"/>
        </w:rPr>
      </w:pPr>
      <w:r w:rsidRPr="00124542">
        <w:rPr>
          <w:rFonts w:ascii="Times New Roman" w:hAnsi="Times New Roman" w:cs="Times New Roman"/>
        </w:rPr>
        <w:t xml:space="preserve"> от 01.04.2025                                                                                                      № 14</w:t>
      </w:r>
    </w:p>
    <w:p w:rsidR="00D9732F" w:rsidRPr="00124542" w:rsidRDefault="00D9732F" w:rsidP="00D9732F">
      <w:pPr>
        <w:tabs>
          <w:tab w:val="center" w:pos="4960"/>
          <w:tab w:val="left" w:pos="9225"/>
        </w:tabs>
        <w:rPr>
          <w:rFonts w:ascii="Times New Roman" w:hAnsi="Times New Roman" w:cs="Times New Roman"/>
        </w:rPr>
      </w:pPr>
      <w:r w:rsidRPr="00124542">
        <w:rPr>
          <w:rFonts w:ascii="Times New Roman" w:hAnsi="Times New Roman" w:cs="Times New Roman"/>
        </w:rPr>
        <w:t xml:space="preserve">                                                              с. Овсянниково</w:t>
      </w:r>
    </w:p>
    <w:p w:rsidR="00D9732F" w:rsidRPr="00124542" w:rsidRDefault="00D9732F" w:rsidP="00D9732F">
      <w:pPr>
        <w:tabs>
          <w:tab w:val="center" w:pos="4960"/>
          <w:tab w:val="left" w:pos="9225"/>
        </w:tabs>
        <w:rPr>
          <w:rFonts w:ascii="Times New Roman" w:hAnsi="Times New Roman" w:cs="Times New Roman"/>
        </w:rPr>
      </w:pPr>
    </w:p>
    <w:tbl>
      <w:tblPr>
        <w:tblW w:w="0" w:type="auto"/>
        <w:tblLayout w:type="fixed"/>
        <w:tblLook w:val="0000"/>
      </w:tblPr>
      <w:tblGrid>
        <w:gridCol w:w="5778"/>
      </w:tblGrid>
      <w:tr w:rsidR="00D9732F" w:rsidRPr="00124542" w:rsidTr="0059150A">
        <w:tc>
          <w:tcPr>
            <w:tcW w:w="5778" w:type="dxa"/>
          </w:tcPr>
          <w:p w:rsidR="00D9732F" w:rsidRPr="00124542" w:rsidRDefault="00D9732F" w:rsidP="0059150A">
            <w:pPr>
              <w:jc w:val="both"/>
              <w:rPr>
                <w:rFonts w:ascii="Times New Roman" w:hAnsi="Times New Roman" w:cs="Times New Roman"/>
              </w:rPr>
            </w:pPr>
            <w:r w:rsidRPr="00124542">
              <w:rPr>
                <w:rFonts w:ascii="Times New Roman" w:hAnsi="Times New Roman" w:cs="Times New Roman"/>
              </w:rPr>
              <w:t xml:space="preserve">    </w:t>
            </w:r>
          </w:p>
          <w:p w:rsidR="00D9732F" w:rsidRPr="00124542" w:rsidRDefault="00D9732F" w:rsidP="0059150A">
            <w:pPr>
              <w:jc w:val="both"/>
              <w:rPr>
                <w:rFonts w:ascii="Times New Roman" w:hAnsi="Times New Roman" w:cs="Times New Roman"/>
              </w:rPr>
            </w:pPr>
            <w:r w:rsidRPr="00124542">
              <w:rPr>
                <w:rFonts w:ascii="Times New Roman" w:hAnsi="Times New Roman" w:cs="Times New Roman"/>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47"/>
            </w:tblGrid>
            <w:tr w:rsidR="00D9732F" w:rsidRPr="00124542" w:rsidTr="0059150A">
              <w:tc>
                <w:tcPr>
                  <w:tcW w:w="5547" w:type="dxa"/>
                  <w:tcBorders>
                    <w:top w:val="nil"/>
                    <w:left w:val="nil"/>
                    <w:bottom w:val="nil"/>
                    <w:right w:val="nil"/>
                  </w:tcBorders>
                </w:tcPr>
                <w:p w:rsidR="00D9732F" w:rsidRPr="00124542" w:rsidRDefault="00D9732F" w:rsidP="0059150A">
                  <w:pPr>
                    <w:jc w:val="both"/>
                    <w:rPr>
                      <w:rFonts w:ascii="Times New Roman" w:hAnsi="Times New Roman" w:cs="Times New Roman"/>
                    </w:rPr>
                  </w:pPr>
                  <w:r w:rsidRPr="00124542">
                    <w:rPr>
                      <w:rFonts w:ascii="Times New Roman" w:hAnsi="Times New Roman" w:cs="Times New Roman"/>
                    </w:rPr>
                    <w:t>Об увеличении размера МРОТ для работников муниципальных учреждений всех типов (автономных, бюджетных, казенных)</w:t>
                  </w:r>
                </w:p>
              </w:tc>
            </w:tr>
          </w:tbl>
          <w:p w:rsidR="00D9732F" w:rsidRPr="00124542" w:rsidRDefault="00D9732F" w:rsidP="0059150A">
            <w:pPr>
              <w:jc w:val="both"/>
              <w:rPr>
                <w:rFonts w:ascii="Times New Roman" w:hAnsi="Times New Roman" w:cs="Times New Roman"/>
              </w:rPr>
            </w:pPr>
          </w:p>
          <w:p w:rsidR="00D9732F" w:rsidRPr="00124542" w:rsidRDefault="00D9732F" w:rsidP="0059150A">
            <w:pPr>
              <w:jc w:val="both"/>
              <w:rPr>
                <w:rFonts w:ascii="Times New Roman" w:hAnsi="Times New Roman" w:cs="Times New Roman"/>
              </w:rPr>
            </w:pPr>
          </w:p>
        </w:tc>
      </w:tr>
    </w:tbl>
    <w:p w:rsidR="00D9732F" w:rsidRPr="00124542" w:rsidRDefault="00D9732F" w:rsidP="00D9732F">
      <w:pPr>
        <w:ind w:right="85"/>
        <w:jc w:val="both"/>
        <w:rPr>
          <w:rFonts w:ascii="Times New Roman" w:hAnsi="Times New Roman" w:cs="Times New Roman"/>
        </w:rPr>
      </w:pPr>
      <w:r w:rsidRPr="00124542">
        <w:rPr>
          <w:rFonts w:ascii="Times New Roman" w:hAnsi="Times New Roman" w:cs="Times New Roman"/>
        </w:rPr>
        <w:t xml:space="preserve">     В соответствии с  Федеральным Законом от 29.10.2024 № 365 « О внесении изменений в статью 1 Федерального закона «О минимальном размере оплаты труда», предусматривающим изменение    с 1 января 2025 года   минимального размера   оплаты труда  работников муниципальных  учреждений всех типов (автономных, бюджетных, казенных) и распоряжения Администрации Целинного  района  от 28.03.2025г.  № 147  ПОСТАНОВЛЯЮ:</w:t>
      </w:r>
    </w:p>
    <w:p w:rsidR="00D9732F" w:rsidRPr="00124542" w:rsidRDefault="00D9732F" w:rsidP="00D9732F">
      <w:pPr>
        <w:jc w:val="both"/>
        <w:rPr>
          <w:rFonts w:ascii="Times New Roman" w:hAnsi="Times New Roman" w:cs="Times New Roman"/>
        </w:rPr>
      </w:pPr>
    </w:p>
    <w:p w:rsidR="00D9732F" w:rsidRPr="00124542" w:rsidRDefault="00D9732F" w:rsidP="00D9732F">
      <w:pPr>
        <w:jc w:val="both"/>
        <w:rPr>
          <w:rFonts w:ascii="Times New Roman" w:hAnsi="Times New Roman" w:cs="Times New Roman"/>
        </w:rPr>
      </w:pPr>
      <w:r w:rsidRPr="00124542">
        <w:rPr>
          <w:rFonts w:ascii="Times New Roman" w:hAnsi="Times New Roman" w:cs="Times New Roman"/>
        </w:rPr>
        <w:t>1.Увеличить МРОТ до 22440 рублей с 01 января 2025 года заместителю главы Администрации Овсянниковского сельсовета</w:t>
      </w:r>
    </w:p>
    <w:p w:rsidR="00D9732F" w:rsidRPr="00124542" w:rsidRDefault="00D9732F" w:rsidP="00D9732F">
      <w:pPr>
        <w:tabs>
          <w:tab w:val="num" w:pos="200"/>
        </w:tabs>
        <w:jc w:val="both"/>
        <w:outlineLvl w:val="0"/>
        <w:rPr>
          <w:rFonts w:ascii="Times New Roman" w:hAnsi="Times New Roman" w:cs="Times New Roman"/>
          <w:color w:val="000000"/>
        </w:rPr>
      </w:pPr>
    </w:p>
    <w:p w:rsidR="00D9732F" w:rsidRPr="00124542" w:rsidRDefault="00D9732F" w:rsidP="00D9732F">
      <w:pPr>
        <w:tabs>
          <w:tab w:val="num" w:pos="200"/>
        </w:tabs>
        <w:jc w:val="both"/>
        <w:outlineLvl w:val="0"/>
        <w:rPr>
          <w:rFonts w:ascii="Times New Roman" w:hAnsi="Times New Roman" w:cs="Times New Roman"/>
          <w:color w:val="000000"/>
        </w:rPr>
      </w:pPr>
      <w:r w:rsidRPr="00124542">
        <w:rPr>
          <w:rFonts w:ascii="Times New Roman" w:hAnsi="Times New Roman" w:cs="Times New Roman"/>
        </w:rPr>
        <w:t>2. Ведущему бухгалтеру централизованной бухгалтерии   с 01.01.2025 г привести в соответствие штатное расписание Администрации Овсянниковского  сельсовета Целинного района Алтайского края с применением районного коэффициента 15%.</w:t>
      </w:r>
      <w:r w:rsidRPr="00124542">
        <w:rPr>
          <w:rFonts w:ascii="Times New Roman" w:hAnsi="Times New Roman" w:cs="Times New Roman"/>
          <w:color w:val="000000"/>
        </w:rPr>
        <w:t xml:space="preserve"> </w:t>
      </w:r>
    </w:p>
    <w:p w:rsidR="00D9732F" w:rsidRPr="00124542" w:rsidRDefault="00D9732F" w:rsidP="00D9732F">
      <w:pPr>
        <w:jc w:val="both"/>
        <w:rPr>
          <w:rFonts w:ascii="Times New Roman" w:hAnsi="Times New Roman" w:cs="Times New Roman"/>
        </w:rPr>
      </w:pPr>
    </w:p>
    <w:p w:rsidR="00D9732F" w:rsidRPr="00124542" w:rsidRDefault="00D9732F" w:rsidP="00D9732F">
      <w:pPr>
        <w:ind w:right="140"/>
        <w:jc w:val="both"/>
        <w:rPr>
          <w:rFonts w:ascii="Times New Roman" w:hAnsi="Times New Roman" w:cs="Times New Roman"/>
        </w:rPr>
      </w:pPr>
      <w:r w:rsidRPr="00124542">
        <w:rPr>
          <w:rFonts w:ascii="Times New Roman" w:hAnsi="Times New Roman" w:cs="Times New Roman"/>
          <w:color w:val="000000"/>
        </w:rPr>
        <w:t xml:space="preserve"> 3. </w:t>
      </w:r>
      <w:r w:rsidRPr="00124542">
        <w:rPr>
          <w:rFonts w:ascii="Times New Roman" w:hAnsi="Times New Roman" w:cs="Times New Roman"/>
        </w:rPr>
        <w:t>Настоящее постановление  подлежит официальному опубликованию в установленном законом порядке и обнародованию на официальном сайте</w:t>
      </w:r>
      <w:r w:rsidRPr="00124542">
        <w:rPr>
          <w:rFonts w:ascii="Times New Roman" w:hAnsi="Times New Roman" w:cs="Times New Roman"/>
          <w:bCs/>
        </w:rPr>
        <w:t xml:space="preserve"> муниципального образования Овсянниковский сельсовет Целинного района Алтайского края.                              </w:t>
      </w:r>
      <w:r w:rsidRPr="00124542">
        <w:rPr>
          <w:rFonts w:ascii="Times New Roman" w:hAnsi="Times New Roman" w:cs="Times New Roman"/>
        </w:rPr>
        <w:t xml:space="preserve">            </w:t>
      </w:r>
    </w:p>
    <w:p w:rsidR="00D9732F" w:rsidRPr="00124542" w:rsidRDefault="00D9732F" w:rsidP="00D9732F">
      <w:pPr>
        <w:tabs>
          <w:tab w:val="left" w:pos="1290"/>
        </w:tabs>
        <w:jc w:val="both"/>
        <w:rPr>
          <w:rFonts w:ascii="Times New Roman" w:hAnsi="Times New Roman" w:cs="Times New Roman"/>
        </w:rPr>
      </w:pPr>
      <w:r w:rsidRPr="00124542">
        <w:rPr>
          <w:rFonts w:ascii="Times New Roman" w:hAnsi="Times New Roman" w:cs="Times New Roman"/>
        </w:rPr>
        <w:t xml:space="preserve"> </w:t>
      </w:r>
    </w:p>
    <w:p w:rsidR="00D9732F" w:rsidRPr="00124542" w:rsidRDefault="00D9732F" w:rsidP="00D9732F">
      <w:pPr>
        <w:tabs>
          <w:tab w:val="left" w:pos="1290"/>
        </w:tabs>
        <w:jc w:val="both"/>
        <w:rPr>
          <w:rFonts w:ascii="Times New Roman" w:hAnsi="Times New Roman" w:cs="Times New Roman"/>
        </w:rPr>
      </w:pPr>
      <w:r w:rsidRPr="00124542">
        <w:rPr>
          <w:rFonts w:ascii="Times New Roman" w:hAnsi="Times New Roman" w:cs="Times New Roman"/>
        </w:rPr>
        <w:t>4.Контроль за исполнением постановления оставляю за собой.</w:t>
      </w:r>
    </w:p>
    <w:p w:rsidR="00D9732F" w:rsidRPr="00124542" w:rsidRDefault="00D9732F" w:rsidP="00D9732F">
      <w:pPr>
        <w:jc w:val="both"/>
        <w:rPr>
          <w:rFonts w:ascii="Times New Roman" w:hAnsi="Times New Roman" w:cs="Times New Roman"/>
          <w:color w:val="000000"/>
        </w:rPr>
      </w:pPr>
    </w:p>
    <w:p w:rsidR="00D9732F" w:rsidRPr="00124542" w:rsidRDefault="00D9732F" w:rsidP="00D9732F">
      <w:pPr>
        <w:rPr>
          <w:rFonts w:ascii="Times New Roman" w:hAnsi="Times New Roman" w:cs="Times New Roman"/>
          <w:color w:val="000000"/>
        </w:rPr>
      </w:pPr>
    </w:p>
    <w:p w:rsidR="00D9732F" w:rsidRPr="00124542" w:rsidRDefault="00D9732F" w:rsidP="00D9732F">
      <w:pPr>
        <w:rPr>
          <w:rFonts w:ascii="Times New Roman" w:hAnsi="Times New Roman" w:cs="Times New Roman"/>
          <w:color w:val="000000"/>
        </w:rPr>
      </w:pPr>
    </w:p>
    <w:p w:rsidR="00D9732F" w:rsidRPr="00124542" w:rsidRDefault="00D9732F" w:rsidP="00D9732F">
      <w:pPr>
        <w:rPr>
          <w:rFonts w:ascii="Times New Roman" w:hAnsi="Times New Roman" w:cs="Times New Roman"/>
          <w:color w:val="000000"/>
        </w:rPr>
      </w:pPr>
    </w:p>
    <w:p w:rsidR="00D9732F" w:rsidRPr="00124542" w:rsidRDefault="00D9732F" w:rsidP="00D9732F">
      <w:pPr>
        <w:rPr>
          <w:rFonts w:ascii="Times New Roman" w:hAnsi="Times New Roman" w:cs="Times New Roman"/>
          <w:color w:val="000000"/>
        </w:rPr>
      </w:pPr>
    </w:p>
    <w:p w:rsidR="00D9732F" w:rsidRPr="00124542" w:rsidRDefault="00D9732F" w:rsidP="00D9732F">
      <w:pPr>
        <w:jc w:val="center"/>
        <w:rPr>
          <w:rFonts w:ascii="Times New Roman" w:hAnsi="Times New Roman" w:cs="Times New Roman"/>
          <w:color w:val="000000"/>
        </w:rPr>
      </w:pPr>
      <w:r w:rsidRPr="00124542">
        <w:rPr>
          <w:rFonts w:ascii="Times New Roman" w:hAnsi="Times New Roman" w:cs="Times New Roman"/>
          <w:color w:val="000000"/>
        </w:rPr>
        <w:t>Глава   сельсовета                                                               Р.Г.Гадиров</w:t>
      </w:r>
    </w:p>
    <w:p w:rsidR="00D9732F" w:rsidRPr="00124542" w:rsidRDefault="00D9732F" w:rsidP="00D9732F">
      <w:pPr>
        <w:rPr>
          <w:rFonts w:ascii="Times New Roman" w:hAnsi="Times New Roman" w:cs="Times New Roman"/>
          <w:color w:val="000000"/>
        </w:rPr>
      </w:pPr>
    </w:p>
    <w:p w:rsidR="00D9732F" w:rsidRPr="00124542" w:rsidRDefault="00D9732F" w:rsidP="00D9732F">
      <w:pPr>
        <w:rPr>
          <w:rFonts w:ascii="Times New Roman" w:hAnsi="Times New Roman" w:cs="Times New Roman"/>
          <w:color w:val="000000"/>
        </w:rPr>
      </w:pPr>
    </w:p>
    <w:p w:rsidR="00D9732F" w:rsidRPr="00124542" w:rsidRDefault="00D9732F" w:rsidP="00D9732F">
      <w:pPr>
        <w:tabs>
          <w:tab w:val="center" w:pos="4960"/>
          <w:tab w:val="left" w:pos="9225"/>
        </w:tabs>
        <w:rPr>
          <w:rFonts w:ascii="Times New Roman" w:hAnsi="Times New Roman" w:cs="Times New Roman"/>
        </w:rPr>
      </w:pPr>
    </w:p>
    <w:p w:rsidR="00D9732F" w:rsidRPr="00124542" w:rsidRDefault="00D9732F">
      <w:pPr>
        <w:spacing w:after="160" w:line="259" w:lineRule="auto"/>
        <w:rPr>
          <w:rFonts w:ascii="Times New Roman" w:eastAsia="Times New Roman" w:hAnsi="Times New Roman" w:cs="Times New Roman"/>
          <w:color w:val="282828"/>
          <w:lang w:eastAsia="ru-RU"/>
        </w:rPr>
      </w:pPr>
      <w:r w:rsidRPr="00124542">
        <w:rPr>
          <w:rFonts w:ascii="Times New Roman" w:eastAsia="Times New Roman" w:hAnsi="Times New Roman" w:cs="Times New Roman"/>
          <w:color w:val="282828"/>
          <w:lang w:eastAsia="ru-RU"/>
        </w:rPr>
        <w:br w:type="page"/>
      </w:r>
    </w:p>
    <w:p w:rsidR="00D9732F" w:rsidRPr="00124542" w:rsidRDefault="00D9732F" w:rsidP="00D9732F">
      <w:pPr>
        <w:tabs>
          <w:tab w:val="left" w:pos="1800"/>
        </w:tabs>
        <w:spacing w:after="120"/>
        <w:jc w:val="center"/>
        <w:rPr>
          <w:rFonts w:ascii="Times New Roman" w:eastAsia="Times New Roman" w:hAnsi="Times New Roman" w:cs="Times New Roman"/>
          <w:b/>
          <w:spacing w:val="20"/>
          <w:lang w:eastAsia="ru-RU"/>
        </w:rPr>
      </w:pPr>
      <w:r w:rsidRPr="00124542">
        <w:rPr>
          <w:rFonts w:ascii="Times New Roman" w:eastAsia="Times New Roman" w:hAnsi="Times New Roman" w:cs="Times New Roman"/>
          <w:b/>
          <w:spacing w:val="20"/>
          <w:lang w:eastAsia="ru-RU"/>
        </w:rPr>
        <w:t>АДМИНИСТРАЦИЯ ЦЕЛИННОГО СЕЛЬСОВЕТА                                     ЦЕЛИННОГО РАЙОНА АЛТАЙСКОГО КРАЯ</w:t>
      </w:r>
    </w:p>
    <w:p w:rsidR="00D9732F" w:rsidRPr="00124542" w:rsidRDefault="00D9732F" w:rsidP="00D9732F">
      <w:pPr>
        <w:autoSpaceDE w:val="0"/>
        <w:autoSpaceDN w:val="0"/>
        <w:jc w:val="right"/>
        <w:rPr>
          <w:rFonts w:ascii="Times New Roman" w:eastAsia="Times New Roman" w:hAnsi="Times New Roman" w:cs="Times New Roman"/>
          <w:b/>
          <w:bCs/>
          <w:lang w:eastAsia="ru-RU"/>
        </w:rPr>
      </w:pPr>
    </w:p>
    <w:p w:rsidR="00D9732F" w:rsidRPr="00124542" w:rsidRDefault="00D9732F" w:rsidP="00D9732F">
      <w:pPr>
        <w:autoSpaceDE w:val="0"/>
        <w:autoSpaceDN w:val="0"/>
        <w:jc w:val="center"/>
        <w:rPr>
          <w:rFonts w:ascii="Times New Roman" w:eastAsia="Times New Roman" w:hAnsi="Times New Roman" w:cs="Times New Roman"/>
          <w:bCs/>
          <w:spacing w:val="84"/>
          <w:lang w:eastAsia="ru-RU"/>
        </w:rPr>
      </w:pPr>
      <w:r w:rsidRPr="00124542">
        <w:rPr>
          <w:rFonts w:ascii="Times New Roman" w:eastAsia="Times New Roman" w:hAnsi="Times New Roman" w:cs="Times New Roman"/>
          <w:bCs/>
          <w:spacing w:val="84"/>
          <w:lang w:eastAsia="ru-RU"/>
        </w:rPr>
        <w:t>ПОСТАНОВЛЕНИЕ</w:t>
      </w:r>
    </w:p>
    <w:p w:rsidR="00D9732F" w:rsidRPr="00124542" w:rsidRDefault="00D9732F" w:rsidP="00D9732F">
      <w:pPr>
        <w:autoSpaceDE w:val="0"/>
        <w:autoSpaceDN w:val="0"/>
        <w:rPr>
          <w:rFonts w:ascii="Times New Roman" w:eastAsia="Times New Roman" w:hAnsi="Times New Roman" w:cs="Times New Roman"/>
          <w:b/>
          <w:bCs/>
          <w:lang w:eastAsia="ru-RU"/>
        </w:rPr>
      </w:pPr>
    </w:p>
    <w:p w:rsidR="00D9732F" w:rsidRPr="00124542" w:rsidRDefault="00D9732F" w:rsidP="00D9732F">
      <w:pPr>
        <w:autoSpaceDE w:val="0"/>
        <w:autoSpaceDN w:val="0"/>
        <w:rPr>
          <w:rFonts w:ascii="Times New Roman" w:eastAsia="Times New Roman" w:hAnsi="Times New Roman" w:cs="Times New Roman"/>
          <w:bCs/>
          <w:lang w:eastAsia="ru-RU"/>
        </w:rPr>
      </w:pPr>
      <w:r w:rsidRPr="00124542">
        <w:rPr>
          <w:rFonts w:ascii="Times New Roman" w:eastAsia="Times New Roman" w:hAnsi="Times New Roman" w:cs="Times New Roman"/>
          <w:bCs/>
          <w:lang w:eastAsia="ru-RU"/>
        </w:rPr>
        <w:t>18.04.2025 г.                                                                                                           № 25</w:t>
      </w:r>
    </w:p>
    <w:p w:rsidR="00D9732F" w:rsidRPr="00124542" w:rsidRDefault="00D9732F" w:rsidP="00D9732F">
      <w:pPr>
        <w:autoSpaceDE w:val="0"/>
        <w:autoSpaceDN w:val="0"/>
        <w:rPr>
          <w:rFonts w:ascii="Times New Roman" w:eastAsia="Times New Roman" w:hAnsi="Times New Roman" w:cs="Times New Roman"/>
          <w:b/>
          <w:bCs/>
          <w:color w:val="FF0000"/>
          <w:lang w:eastAsia="ru-RU"/>
        </w:rPr>
      </w:pPr>
      <w:r w:rsidRPr="00124542">
        <w:rPr>
          <w:rFonts w:ascii="Times New Roman" w:eastAsia="Times New Roman" w:hAnsi="Times New Roman" w:cs="Times New Roman"/>
          <w:b/>
          <w:bCs/>
          <w:color w:val="FF0000"/>
          <w:lang w:eastAsia="ru-RU"/>
        </w:rPr>
        <w:t xml:space="preserve">              </w:t>
      </w:r>
    </w:p>
    <w:p w:rsidR="00D9732F" w:rsidRPr="00124542" w:rsidRDefault="00D9732F" w:rsidP="00D9732F">
      <w:pPr>
        <w:autoSpaceDE w:val="0"/>
        <w:autoSpaceDN w:val="0"/>
        <w:jc w:val="center"/>
        <w:rPr>
          <w:rFonts w:ascii="Times New Roman" w:eastAsia="Times New Roman" w:hAnsi="Times New Roman" w:cs="Times New Roman"/>
          <w:bCs/>
          <w:lang w:eastAsia="ru-RU"/>
        </w:rPr>
      </w:pPr>
      <w:r w:rsidRPr="00124542">
        <w:rPr>
          <w:rFonts w:ascii="Times New Roman" w:eastAsia="Times New Roman" w:hAnsi="Times New Roman" w:cs="Times New Roman"/>
          <w:bCs/>
          <w:lang w:eastAsia="ru-RU"/>
        </w:rPr>
        <w:t>с. Целинное</w:t>
      </w:r>
    </w:p>
    <w:p w:rsidR="00D9732F" w:rsidRPr="00124542" w:rsidRDefault="00D9732F" w:rsidP="00D9732F">
      <w:pPr>
        <w:spacing w:after="75"/>
        <w:rPr>
          <w:rFonts w:ascii="Times New Roman" w:eastAsia="Times New Roman" w:hAnsi="Times New Roman" w:cs="Times New Roman"/>
          <w:b/>
          <w:lang w:eastAsia="ru-RU"/>
        </w:rPr>
      </w:pPr>
    </w:p>
    <w:p w:rsidR="00D9732F" w:rsidRPr="00124542" w:rsidRDefault="00D9732F" w:rsidP="00D9732F">
      <w:pPr>
        <w:autoSpaceDE w:val="0"/>
        <w:autoSpaceDN w:val="0"/>
        <w:adjustRightInd w:val="0"/>
        <w:ind w:right="5102"/>
        <w:jc w:val="both"/>
        <w:outlineLvl w:val="1"/>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 xml:space="preserve">О внесении изменений в постановление администрации Целинного сельсовета Целинного района Алтайского края № 2 от 09.01.2023 г.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Целинный сельсовет Целинного района Алтайского края или государственная собственность на которые не разграничена  в аренду без проведения торгов». </w:t>
      </w:r>
    </w:p>
    <w:p w:rsidR="00D9732F" w:rsidRPr="00124542" w:rsidRDefault="00D9732F" w:rsidP="00D9732F">
      <w:pPr>
        <w:jc w:val="both"/>
        <w:rPr>
          <w:rFonts w:ascii="Times New Roman" w:eastAsia="Times New Roman" w:hAnsi="Times New Roman" w:cs="Times New Roman"/>
          <w:lang w:eastAsia="ru-RU"/>
        </w:rPr>
      </w:pPr>
    </w:p>
    <w:p w:rsidR="00D9732F" w:rsidRPr="00124542" w:rsidRDefault="00D9732F" w:rsidP="00D9732F">
      <w:pPr>
        <w:tabs>
          <w:tab w:val="left" w:pos="0"/>
        </w:tabs>
        <w:ind w:right="-1" w:firstLine="709"/>
        <w:jc w:val="both"/>
        <w:rPr>
          <w:rFonts w:ascii="Times New Roman" w:eastAsia="Times New Roman" w:hAnsi="Times New Roman" w:cs="Times New Roman"/>
          <w:color w:val="000000"/>
          <w:spacing w:val="40"/>
          <w:lang w:eastAsia="ru-RU"/>
        </w:rPr>
      </w:pPr>
      <w:r w:rsidRPr="00124542">
        <w:rPr>
          <w:rFonts w:ascii="Times New Roman" w:hAnsi="Times New Roman" w:cs="Times New Roman"/>
          <w:kern w:val="2"/>
        </w:rPr>
        <w:t>В соответствии с Земельным кодексом Российской Федерации</w:t>
      </w:r>
      <w:r w:rsidRPr="00124542">
        <w:rPr>
          <w:rFonts w:ascii="Times New Roman" w:eastAsia="Times New Roman" w:hAnsi="Times New Roman" w:cs="Times New Roman"/>
          <w:lang w:eastAsia="ru-RU"/>
        </w:rPr>
        <w:t>,</w:t>
      </w:r>
      <w:r w:rsidRPr="00124542">
        <w:rPr>
          <w:rFonts w:ascii="Times New Roman" w:hAnsi="Times New Roman" w:cs="Times New Roman"/>
          <w:kern w:val="2"/>
        </w:rPr>
        <w:t xml:space="preserve"> </w:t>
      </w:r>
      <w:r w:rsidRPr="00124542">
        <w:rPr>
          <w:rFonts w:ascii="Times New Roman" w:eastAsia="Times New Roman" w:hAnsi="Times New Roman" w:cs="Times New Roman"/>
          <w:kern w:val="2"/>
        </w:rPr>
        <w:t>Федеральным законом от 27 июля 2010 года № 210</w:t>
      </w:r>
      <w:r w:rsidRPr="00124542">
        <w:rPr>
          <w:rFonts w:ascii="Times New Roman" w:eastAsia="Times New Roman" w:hAnsi="Times New Roman" w:cs="Times New Roman"/>
          <w:kern w:val="2"/>
        </w:rPr>
        <w:noBreakHyphen/>
        <w:t>ФЗ «Об организации предоставления государственных и муниципальных услуг»,</w:t>
      </w:r>
      <w:r w:rsidRPr="00124542">
        <w:rPr>
          <w:rFonts w:ascii="Times New Roman" w:eastAsia="Times New Roman" w:hAnsi="Times New Roman" w:cs="Times New Roman"/>
          <w:color w:val="000000"/>
          <w:lang w:eastAsia="ru-RU"/>
        </w:rPr>
        <w:t xml:space="preserve"> на основании протеста Межрайонного прокурора </w:t>
      </w:r>
      <w:r w:rsidRPr="00124542">
        <w:rPr>
          <w:rFonts w:ascii="Times New Roman" w:eastAsia="Times New Roman" w:hAnsi="Times New Roman" w:cs="Times New Roman"/>
          <w:color w:val="000000"/>
          <w:spacing w:val="3"/>
          <w:lang w:eastAsia="ru-RU"/>
        </w:rPr>
        <w:t xml:space="preserve"> ПОСТАНОВЛЯЮ</w:t>
      </w:r>
      <w:r w:rsidRPr="00124542">
        <w:rPr>
          <w:rFonts w:ascii="Times New Roman" w:eastAsia="Times New Roman" w:hAnsi="Times New Roman" w:cs="Times New Roman"/>
          <w:color w:val="000000"/>
          <w:spacing w:val="40"/>
          <w:lang w:eastAsia="ru-RU"/>
        </w:rPr>
        <w:t>:</w:t>
      </w:r>
    </w:p>
    <w:p w:rsidR="00D9732F" w:rsidRPr="00124542" w:rsidRDefault="00D9732F" w:rsidP="00D9732F">
      <w:pPr>
        <w:tabs>
          <w:tab w:val="left" w:pos="0"/>
        </w:tabs>
        <w:suppressAutoHyphens/>
        <w:ind w:firstLine="709"/>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 xml:space="preserve">1. В постановление администрации Целинного сельсовета Целинного района Алтайского края № 2 от 09.01.2023 г.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Целинный сельсовет Целинного района Алтайского края или государственная собственность на которые не разграничена  в аренду без проведения торгов» внести следующие изменения, </w:t>
      </w:r>
    </w:p>
    <w:p w:rsidR="00D9732F" w:rsidRPr="00124542" w:rsidRDefault="00D9732F" w:rsidP="00D9732F">
      <w:pPr>
        <w:tabs>
          <w:tab w:val="left" w:pos="0"/>
        </w:tabs>
        <w:suppressAutoHyphens/>
        <w:spacing w:line="0" w:lineRule="atLeast"/>
        <w:ind w:firstLine="709"/>
        <w:contextualSpacing/>
        <w:jc w:val="both"/>
        <w:rPr>
          <w:rFonts w:ascii="Times New Roman" w:eastAsia="Times New Roman" w:hAnsi="Times New Roman" w:cs="Times New Roman"/>
          <w:color w:val="000000"/>
          <w:lang w:eastAsia="ru-RU"/>
        </w:rPr>
      </w:pPr>
      <w:r w:rsidRPr="00124542">
        <w:rPr>
          <w:rFonts w:ascii="Times New Roman" w:eastAsia="Times New Roman" w:hAnsi="Times New Roman" w:cs="Times New Roman"/>
          <w:color w:val="000000"/>
          <w:lang w:eastAsia="ru-RU"/>
        </w:rPr>
        <w:t>2. Пункты 8,9,10 статьи 90 главы 22 Регламента изложить в следующей редакции:</w:t>
      </w:r>
    </w:p>
    <w:p w:rsidR="00D9732F" w:rsidRPr="00124542" w:rsidRDefault="00D9732F" w:rsidP="00D9732F">
      <w:pPr>
        <w:tabs>
          <w:tab w:val="left" w:pos="0"/>
        </w:tabs>
        <w:suppressAutoHyphens/>
        <w:spacing w:line="0" w:lineRule="atLeast"/>
        <w:ind w:firstLine="709"/>
        <w:contextualSpacing/>
        <w:jc w:val="both"/>
        <w:rPr>
          <w:rFonts w:ascii="Times New Roman" w:hAnsi="Times New Roman" w:cs="Times New Roman"/>
          <w:color w:val="000000"/>
        </w:rPr>
      </w:pPr>
      <w:r w:rsidRPr="00124542">
        <w:rPr>
          <w:rFonts w:ascii="Times New Roman" w:eastAsia="Times New Roman" w:hAnsi="Times New Roman" w:cs="Times New Roman"/>
          <w:kern w:val="2"/>
        </w:rPr>
        <w:t>«</w:t>
      </w:r>
      <w:r w:rsidRPr="00124542">
        <w:rPr>
          <w:rFonts w:ascii="Times New Roman" w:eastAsia="Times New Roman" w:hAnsi="Times New Roman" w:cs="Times New Roman"/>
          <w:color w:val="000000"/>
          <w:lang w:eastAsia="ru-RU"/>
        </w:rPr>
        <w:t>8) у</w:t>
      </w:r>
      <w:r w:rsidRPr="00124542">
        <w:rPr>
          <w:rFonts w:ascii="Times New Roman" w:hAnsi="Times New Roman" w:cs="Times New Roman"/>
          <w:color w:val="000000"/>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732F" w:rsidRPr="00124542" w:rsidRDefault="00D9732F" w:rsidP="00D9732F">
      <w:pPr>
        <w:tabs>
          <w:tab w:val="left" w:pos="0"/>
        </w:tabs>
        <w:suppressAutoHyphens/>
        <w:spacing w:line="0" w:lineRule="atLeast"/>
        <w:ind w:firstLine="709"/>
        <w:contextualSpacing/>
        <w:jc w:val="both"/>
        <w:rPr>
          <w:rFonts w:ascii="Times New Roman" w:hAnsi="Times New Roman" w:cs="Times New Roman"/>
          <w:color w:val="000000"/>
        </w:rPr>
      </w:pPr>
      <w:r w:rsidRPr="00124542">
        <w:rPr>
          <w:rFonts w:ascii="Times New Roman" w:hAnsi="Times New Roman" w:cs="Times New Roman"/>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732F" w:rsidRPr="00124542" w:rsidRDefault="00D9732F" w:rsidP="00D9732F">
      <w:pPr>
        <w:spacing w:line="0" w:lineRule="atLeast"/>
        <w:contextualSpacing/>
        <w:jc w:val="both"/>
        <w:rPr>
          <w:rFonts w:ascii="Times New Roman" w:hAnsi="Times New Roman" w:cs="Times New Roman"/>
        </w:rPr>
      </w:pPr>
      <w:r w:rsidRPr="00124542">
        <w:rPr>
          <w:rFonts w:ascii="Times New Roman" w:hAnsi="Times New Roman" w:cs="Times New Roman"/>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124542">
        <w:rPr>
          <w:rFonts w:ascii="Times New Roman" w:eastAsia="Times New Roman" w:hAnsi="Times New Roman" w:cs="Times New Roman"/>
          <w:lang w:eastAsia="ru-RU"/>
        </w:rPr>
        <w:t xml:space="preserve"> ».</w:t>
      </w:r>
    </w:p>
    <w:p w:rsidR="00D9732F" w:rsidRPr="00124542" w:rsidRDefault="00D9732F" w:rsidP="00D9732F">
      <w:pPr>
        <w:spacing w:line="0" w:lineRule="atLeast"/>
        <w:contextualSpacing/>
        <w:jc w:val="both"/>
        <w:rPr>
          <w:rFonts w:ascii="Times New Roman" w:hAnsi="Times New Roman" w:cs="Times New Roman"/>
        </w:rPr>
      </w:pPr>
      <w:r w:rsidRPr="00124542">
        <w:rPr>
          <w:rFonts w:ascii="Times New Roman" w:hAnsi="Times New Roman" w:cs="Times New Roman"/>
        </w:rPr>
        <w:t xml:space="preserve">         2. Опубликовать настоящее постановление в установленном порядке и разместить на официальном сайте муниципального образования сельское поселение Целинный сельсовет Целинного района Алтайского края.</w:t>
      </w:r>
    </w:p>
    <w:p w:rsidR="00D9732F" w:rsidRPr="00124542" w:rsidRDefault="00D9732F" w:rsidP="00D9732F">
      <w:pPr>
        <w:spacing w:line="0" w:lineRule="atLeast"/>
        <w:contextualSpacing/>
        <w:jc w:val="both"/>
        <w:rPr>
          <w:rFonts w:ascii="Times New Roman" w:hAnsi="Times New Roman" w:cs="Times New Roman"/>
        </w:rPr>
      </w:pPr>
      <w:r w:rsidRPr="00124542">
        <w:rPr>
          <w:rFonts w:ascii="Times New Roman" w:hAnsi="Times New Roman" w:cs="Times New Roman"/>
        </w:rPr>
        <w:t xml:space="preserve">       3. Контроль за исполнением настоящего постановления оставляю за собой.</w:t>
      </w:r>
    </w:p>
    <w:p w:rsidR="00D9732F" w:rsidRPr="00124542" w:rsidRDefault="00D9732F" w:rsidP="00D9732F">
      <w:pPr>
        <w:tabs>
          <w:tab w:val="left" w:pos="0"/>
        </w:tabs>
        <w:spacing w:line="0" w:lineRule="atLeast"/>
        <w:ind w:firstLine="709"/>
        <w:contextualSpacing/>
        <w:jc w:val="both"/>
        <w:rPr>
          <w:rFonts w:ascii="Times New Roman" w:eastAsia="Times New Roman" w:hAnsi="Times New Roman" w:cs="Times New Roman"/>
          <w:lang w:eastAsia="ru-RU"/>
        </w:rPr>
      </w:pPr>
    </w:p>
    <w:p w:rsidR="00D9732F" w:rsidRPr="00124542" w:rsidRDefault="00D9732F" w:rsidP="00D9732F">
      <w:pPr>
        <w:tabs>
          <w:tab w:val="left" w:pos="0"/>
        </w:tabs>
        <w:ind w:firstLine="709"/>
        <w:jc w:val="both"/>
        <w:rPr>
          <w:rFonts w:ascii="Times New Roman" w:eastAsia="Times New Roman" w:hAnsi="Times New Roman" w:cs="Times New Roman"/>
          <w:lang w:eastAsia="ru-RU"/>
        </w:rPr>
      </w:pPr>
    </w:p>
    <w:p w:rsidR="00D9732F" w:rsidRPr="00124542" w:rsidRDefault="00D9732F" w:rsidP="00D9732F">
      <w:pPr>
        <w:tabs>
          <w:tab w:val="left" w:pos="0"/>
        </w:tabs>
        <w:ind w:firstLine="709"/>
        <w:jc w:val="both"/>
        <w:rPr>
          <w:rFonts w:ascii="Times New Roman" w:eastAsia="Times New Roman" w:hAnsi="Times New Roman" w:cs="Times New Roman"/>
          <w:lang w:eastAsia="ru-RU"/>
        </w:rPr>
      </w:pPr>
    </w:p>
    <w:p w:rsidR="00D9732F" w:rsidRPr="00124542" w:rsidRDefault="00D9732F" w:rsidP="00D9732F">
      <w:pPr>
        <w:tabs>
          <w:tab w:val="left" w:pos="0"/>
        </w:tabs>
        <w:ind w:firstLine="709"/>
        <w:jc w:val="both"/>
        <w:rPr>
          <w:rFonts w:ascii="Times New Roman" w:eastAsia="Times New Roman" w:hAnsi="Times New Roman" w:cs="Times New Roman"/>
          <w:lang w:eastAsia="ru-RU"/>
        </w:rPr>
      </w:pPr>
    </w:p>
    <w:p w:rsidR="00D9732F" w:rsidRPr="00124542" w:rsidRDefault="00D9732F" w:rsidP="00D9732F">
      <w:pPr>
        <w:tabs>
          <w:tab w:val="left" w:pos="0"/>
          <w:tab w:val="center" w:pos="5173"/>
        </w:tabs>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Глава администрации</w:t>
      </w:r>
      <w:r w:rsidRPr="00124542">
        <w:rPr>
          <w:rFonts w:ascii="Times New Roman" w:eastAsia="Times New Roman" w:hAnsi="Times New Roman" w:cs="Times New Roman"/>
          <w:lang w:eastAsia="ru-RU"/>
        </w:rPr>
        <w:tab/>
        <w:t xml:space="preserve"> </w:t>
      </w:r>
    </w:p>
    <w:p w:rsidR="00D9732F" w:rsidRPr="00124542" w:rsidRDefault="00D9732F" w:rsidP="00D9732F">
      <w:pPr>
        <w:tabs>
          <w:tab w:val="left" w:pos="0"/>
          <w:tab w:val="left" w:pos="4710"/>
          <w:tab w:val="left" w:pos="6465"/>
        </w:tabs>
        <w:ind w:firstLine="709"/>
        <w:jc w:val="both"/>
        <w:rPr>
          <w:rFonts w:ascii="Times New Roman" w:eastAsia="Times New Roman" w:hAnsi="Times New Roman" w:cs="Times New Roman"/>
          <w:lang w:eastAsia="ru-RU"/>
        </w:rPr>
      </w:pPr>
      <w:r w:rsidRPr="00124542">
        <w:rPr>
          <w:rFonts w:ascii="Times New Roman" w:eastAsia="Times New Roman" w:hAnsi="Times New Roman" w:cs="Times New Roman"/>
          <w:lang w:eastAsia="ru-RU"/>
        </w:rPr>
        <w:t>Целинного сельсовета</w:t>
      </w:r>
      <w:r w:rsidRPr="00124542">
        <w:rPr>
          <w:rFonts w:ascii="Times New Roman" w:eastAsia="Times New Roman" w:hAnsi="Times New Roman" w:cs="Times New Roman"/>
          <w:lang w:eastAsia="ru-RU"/>
        </w:rPr>
        <w:tab/>
        <w:t xml:space="preserve">                                          В.В.Голихин</w:t>
      </w:r>
    </w:p>
    <w:p w:rsidR="00CD43D0" w:rsidRPr="00124542" w:rsidRDefault="00CD43D0">
      <w:pPr>
        <w:jc w:val="center"/>
        <w:rPr>
          <w:rFonts w:ascii="Times New Roman" w:eastAsia="Times New Roman" w:hAnsi="Times New Roman" w:cs="Times New Roman"/>
          <w:color w:val="282828"/>
          <w:lang w:eastAsia="ru-RU"/>
        </w:rPr>
      </w:pPr>
    </w:p>
    <w:sectPr w:rsidR="00CD43D0" w:rsidRPr="00124542" w:rsidSect="000D1351">
      <w:footerReference w:type="default" r:id="rId13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9A9" w:rsidRDefault="00B739A9" w:rsidP="00D26813">
      <w:r>
        <w:separator/>
      </w:r>
    </w:p>
  </w:endnote>
  <w:endnote w:type="continuationSeparator" w:id="0">
    <w:p w:rsidR="00B739A9" w:rsidRDefault="00B739A9" w:rsidP="00D26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8697"/>
      <w:docPartObj>
        <w:docPartGallery w:val="Page Numbers (Bottom of Page)"/>
        <w:docPartUnique/>
      </w:docPartObj>
    </w:sdtPr>
    <w:sdtContent>
      <w:p w:rsidR="00124542" w:rsidRPr="00C93D59" w:rsidRDefault="00554B90">
        <w:pPr>
          <w:pStyle w:val="ac"/>
          <w:jc w:val="right"/>
        </w:pPr>
        <w:fldSimple w:instr="PAGE   \* MERGEFORMAT">
          <w:r w:rsidR="00112AD5">
            <w:rPr>
              <w:noProof/>
            </w:rPr>
            <w:t>4</w:t>
          </w:r>
        </w:fldSimple>
      </w:p>
    </w:sdtContent>
  </w:sdt>
  <w:p w:rsidR="00124542" w:rsidRPr="0099659C" w:rsidRDefault="00124542" w:rsidP="00685FAF">
    <w:pPr>
      <w:widowControl w:val="0"/>
      <w:autoSpaceDE w:val="0"/>
      <w:autoSpaceDN w:val="0"/>
      <w:spacing w:line="14" w:lineRule="auto"/>
      <w:rPr>
        <w:rFonts w:ascii="Times New Roman" w:eastAsia="Times New Roman" w:hAnsi="Times New Roman"/>
        <w:sz w:val="20"/>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42" w:rsidRPr="00C93D59" w:rsidRDefault="00124542" w:rsidP="00685FAF">
    <w:pPr>
      <w:pStyle w:val="ac"/>
      <w:jc w:val="right"/>
      <w:rPr>
        <w:color w:val="000000" w:themeColor="text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8698"/>
      <w:docPartObj>
        <w:docPartGallery w:val="Page Numbers (Bottom of Page)"/>
        <w:docPartUnique/>
      </w:docPartObj>
    </w:sdtPr>
    <w:sdtContent>
      <w:p w:rsidR="00124542" w:rsidRPr="00C93D59" w:rsidRDefault="00554B90">
        <w:pPr>
          <w:pStyle w:val="ac"/>
          <w:jc w:val="right"/>
        </w:pPr>
        <w:fldSimple w:instr="PAGE   \* MERGEFORMAT">
          <w:r w:rsidR="00124542">
            <w:rPr>
              <w:noProof/>
            </w:rPr>
            <w:t>1</w:t>
          </w:r>
        </w:fldSimple>
      </w:p>
    </w:sdtContent>
  </w:sdt>
  <w:p w:rsidR="00124542" w:rsidRPr="0099659C" w:rsidRDefault="00124542" w:rsidP="00685FAF">
    <w:pPr>
      <w:widowControl w:val="0"/>
      <w:autoSpaceDE w:val="0"/>
      <w:autoSpaceDN w:val="0"/>
      <w:spacing w:line="14" w:lineRule="auto"/>
      <w:rPr>
        <w:rFonts w:ascii="Times New Roman" w:eastAsia="Times New Roman" w:hAnsi="Times New Roman"/>
        <w:sz w:val="20"/>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8699"/>
      <w:docPartObj>
        <w:docPartGallery w:val="Page Numbers (Bottom of Page)"/>
        <w:docPartUnique/>
      </w:docPartObj>
    </w:sdtPr>
    <w:sdtContent>
      <w:p w:rsidR="00124542" w:rsidRPr="00E11DF0" w:rsidRDefault="00554B90">
        <w:pPr>
          <w:pStyle w:val="ac"/>
          <w:jc w:val="right"/>
        </w:pPr>
        <w:fldSimple w:instr="PAGE   \* MERGEFORMAT">
          <w:r w:rsidR="002B2AA6">
            <w:rPr>
              <w:noProof/>
            </w:rPr>
            <w:t>233</w:t>
          </w:r>
        </w:fldSimple>
      </w:p>
    </w:sdtContent>
  </w:sdt>
  <w:p w:rsidR="00124542" w:rsidRPr="00E11DF0" w:rsidRDefault="00124542" w:rsidP="00685FAF">
    <w:pPr>
      <w:pStyle w:val="ac"/>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A6" w:rsidRDefault="002B2AA6">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A6" w:rsidRDefault="002B2AA6">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A6" w:rsidRDefault="002B2AA6">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A6" w:rsidRDefault="002B2AA6">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170103"/>
      <w:docPartObj>
        <w:docPartGallery w:val="Page Numbers (Bottom of Page)"/>
        <w:docPartUnique/>
      </w:docPartObj>
    </w:sdtPr>
    <w:sdtContent>
      <w:p w:rsidR="00124542" w:rsidRDefault="00554B90">
        <w:pPr>
          <w:pStyle w:val="ac"/>
          <w:jc w:val="center"/>
        </w:pPr>
        <w:fldSimple w:instr="PAGE   \* MERGEFORMAT">
          <w:r w:rsidR="002B2AA6">
            <w:rPr>
              <w:noProof/>
            </w:rPr>
            <w:t>282</w:t>
          </w:r>
        </w:fldSimple>
      </w:p>
    </w:sdtContent>
  </w:sdt>
  <w:p w:rsidR="00124542" w:rsidRDefault="0012454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9A9" w:rsidRDefault="00B739A9" w:rsidP="00D26813">
      <w:r>
        <w:separator/>
      </w:r>
    </w:p>
  </w:footnote>
  <w:footnote w:type="continuationSeparator" w:id="0">
    <w:p w:rsidR="00B739A9" w:rsidRDefault="00B739A9" w:rsidP="00D26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42" w:rsidRDefault="00124542" w:rsidP="00685FAF">
    <w:pPr>
      <w:pStyle w:val="aa"/>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42" w:rsidRDefault="0012454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A6" w:rsidRDefault="002B2AA6">
    <w:pPr>
      <w:pStyle w:val="ConsPlus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A6" w:rsidRDefault="002B2AA6">
    <w:pPr>
      <w:pStyle w:val="ConsPlusNorma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A6" w:rsidRDefault="002B2AA6">
    <w:pPr>
      <w:pStyle w:val="ConsPlusNorma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A6" w:rsidRDefault="002B2AA6">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1">
    <w:nsid w:val="06790CBF"/>
    <w:multiLevelType w:val="hybridMultilevel"/>
    <w:tmpl w:val="84C88BAC"/>
    <w:lvl w:ilvl="0" w:tplc="5A108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AF4E40"/>
    <w:multiLevelType w:val="hybridMultilevel"/>
    <w:tmpl w:val="DDCEABD4"/>
    <w:lvl w:ilvl="0" w:tplc="F9224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DD75E7"/>
    <w:multiLevelType w:val="multilevel"/>
    <w:tmpl w:val="8696A5AA"/>
    <w:lvl w:ilvl="0">
      <w:start w:val="1"/>
      <w:numFmt w:val="decimal"/>
      <w:lvlText w:val="%1."/>
      <w:lvlJc w:val="left"/>
      <w:pPr>
        <w:ind w:left="786" w:hanging="360"/>
      </w:pPr>
      <w:rPr>
        <w:rFonts w:hint="default"/>
        <w:b/>
      </w:rPr>
    </w:lvl>
    <w:lvl w:ilvl="1">
      <w:start w:val="1"/>
      <w:numFmt w:val="decimal"/>
      <w:isLgl/>
      <w:lvlText w:val="%1.%2"/>
      <w:lvlJc w:val="left"/>
      <w:pPr>
        <w:ind w:left="972" w:hanging="405"/>
      </w:pPr>
      <w:rPr>
        <w:rFonts w:eastAsia="Times New Roman" w:hint="default"/>
        <w:color w:val="auto"/>
      </w:rPr>
    </w:lvl>
    <w:lvl w:ilvl="2">
      <w:start w:val="3"/>
      <w:numFmt w:val="decimal"/>
      <w:isLgl/>
      <w:lvlText w:val="%1.%2.%3"/>
      <w:lvlJc w:val="left"/>
      <w:pPr>
        <w:ind w:left="1287" w:hanging="720"/>
      </w:pPr>
      <w:rPr>
        <w:rFonts w:eastAsia="Times New Roman" w:hint="default"/>
        <w:color w:val="auto"/>
      </w:rPr>
    </w:lvl>
    <w:lvl w:ilvl="3">
      <w:start w:val="1"/>
      <w:numFmt w:val="decimal"/>
      <w:isLgl/>
      <w:lvlText w:val="%1.%2.%3.%4"/>
      <w:lvlJc w:val="left"/>
      <w:pPr>
        <w:ind w:left="1287" w:hanging="720"/>
      </w:pPr>
      <w:rPr>
        <w:rFonts w:eastAsia="Times New Roman" w:hint="default"/>
        <w:color w:val="auto"/>
      </w:rPr>
    </w:lvl>
    <w:lvl w:ilvl="4">
      <w:start w:val="1"/>
      <w:numFmt w:val="decimal"/>
      <w:isLgl/>
      <w:lvlText w:val="%1.%2.%3.%4.%5"/>
      <w:lvlJc w:val="left"/>
      <w:pPr>
        <w:ind w:left="1287" w:hanging="720"/>
      </w:pPr>
      <w:rPr>
        <w:rFonts w:eastAsia="Times New Roman" w:hint="default"/>
        <w:color w:val="auto"/>
      </w:rPr>
    </w:lvl>
    <w:lvl w:ilvl="5">
      <w:start w:val="1"/>
      <w:numFmt w:val="decimal"/>
      <w:isLgl/>
      <w:lvlText w:val="%1.%2.%3.%4.%5.%6"/>
      <w:lvlJc w:val="left"/>
      <w:pPr>
        <w:ind w:left="1647" w:hanging="1080"/>
      </w:pPr>
      <w:rPr>
        <w:rFonts w:eastAsia="Times New Roman" w:hint="default"/>
        <w:color w:val="auto"/>
      </w:rPr>
    </w:lvl>
    <w:lvl w:ilvl="6">
      <w:start w:val="1"/>
      <w:numFmt w:val="decimal"/>
      <w:isLgl/>
      <w:lvlText w:val="%1.%2.%3.%4.%5.%6.%7"/>
      <w:lvlJc w:val="left"/>
      <w:pPr>
        <w:ind w:left="1647" w:hanging="1080"/>
      </w:pPr>
      <w:rPr>
        <w:rFonts w:eastAsia="Times New Roman" w:hint="default"/>
        <w:color w:val="auto"/>
      </w:rPr>
    </w:lvl>
    <w:lvl w:ilvl="7">
      <w:start w:val="1"/>
      <w:numFmt w:val="decimal"/>
      <w:isLgl/>
      <w:lvlText w:val="%1.%2.%3.%4.%5.%6.%7.%8"/>
      <w:lvlJc w:val="left"/>
      <w:pPr>
        <w:ind w:left="2007" w:hanging="1440"/>
      </w:pPr>
      <w:rPr>
        <w:rFonts w:eastAsia="Times New Roman" w:hint="default"/>
        <w:color w:val="auto"/>
      </w:rPr>
    </w:lvl>
    <w:lvl w:ilvl="8">
      <w:start w:val="1"/>
      <w:numFmt w:val="decimal"/>
      <w:isLgl/>
      <w:lvlText w:val="%1.%2.%3.%4.%5.%6.%7.%8.%9"/>
      <w:lvlJc w:val="left"/>
      <w:pPr>
        <w:ind w:left="2007" w:hanging="1440"/>
      </w:pPr>
      <w:rPr>
        <w:rFonts w:eastAsia="Times New Roman" w:hint="default"/>
        <w:color w:val="auto"/>
      </w:rPr>
    </w:lvl>
  </w:abstractNum>
  <w:abstractNum w:abstractNumId="4">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8835627"/>
    <w:multiLevelType w:val="hybridMultilevel"/>
    <w:tmpl w:val="A5146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6D5921"/>
    <w:multiLevelType w:val="hybridMultilevel"/>
    <w:tmpl w:val="3CCA6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A70EF"/>
    <w:multiLevelType w:val="multilevel"/>
    <w:tmpl w:val="FA08CC9E"/>
    <w:lvl w:ilvl="0">
      <w:start w:val="1"/>
      <w:numFmt w:val="decimal"/>
      <w:lvlText w:val="%1."/>
      <w:lvlJc w:val="left"/>
      <w:pPr>
        <w:ind w:left="1069" w:hanging="360"/>
      </w:pPr>
      <w:rPr>
        <w:rFonts w:hint="default"/>
        <w:b/>
        <w:sz w:val="24"/>
      </w:rPr>
    </w:lvl>
    <w:lvl w:ilvl="1">
      <w:start w:val="1"/>
      <w:numFmt w:val="decimal"/>
      <w:isLgl/>
      <w:lvlText w:val="%1.%2"/>
      <w:lvlJc w:val="left"/>
      <w:pPr>
        <w:ind w:left="1144" w:hanging="435"/>
      </w:pPr>
      <w:rPr>
        <w:rFonts w:hint="default"/>
        <w:b/>
      </w:rPr>
    </w:lvl>
    <w:lvl w:ilvl="2">
      <w:start w:val="3"/>
      <w:numFmt w:val="decimal"/>
      <w:isLgl/>
      <w:lvlText w:val="%1.%2.%3"/>
      <w:lvlJc w:val="left"/>
      <w:pPr>
        <w:ind w:left="862"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429" w:hanging="72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1789" w:hanging="108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149" w:hanging="1440"/>
      </w:pPr>
      <w:rPr>
        <w:rFonts w:hint="default"/>
        <w:b/>
      </w:rPr>
    </w:lvl>
  </w:abstractNum>
  <w:abstractNum w:abstractNumId="9">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2BE58F3"/>
    <w:multiLevelType w:val="hybridMultilevel"/>
    <w:tmpl w:val="384073A0"/>
    <w:lvl w:ilvl="0" w:tplc="39F6E46E">
      <w:start w:val="1"/>
      <w:numFmt w:val="decimal"/>
      <w:lvlText w:val="%1."/>
      <w:lvlJc w:val="left"/>
      <w:pPr>
        <w:ind w:left="927"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461A9C"/>
    <w:multiLevelType w:val="hybridMultilevel"/>
    <w:tmpl w:val="1EB6AD9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6">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B75CE1"/>
    <w:multiLevelType w:val="hybridMultilevel"/>
    <w:tmpl w:val="69DA474E"/>
    <w:lvl w:ilvl="0" w:tplc="8878D4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9">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20">
    <w:nsid w:val="4CB90D30"/>
    <w:multiLevelType w:val="hybridMultilevel"/>
    <w:tmpl w:val="B67AE33E"/>
    <w:lvl w:ilvl="0" w:tplc="22F20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D840A36"/>
    <w:multiLevelType w:val="hybridMultilevel"/>
    <w:tmpl w:val="F13AE73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AF683A"/>
    <w:multiLevelType w:val="multilevel"/>
    <w:tmpl w:val="8662CA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4C5814"/>
    <w:multiLevelType w:val="multilevel"/>
    <w:tmpl w:val="068C97C2"/>
    <w:lvl w:ilvl="0">
      <w:start w:val="1"/>
      <w:numFmt w:val="upperRoman"/>
      <w:lvlText w:val="%1."/>
      <w:lvlJc w:val="righ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F5E4BDB"/>
    <w:multiLevelType w:val="multilevel"/>
    <w:tmpl w:val="AB788ED0"/>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1761CC5"/>
    <w:multiLevelType w:val="hybridMultilevel"/>
    <w:tmpl w:val="A134D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063FB"/>
    <w:multiLevelType w:val="hybridMultilevel"/>
    <w:tmpl w:val="53820B98"/>
    <w:lvl w:ilvl="0" w:tplc="C432391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32">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BFD5A66"/>
    <w:multiLevelType w:val="multilevel"/>
    <w:tmpl w:val="A906D8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21"/>
  </w:num>
  <w:num w:numId="2">
    <w:abstractNumId w:val="13"/>
  </w:num>
  <w:num w:numId="3">
    <w:abstractNumId w:val="17"/>
  </w:num>
  <w:num w:numId="4">
    <w:abstractNumId w:val="33"/>
  </w:num>
  <w:num w:numId="5">
    <w:abstractNumId w:val="22"/>
  </w:num>
  <w:num w:numId="6">
    <w:abstractNumId w:val="27"/>
  </w:num>
  <w:num w:numId="7">
    <w:abstractNumId w:val="29"/>
  </w:num>
  <w:num w:numId="8">
    <w:abstractNumId w:val="1"/>
  </w:num>
  <w:num w:numId="9">
    <w:abstractNumId w:val="7"/>
  </w:num>
  <w:num w:numId="10">
    <w:abstractNumId w:val="28"/>
  </w:num>
  <w:num w:numId="11">
    <w:abstractNumId w:val="3"/>
  </w:num>
  <w:num w:numId="12">
    <w:abstractNumId w:val="8"/>
  </w:num>
  <w:num w:numId="13">
    <w:abstractNumId w:val="2"/>
  </w:num>
  <w:num w:numId="14">
    <w:abstractNumId w:val="20"/>
  </w:num>
  <w:num w:numId="15">
    <w:abstractNumId w:val="30"/>
  </w:num>
  <w:num w:numId="16">
    <w:abstractNumId w:val="14"/>
  </w:num>
  <w:num w:numId="17">
    <w:abstractNumId w:val="24"/>
  </w:num>
  <w:num w:numId="18">
    <w:abstractNumId w:val="4"/>
  </w:num>
  <w:num w:numId="19">
    <w:abstractNumId w:val="26"/>
  </w:num>
  <w:num w:numId="20">
    <w:abstractNumId w:val="5"/>
  </w:num>
  <w:num w:numId="21">
    <w:abstractNumId w:val="9"/>
  </w:num>
  <w:num w:numId="22">
    <w:abstractNumId w:val="11"/>
  </w:num>
  <w:num w:numId="23">
    <w:abstractNumId w:val="25"/>
  </w:num>
  <w:num w:numId="24">
    <w:abstractNumId w:val="10"/>
  </w:num>
  <w:num w:numId="25">
    <w:abstractNumId w:val="12"/>
  </w:num>
  <w:num w:numId="26">
    <w:abstractNumId w:val="34"/>
  </w:num>
  <w:num w:numId="27">
    <w:abstractNumId w:val="32"/>
  </w:num>
  <w:num w:numId="28">
    <w:abstractNumId w:val="16"/>
  </w:num>
  <w:num w:numId="29">
    <w:abstractNumId w:val="23"/>
  </w:num>
  <w:num w:numId="30">
    <w:abstractNumId w:val="31"/>
  </w:num>
  <w:num w:numId="31">
    <w:abstractNumId w:val="0"/>
  </w:num>
  <w:num w:numId="32">
    <w:abstractNumId w:val="19"/>
  </w:num>
  <w:num w:numId="33">
    <w:abstractNumId w:val="15"/>
  </w:num>
  <w:num w:numId="34">
    <w:abstractNumId w:val="1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62466"/>
  </w:hdrShapeDefaults>
  <w:footnotePr>
    <w:footnote w:id="-1"/>
    <w:footnote w:id="0"/>
  </w:footnotePr>
  <w:endnotePr>
    <w:endnote w:id="-1"/>
    <w:endnote w:id="0"/>
  </w:endnotePr>
  <w:compat/>
  <w:rsids>
    <w:rsidRoot w:val="002C6847"/>
    <w:rsid w:val="0000444B"/>
    <w:rsid w:val="000050E9"/>
    <w:rsid w:val="00025B3C"/>
    <w:rsid w:val="00034818"/>
    <w:rsid w:val="0004041C"/>
    <w:rsid w:val="00044C85"/>
    <w:rsid w:val="000A3CBA"/>
    <w:rsid w:val="000A6A67"/>
    <w:rsid w:val="000B3A8A"/>
    <w:rsid w:val="000C18B6"/>
    <w:rsid w:val="000C4BBB"/>
    <w:rsid w:val="000D1351"/>
    <w:rsid w:val="000F08E1"/>
    <w:rsid w:val="0011035E"/>
    <w:rsid w:val="00112AD5"/>
    <w:rsid w:val="001203C9"/>
    <w:rsid w:val="00124542"/>
    <w:rsid w:val="0013681B"/>
    <w:rsid w:val="00143173"/>
    <w:rsid w:val="00146CB7"/>
    <w:rsid w:val="00156A6B"/>
    <w:rsid w:val="00161D88"/>
    <w:rsid w:val="001B39DA"/>
    <w:rsid w:val="001B522D"/>
    <w:rsid w:val="001B7791"/>
    <w:rsid w:val="001F7F3D"/>
    <w:rsid w:val="00205F74"/>
    <w:rsid w:val="002358DA"/>
    <w:rsid w:val="00237A46"/>
    <w:rsid w:val="0024662D"/>
    <w:rsid w:val="002475C4"/>
    <w:rsid w:val="00263AA5"/>
    <w:rsid w:val="00264A53"/>
    <w:rsid w:val="00265E40"/>
    <w:rsid w:val="0029755F"/>
    <w:rsid w:val="002A712E"/>
    <w:rsid w:val="002A749E"/>
    <w:rsid w:val="002B2AA6"/>
    <w:rsid w:val="002C6847"/>
    <w:rsid w:val="002D7611"/>
    <w:rsid w:val="00304548"/>
    <w:rsid w:val="003208E2"/>
    <w:rsid w:val="00333319"/>
    <w:rsid w:val="003339CD"/>
    <w:rsid w:val="003358EE"/>
    <w:rsid w:val="00347566"/>
    <w:rsid w:val="003514DC"/>
    <w:rsid w:val="00356732"/>
    <w:rsid w:val="00357593"/>
    <w:rsid w:val="00366B76"/>
    <w:rsid w:val="00373398"/>
    <w:rsid w:val="00380BFA"/>
    <w:rsid w:val="00382A51"/>
    <w:rsid w:val="003955C5"/>
    <w:rsid w:val="003B1365"/>
    <w:rsid w:val="003C3C54"/>
    <w:rsid w:val="003D1697"/>
    <w:rsid w:val="003D3A55"/>
    <w:rsid w:val="003D506D"/>
    <w:rsid w:val="003E41AD"/>
    <w:rsid w:val="003E4DC3"/>
    <w:rsid w:val="003F0079"/>
    <w:rsid w:val="003F1DC7"/>
    <w:rsid w:val="00440D3A"/>
    <w:rsid w:val="00450DB1"/>
    <w:rsid w:val="00462DE5"/>
    <w:rsid w:val="00473C9B"/>
    <w:rsid w:val="00476428"/>
    <w:rsid w:val="00480A8B"/>
    <w:rsid w:val="0048166D"/>
    <w:rsid w:val="00485BF3"/>
    <w:rsid w:val="00493D7A"/>
    <w:rsid w:val="00493F73"/>
    <w:rsid w:val="00495E23"/>
    <w:rsid w:val="004B3934"/>
    <w:rsid w:val="004C1074"/>
    <w:rsid w:val="004C1979"/>
    <w:rsid w:val="004C4822"/>
    <w:rsid w:val="004C7BA9"/>
    <w:rsid w:val="004E025F"/>
    <w:rsid w:val="004F1AD2"/>
    <w:rsid w:val="004F377E"/>
    <w:rsid w:val="004F7D3F"/>
    <w:rsid w:val="005015BC"/>
    <w:rsid w:val="005112DA"/>
    <w:rsid w:val="00535822"/>
    <w:rsid w:val="00541933"/>
    <w:rsid w:val="0054310E"/>
    <w:rsid w:val="00554B90"/>
    <w:rsid w:val="00563191"/>
    <w:rsid w:val="005718C3"/>
    <w:rsid w:val="0057644E"/>
    <w:rsid w:val="0059150A"/>
    <w:rsid w:val="005A50F5"/>
    <w:rsid w:val="005A7013"/>
    <w:rsid w:val="005A7459"/>
    <w:rsid w:val="005A7A30"/>
    <w:rsid w:val="005C560C"/>
    <w:rsid w:val="005D0757"/>
    <w:rsid w:val="005E1BBB"/>
    <w:rsid w:val="00607BC6"/>
    <w:rsid w:val="00611CE2"/>
    <w:rsid w:val="00625270"/>
    <w:rsid w:val="00641283"/>
    <w:rsid w:val="0064585F"/>
    <w:rsid w:val="0065023B"/>
    <w:rsid w:val="00651AE9"/>
    <w:rsid w:val="006535D4"/>
    <w:rsid w:val="00671D77"/>
    <w:rsid w:val="00680EFA"/>
    <w:rsid w:val="00685FAF"/>
    <w:rsid w:val="0069302E"/>
    <w:rsid w:val="006A79C7"/>
    <w:rsid w:val="006C3020"/>
    <w:rsid w:val="006C4833"/>
    <w:rsid w:val="006D1B47"/>
    <w:rsid w:val="006E1F80"/>
    <w:rsid w:val="006E209D"/>
    <w:rsid w:val="006F7AFC"/>
    <w:rsid w:val="0070033A"/>
    <w:rsid w:val="007078B1"/>
    <w:rsid w:val="00714190"/>
    <w:rsid w:val="007214B8"/>
    <w:rsid w:val="00721F97"/>
    <w:rsid w:val="00732B85"/>
    <w:rsid w:val="007470D4"/>
    <w:rsid w:val="00763306"/>
    <w:rsid w:val="00767322"/>
    <w:rsid w:val="0078687F"/>
    <w:rsid w:val="007A5072"/>
    <w:rsid w:val="007D0B37"/>
    <w:rsid w:val="007D1CC2"/>
    <w:rsid w:val="007E6353"/>
    <w:rsid w:val="007E7236"/>
    <w:rsid w:val="008057EB"/>
    <w:rsid w:val="00810070"/>
    <w:rsid w:val="00854EE0"/>
    <w:rsid w:val="00883B14"/>
    <w:rsid w:val="008A6F04"/>
    <w:rsid w:val="008B0B4D"/>
    <w:rsid w:val="008B2D8D"/>
    <w:rsid w:val="008D0DB0"/>
    <w:rsid w:val="008D4C69"/>
    <w:rsid w:val="008D75CB"/>
    <w:rsid w:val="008F09D6"/>
    <w:rsid w:val="008F28BB"/>
    <w:rsid w:val="0090182B"/>
    <w:rsid w:val="00914CC7"/>
    <w:rsid w:val="00920CB9"/>
    <w:rsid w:val="00930480"/>
    <w:rsid w:val="009408AE"/>
    <w:rsid w:val="00943455"/>
    <w:rsid w:val="00984BF6"/>
    <w:rsid w:val="00985E0C"/>
    <w:rsid w:val="00986A3B"/>
    <w:rsid w:val="00990609"/>
    <w:rsid w:val="009A55C3"/>
    <w:rsid w:val="009C0206"/>
    <w:rsid w:val="009C102C"/>
    <w:rsid w:val="009F6A5B"/>
    <w:rsid w:val="009F7FAB"/>
    <w:rsid w:val="00A00639"/>
    <w:rsid w:val="00A158FC"/>
    <w:rsid w:val="00A27580"/>
    <w:rsid w:val="00A63996"/>
    <w:rsid w:val="00A63B55"/>
    <w:rsid w:val="00A852AB"/>
    <w:rsid w:val="00A935F0"/>
    <w:rsid w:val="00A93B10"/>
    <w:rsid w:val="00AD6CA2"/>
    <w:rsid w:val="00AE3A8A"/>
    <w:rsid w:val="00AF0FB0"/>
    <w:rsid w:val="00AF354C"/>
    <w:rsid w:val="00B03771"/>
    <w:rsid w:val="00B15D5B"/>
    <w:rsid w:val="00B24F99"/>
    <w:rsid w:val="00B4498A"/>
    <w:rsid w:val="00B50CC8"/>
    <w:rsid w:val="00B554C4"/>
    <w:rsid w:val="00B739A9"/>
    <w:rsid w:val="00B773DA"/>
    <w:rsid w:val="00BA1A4D"/>
    <w:rsid w:val="00BB2CF0"/>
    <w:rsid w:val="00BB5D01"/>
    <w:rsid w:val="00BC43C2"/>
    <w:rsid w:val="00BC6282"/>
    <w:rsid w:val="00BD184B"/>
    <w:rsid w:val="00BF27BE"/>
    <w:rsid w:val="00C30967"/>
    <w:rsid w:val="00C368A8"/>
    <w:rsid w:val="00C43553"/>
    <w:rsid w:val="00C45C50"/>
    <w:rsid w:val="00C72372"/>
    <w:rsid w:val="00C9117C"/>
    <w:rsid w:val="00CB01FE"/>
    <w:rsid w:val="00CB29AD"/>
    <w:rsid w:val="00CB3572"/>
    <w:rsid w:val="00CD43D0"/>
    <w:rsid w:val="00CE567E"/>
    <w:rsid w:val="00CF393F"/>
    <w:rsid w:val="00D01D8E"/>
    <w:rsid w:val="00D03C02"/>
    <w:rsid w:val="00D07692"/>
    <w:rsid w:val="00D1553D"/>
    <w:rsid w:val="00D2293A"/>
    <w:rsid w:val="00D26813"/>
    <w:rsid w:val="00D37D68"/>
    <w:rsid w:val="00D469CC"/>
    <w:rsid w:val="00D47F62"/>
    <w:rsid w:val="00D64FCA"/>
    <w:rsid w:val="00D76C90"/>
    <w:rsid w:val="00D819C8"/>
    <w:rsid w:val="00D9732F"/>
    <w:rsid w:val="00DB780F"/>
    <w:rsid w:val="00DD490C"/>
    <w:rsid w:val="00DE1963"/>
    <w:rsid w:val="00DF1333"/>
    <w:rsid w:val="00E04D26"/>
    <w:rsid w:val="00E3416E"/>
    <w:rsid w:val="00E448E3"/>
    <w:rsid w:val="00E448E6"/>
    <w:rsid w:val="00E45AAD"/>
    <w:rsid w:val="00E5125B"/>
    <w:rsid w:val="00E53ADB"/>
    <w:rsid w:val="00E53FAC"/>
    <w:rsid w:val="00E56298"/>
    <w:rsid w:val="00E65BC9"/>
    <w:rsid w:val="00E77FBB"/>
    <w:rsid w:val="00E835F9"/>
    <w:rsid w:val="00E91842"/>
    <w:rsid w:val="00E97D77"/>
    <w:rsid w:val="00EB7A54"/>
    <w:rsid w:val="00EC03AC"/>
    <w:rsid w:val="00EC7A09"/>
    <w:rsid w:val="00F24014"/>
    <w:rsid w:val="00F702B8"/>
    <w:rsid w:val="00F8060A"/>
    <w:rsid w:val="00F97E37"/>
    <w:rsid w:val="00FA0F67"/>
    <w:rsid w:val="00FB0996"/>
    <w:rsid w:val="00FC1FBF"/>
    <w:rsid w:val="00FC2A53"/>
    <w:rsid w:val="00FE5112"/>
    <w:rsid w:val="00FF4DD8"/>
    <w:rsid w:val="00FF6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847"/>
    <w:pPr>
      <w:spacing w:after="0" w:line="240" w:lineRule="auto"/>
    </w:pPr>
    <w:rPr>
      <w:sz w:val="24"/>
      <w:szCs w:val="24"/>
    </w:rPr>
  </w:style>
  <w:style w:type="paragraph" w:styleId="1">
    <w:name w:val="heading 1"/>
    <w:aliases w:val="Раздел Договора,H1,&quot;Алмаз&quot;"/>
    <w:basedOn w:val="a"/>
    <w:next w:val="a"/>
    <w:link w:val="10"/>
    <w:uiPriority w:val="9"/>
    <w:qFormat/>
    <w:rsid w:val="00A27580"/>
    <w:pPr>
      <w:keepNext/>
      <w:keepLines/>
      <w:spacing w:before="480"/>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aliases w:val="H2,&quot;Изумруд&quot;"/>
    <w:basedOn w:val="a"/>
    <w:next w:val="a"/>
    <w:link w:val="20"/>
    <w:uiPriority w:val="9"/>
    <w:unhideWhenUsed/>
    <w:qFormat/>
    <w:rsid w:val="00A27580"/>
    <w:pPr>
      <w:keepNext/>
      <w:jc w:val="center"/>
      <w:outlineLvl w:val="1"/>
    </w:pPr>
    <w:rPr>
      <w:rFonts w:ascii="Bookman Old Style" w:eastAsia="Times New Roman" w:hAnsi="Bookman Old Style" w:cs="Times New Roman"/>
      <w:sz w:val="32"/>
      <w:szCs w:val="20"/>
      <w:lang w:eastAsia="ru-RU"/>
    </w:rPr>
  </w:style>
  <w:style w:type="paragraph" w:styleId="3">
    <w:name w:val="heading 3"/>
    <w:basedOn w:val="a"/>
    <w:link w:val="30"/>
    <w:uiPriority w:val="9"/>
    <w:qFormat/>
    <w:rsid w:val="00A27580"/>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27580"/>
    <w:pPr>
      <w:keepNext/>
      <w:keepLines/>
      <w:spacing w:before="200"/>
      <w:outlineLvl w:val="3"/>
    </w:pPr>
    <w:rPr>
      <w:rFonts w:asciiTheme="majorHAnsi" w:eastAsiaTheme="majorEastAsia" w:hAnsiTheme="majorHAnsi" w:cstheme="majorBidi"/>
      <w:b/>
      <w:bCs/>
      <w:i/>
      <w:iCs/>
      <w:color w:val="5B9BD5" w:themeColor="accent1"/>
      <w:lang w:eastAsia="ru-RU"/>
    </w:rPr>
  </w:style>
  <w:style w:type="paragraph" w:styleId="5">
    <w:name w:val="heading 5"/>
    <w:basedOn w:val="a"/>
    <w:next w:val="a"/>
    <w:link w:val="50"/>
    <w:uiPriority w:val="9"/>
    <w:qFormat/>
    <w:rsid w:val="00A27580"/>
    <w:pPr>
      <w:spacing w:before="240" w:after="60"/>
      <w:outlineLvl w:val="4"/>
    </w:pPr>
    <w:rPr>
      <w:rFonts w:ascii="Times New Roman" w:eastAsia="Times New Roman" w:hAnsi="Times New Roman" w:cs="Times New Roman"/>
      <w:b/>
      <w:bCs/>
      <w:i/>
      <w:iCs/>
      <w:sz w:val="26"/>
      <w:szCs w:val="26"/>
      <w:lang w:val="en-US"/>
    </w:rPr>
  </w:style>
  <w:style w:type="paragraph" w:styleId="6">
    <w:name w:val="heading 6"/>
    <w:aliases w:val="H6"/>
    <w:basedOn w:val="a"/>
    <w:next w:val="a"/>
    <w:link w:val="60"/>
    <w:uiPriority w:val="9"/>
    <w:unhideWhenUsed/>
    <w:qFormat/>
    <w:rsid w:val="00A27580"/>
    <w:pPr>
      <w:keepNext/>
      <w:keepLines/>
      <w:spacing w:before="200"/>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
    <w:next w:val="a"/>
    <w:link w:val="70"/>
    <w:uiPriority w:val="9"/>
    <w:qFormat/>
    <w:rsid w:val="00A27580"/>
    <w:pPr>
      <w:spacing w:before="240" w:after="60"/>
      <w:outlineLvl w:val="6"/>
    </w:pPr>
    <w:rPr>
      <w:rFonts w:ascii="Times New Roman" w:eastAsia="Times New Roman" w:hAnsi="Times New Roman" w:cs="Times New Roman"/>
      <w:lang w:val="en-US"/>
    </w:rPr>
  </w:style>
  <w:style w:type="paragraph" w:styleId="8">
    <w:name w:val="heading 8"/>
    <w:basedOn w:val="a"/>
    <w:next w:val="a"/>
    <w:link w:val="80"/>
    <w:uiPriority w:val="9"/>
    <w:semiHidden/>
    <w:unhideWhenUsed/>
    <w:qFormat/>
    <w:rsid w:val="00AD6CA2"/>
    <w:pPr>
      <w:keepNext/>
      <w:keepLines/>
      <w:spacing w:before="200" w:line="276" w:lineRule="auto"/>
      <w:outlineLvl w:val="7"/>
    </w:pPr>
    <w:rPr>
      <w:rFonts w:asciiTheme="majorHAnsi" w:eastAsiaTheme="majorEastAsia" w:hAnsiTheme="majorHAnsi" w:cstheme="majorBidi"/>
      <w:color w:val="5B9BD5" w:themeColor="accent1"/>
      <w:sz w:val="20"/>
      <w:szCs w:val="20"/>
      <w:lang w:val="en-US" w:bidi="en-US"/>
    </w:rPr>
  </w:style>
  <w:style w:type="paragraph" w:styleId="9">
    <w:name w:val="heading 9"/>
    <w:basedOn w:val="a"/>
    <w:next w:val="a"/>
    <w:link w:val="90"/>
    <w:uiPriority w:val="9"/>
    <w:unhideWhenUsed/>
    <w:qFormat/>
    <w:rsid w:val="00382A51"/>
    <w:pPr>
      <w:keepNext/>
      <w:jc w:val="center"/>
      <w:outlineLvl w:val="8"/>
    </w:pPr>
    <w:rPr>
      <w:rFonts w:ascii="PT Astra Serif" w:eastAsia="Calibri" w:hAnsi="PT Astra Serif" w:cs="Times New Roman"/>
      <w:b/>
      <w:i/>
      <w:color w:val="2E74B5"/>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A27580"/>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aliases w:val="H2 Знак,&quot;Изумруд&quot; Знак"/>
    <w:basedOn w:val="a0"/>
    <w:link w:val="2"/>
    <w:uiPriority w:val="9"/>
    <w:rsid w:val="00A27580"/>
    <w:rPr>
      <w:rFonts w:ascii="Bookman Old Style" w:eastAsia="Times New Roman" w:hAnsi="Bookman Old Style" w:cs="Times New Roman"/>
      <w:sz w:val="32"/>
      <w:szCs w:val="20"/>
      <w:lang w:eastAsia="ru-RU"/>
    </w:rPr>
  </w:style>
  <w:style w:type="character" w:customStyle="1" w:styleId="30">
    <w:name w:val="Заголовок 3 Знак"/>
    <w:basedOn w:val="a0"/>
    <w:link w:val="3"/>
    <w:uiPriority w:val="9"/>
    <w:rsid w:val="00A275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27580"/>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uiPriority w:val="9"/>
    <w:rsid w:val="00A27580"/>
    <w:rPr>
      <w:rFonts w:ascii="Times New Roman" w:eastAsia="Times New Roman" w:hAnsi="Times New Roman" w:cs="Times New Roman"/>
      <w:b/>
      <w:bCs/>
      <w:i/>
      <w:iCs/>
      <w:sz w:val="26"/>
      <w:szCs w:val="26"/>
      <w:lang w:val="en-US"/>
    </w:rPr>
  </w:style>
  <w:style w:type="character" w:customStyle="1" w:styleId="60">
    <w:name w:val="Заголовок 6 Знак"/>
    <w:aliases w:val="H6 Знак"/>
    <w:basedOn w:val="a0"/>
    <w:link w:val="6"/>
    <w:uiPriority w:val="9"/>
    <w:rsid w:val="00A2758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rsid w:val="00A27580"/>
    <w:rPr>
      <w:rFonts w:ascii="Times New Roman" w:eastAsia="Times New Roman" w:hAnsi="Times New Roman" w:cs="Times New Roman"/>
      <w:sz w:val="24"/>
      <w:szCs w:val="24"/>
      <w:lang w:val="en-US"/>
    </w:rPr>
  </w:style>
  <w:style w:type="character" w:customStyle="1" w:styleId="80">
    <w:name w:val="Заголовок 8 Знак"/>
    <w:basedOn w:val="a0"/>
    <w:link w:val="8"/>
    <w:uiPriority w:val="9"/>
    <w:semiHidden/>
    <w:rsid w:val="00AD6CA2"/>
    <w:rPr>
      <w:rFonts w:asciiTheme="majorHAnsi" w:eastAsiaTheme="majorEastAsia" w:hAnsiTheme="majorHAnsi" w:cstheme="majorBidi"/>
      <w:color w:val="5B9BD5" w:themeColor="accent1"/>
      <w:sz w:val="20"/>
      <w:szCs w:val="20"/>
      <w:lang w:val="en-US" w:bidi="en-US"/>
    </w:rPr>
  </w:style>
  <w:style w:type="character" w:customStyle="1" w:styleId="90">
    <w:name w:val="Заголовок 9 Знак"/>
    <w:basedOn w:val="a0"/>
    <w:link w:val="9"/>
    <w:uiPriority w:val="9"/>
    <w:rsid w:val="00382A51"/>
    <w:rPr>
      <w:rFonts w:ascii="PT Astra Serif" w:eastAsia="Calibri" w:hAnsi="PT Astra Serif" w:cs="Times New Roman"/>
      <w:b/>
      <w:i/>
      <w:color w:val="2E74B5"/>
      <w:kern w:val="2"/>
      <w:sz w:val="24"/>
      <w:szCs w:val="24"/>
    </w:rPr>
  </w:style>
  <w:style w:type="paragraph" w:customStyle="1" w:styleId="Default">
    <w:name w:val="Default"/>
    <w:qFormat/>
    <w:rsid w:val="002C6847"/>
    <w:pPr>
      <w:autoSpaceDE w:val="0"/>
      <w:autoSpaceDN w:val="0"/>
      <w:adjustRightInd w:val="0"/>
      <w:spacing w:after="0" w:line="240" w:lineRule="auto"/>
      <w:contextualSpacing/>
    </w:pPr>
    <w:rPr>
      <w:rFonts w:eastAsia="Calibri"/>
      <w:color w:val="000000"/>
      <w:sz w:val="24"/>
      <w:szCs w:val="24"/>
    </w:rPr>
  </w:style>
  <w:style w:type="paragraph" w:styleId="a3">
    <w:name w:val="No Spacing"/>
    <w:link w:val="a4"/>
    <w:uiPriority w:val="1"/>
    <w:qFormat/>
    <w:rsid w:val="002C6847"/>
    <w:pPr>
      <w:spacing w:after="0" w:line="240" w:lineRule="auto"/>
    </w:pPr>
    <w:rPr>
      <w:rFonts w:eastAsiaTheme="minorEastAsia"/>
      <w:lang w:eastAsia="ru-RU"/>
    </w:rPr>
  </w:style>
  <w:style w:type="character" w:customStyle="1" w:styleId="a4">
    <w:name w:val="Без интервала Знак"/>
    <w:link w:val="a3"/>
    <w:rsid w:val="00380BFA"/>
    <w:rPr>
      <w:rFonts w:eastAsiaTheme="minorEastAsia"/>
      <w:lang w:eastAsia="ru-RU"/>
    </w:rPr>
  </w:style>
  <w:style w:type="paragraph" w:styleId="21">
    <w:name w:val="Body Text 2"/>
    <w:basedOn w:val="a"/>
    <w:link w:val="22"/>
    <w:uiPriority w:val="99"/>
    <w:unhideWhenUsed/>
    <w:rsid w:val="00990609"/>
    <w:pPr>
      <w:spacing w:after="120" w:line="48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990609"/>
    <w:rPr>
      <w:rFonts w:ascii="Times New Roman" w:eastAsia="Times New Roman" w:hAnsi="Times New Roman" w:cs="Times New Roman"/>
      <w:sz w:val="28"/>
      <w:szCs w:val="28"/>
      <w:lang w:eastAsia="ru-RU"/>
    </w:rPr>
  </w:style>
  <w:style w:type="paragraph" w:customStyle="1" w:styleId="ConsTitle">
    <w:name w:val="ConsTitle"/>
    <w:rsid w:val="009906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5">
    <w:name w:val="Текст выноски Знак"/>
    <w:basedOn w:val="a0"/>
    <w:link w:val="a6"/>
    <w:uiPriority w:val="99"/>
    <w:semiHidden/>
    <w:rsid w:val="00A63B55"/>
    <w:rPr>
      <w:rFonts w:ascii="Tahoma" w:eastAsia="Arial" w:hAnsi="Tahoma" w:cs="Tahoma"/>
      <w:sz w:val="16"/>
      <w:szCs w:val="16"/>
      <w:lang w:val="en-US" w:eastAsia="ru-RU"/>
    </w:rPr>
  </w:style>
  <w:style w:type="paragraph" w:styleId="a6">
    <w:name w:val="Balloon Text"/>
    <w:basedOn w:val="a"/>
    <w:link w:val="a5"/>
    <w:uiPriority w:val="99"/>
    <w:semiHidden/>
    <w:unhideWhenUsed/>
    <w:rsid w:val="00A63B55"/>
    <w:pPr>
      <w:jc w:val="both"/>
    </w:pPr>
    <w:rPr>
      <w:rFonts w:ascii="Tahoma" w:eastAsia="Arial" w:hAnsi="Tahoma" w:cs="Tahoma"/>
      <w:sz w:val="16"/>
      <w:szCs w:val="16"/>
      <w:lang w:val="en-US" w:eastAsia="ru-RU"/>
    </w:rPr>
  </w:style>
  <w:style w:type="character" w:styleId="a7">
    <w:name w:val="footnote reference"/>
    <w:uiPriority w:val="99"/>
    <w:semiHidden/>
    <w:unhideWhenUsed/>
    <w:rsid w:val="003E41AD"/>
    <w:rPr>
      <w:vertAlign w:val="superscript"/>
    </w:rPr>
  </w:style>
  <w:style w:type="paragraph" w:customStyle="1" w:styleId="msonormal0">
    <w:name w:val="msonormal"/>
    <w:basedOn w:val="a"/>
    <w:rsid w:val="003E41AD"/>
    <w:pPr>
      <w:spacing w:before="100" w:beforeAutospacing="1" w:after="100" w:afterAutospacing="1"/>
    </w:pPr>
    <w:rPr>
      <w:rFonts w:ascii="Times New Roman" w:eastAsia="Times New Roman" w:hAnsi="Times New Roman" w:cs="Times New Roman"/>
      <w:lang w:eastAsia="ru-RU"/>
    </w:rPr>
  </w:style>
  <w:style w:type="paragraph" w:styleId="a8">
    <w:name w:val="List Paragraph"/>
    <w:basedOn w:val="a"/>
    <w:link w:val="a9"/>
    <w:uiPriority w:val="34"/>
    <w:qFormat/>
    <w:rsid w:val="00A27580"/>
    <w:pPr>
      <w:ind w:left="720"/>
      <w:contextualSpacing/>
    </w:pPr>
    <w:rPr>
      <w:rFonts w:ascii="Times New Roman" w:eastAsia="Times New Roman" w:hAnsi="Times New Roman" w:cs="Times New Roman"/>
      <w:lang w:eastAsia="ru-RU"/>
    </w:rPr>
  </w:style>
  <w:style w:type="character" w:customStyle="1" w:styleId="a9">
    <w:name w:val="Абзац списка Знак"/>
    <w:link w:val="a8"/>
    <w:uiPriority w:val="34"/>
    <w:locked/>
    <w:rsid w:val="00A27580"/>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2758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A2758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27580"/>
    <w:pPr>
      <w:tabs>
        <w:tab w:val="center" w:pos="4677"/>
        <w:tab w:val="right" w:pos="9355"/>
      </w:tabs>
    </w:pPr>
    <w:rPr>
      <w:rFonts w:ascii="Times New Roman" w:eastAsia="Times New Roman" w:hAnsi="Times New Roman" w:cs="Times New Roman"/>
      <w:lang w:eastAsia="ru-RU"/>
    </w:rPr>
  </w:style>
  <w:style w:type="character" w:customStyle="1" w:styleId="ad">
    <w:name w:val="Нижний колонтитул Знак"/>
    <w:basedOn w:val="a0"/>
    <w:link w:val="ac"/>
    <w:uiPriority w:val="99"/>
    <w:rsid w:val="00A27580"/>
    <w:rPr>
      <w:rFonts w:ascii="Times New Roman" w:eastAsia="Times New Roman" w:hAnsi="Times New Roman" w:cs="Times New Roman"/>
      <w:sz w:val="24"/>
      <w:szCs w:val="24"/>
      <w:lang w:eastAsia="ru-RU"/>
    </w:rPr>
  </w:style>
  <w:style w:type="table" w:styleId="ae">
    <w:name w:val="Table Grid"/>
    <w:basedOn w:val="a1"/>
    <w:uiPriority w:val="39"/>
    <w:rsid w:val="00A275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aliases w:val="Обычный (Web)1"/>
    <w:basedOn w:val="a"/>
    <w:link w:val="af0"/>
    <w:uiPriority w:val="99"/>
    <w:rsid w:val="00A27580"/>
    <w:pPr>
      <w:spacing w:before="100" w:beforeAutospacing="1" w:after="100" w:afterAutospacing="1"/>
    </w:pPr>
    <w:rPr>
      <w:rFonts w:ascii="Times New Roman" w:eastAsia="Times New Roman" w:hAnsi="Times New Roman" w:cs="Times New Roman"/>
      <w:lang w:eastAsia="ru-RU"/>
    </w:rPr>
  </w:style>
  <w:style w:type="paragraph" w:customStyle="1" w:styleId="ConsPlusNormal">
    <w:name w:val="ConsPlusNormal"/>
    <w:link w:val="ConsPlusNormal1"/>
    <w:uiPriority w:val="99"/>
    <w:qFormat/>
    <w:rsid w:val="00A2758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A27580"/>
    <w:rPr>
      <w:rFonts w:ascii="Arial" w:eastAsia="Times New Roman" w:hAnsi="Arial" w:cs="Arial"/>
      <w:sz w:val="20"/>
      <w:szCs w:val="20"/>
      <w:lang w:eastAsia="ru-RU"/>
    </w:rPr>
  </w:style>
  <w:style w:type="paragraph" w:customStyle="1" w:styleId="Style1">
    <w:name w:val="Style1"/>
    <w:basedOn w:val="a"/>
    <w:rsid w:val="00A27580"/>
    <w:pPr>
      <w:widowControl w:val="0"/>
      <w:autoSpaceDE w:val="0"/>
      <w:autoSpaceDN w:val="0"/>
      <w:adjustRightInd w:val="0"/>
    </w:pPr>
    <w:rPr>
      <w:rFonts w:ascii="Times New Roman" w:eastAsia="Times New Roman" w:hAnsi="Times New Roman" w:cs="Times New Roman"/>
      <w:lang w:eastAsia="ru-RU"/>
    </w:rPr>
  </w:style>
  <w:style w:type="paragraph" w:customStyle="1" w:styleId="ConsPlusTitle">
    <w:name w:val="ConsPlusTitle"/>
    <w:link w:val="ConsPlusTitle1"/>
    <w:uiPriority w:val="99"/>
    <w:rsid w:val="00A275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locked/>
    <w:rsid w:val="00A27580"/>
    <w:rPr>
      <w:rFonts w:ascii="Times New Roman" w:eastAsia="Times New Roman" w:hAnsi="Times New Roman" w:cs="Times New Roman"/>
      <w:b/>
      <w:bCs/>
      <w:sz w:val="24"/>
      <w:szCs w:val="24"/>
      <w:lang w:eastAsia="ru-RU"/>
    </w:rPr>
  </w:style>
  <w:style w:type="paragraph" w:customStyle="1" w:styleId="af1">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rsid w:val="00A27580"/>
    <w:pPr>
      <w:spacing w:after="160" w:line="240" w:lineRule="exact"/>
    </w:pPr>
    <w:rPr>
      <w:rFonts w:ascii="Verdana" w:eastAsia="Times New Roman" w:hAnsi="Verdana" w:cs="Verdana"/>
      <w:sz w:val="20"/>
      <w:szCs w:val="20"/>
      <w:lang w:val="en-US"/>
    </w:rPr>
  </w:style>
  <w:style w:type="paragraph" w:styleId="af2">
    <w:name w:val="Plain Text"/>
    <w:basedOn w:val="a"/>
    <w:link w:val="af3"/>
    <w:uiPriority w:val="99"/>
    <w:rsid w:val="00A27580"/>
    <w:pPr>
      <w:widowControl w:val="0"/>
    </w:pPr>
    <w:rPr>
      <w:rFonts w:ascii="Courier New" w:eastAsia="Times New Roman" w:hAnsi="Courier New" w:cs="Times New Roman"/>
      <w:sz w:val="20"/>
      <w:szCs w:val="20"/>
      <w:lang w:eastAsia="ru-RU"/>
    </w:rPr>
  </w:style>
  <w:style w:type="character" w:customStyle="1" w:styleId="af3">
    <w:name w:val="Текст Знак"/>
    <w:basedOn w:val="a0"/>
    <w:link w:val="af2"/>
    <w:uiPriority w:val="99"/>
    <w:rsid w:val="00A27580"/>
    <w:rPr>
      <w:rFonts w:ascii="Courier New" w:eastAsia="Times New Roman" w:hAnsi="Courier New" w:cs="Times New Roman"/>
      <w:sz w:val="20"/>
      <w:szCs w:val="20"/>
      <w:lang w:eastAsia="ru-RU"/>
    </w:rPr>
  </w:style>
  <w:style w:type="character" w:styleId="af4">
    <w:name w:val="page number"/>
    <w:basedOn w:val="a0"/>
    <w:rsid w:val="00A27580"/>
  </w:style>
  <w:style w:type="paragraph" w:styleId="af5">
    <w:name w:val="Body Text"/>
    <w:basedOn w:val="a"/>
    <w:link w:val="af6"/>
    <w:uiPriority w:val="99"/>
    <w:rsid w:val="00A27580"/>
    <w:pPr>
      <w:spacing w:after="120"/>
    </w:pPr>
    <w:rPr>
      <w:rFonts w:ascii="Times New Roman" w:eastAsia="Times New Roman" w:hAnsi="Times New Roman" w:cs="Times New Roman"/>
      <w:lang w:val="en-US"/>
    </w:rPr>
  </w:style>
  <w:style w:type="character" w:customStyle="1" w:styleId="af6">
    <w:name w:val="Основной текст Знак"/>
    <w:basedOn w:val="a0"/>
    <w:link w:val="af5"/>
    <w:uiPriority w:val="99"/>
    <w:rsid w:val="00A27580"/>
    <w:rPr>
      <w:rFonts w:ascii="Times New Roman" w:eastAsia="Times New Roman" w:hAnsi="Times New Roman" w:cs="Times New Roman"/>
      <w:sz w:val="24"/>
      <w:szCs w:val="24"/>
      <w:lang w:val="en-US"/>
    </w:rPr>
  </w:style>
  <w:style w:type="paragraph" w:customStyle="1" w:styleId="11">
    <w:name w:val="Абзац списка1"/>
    <w:basedOn w:val="a"/>
    <w:rsid w:val="00A27580"/>
    <w:pPr>
      <w:ind w:left="720"/>
      <w:contextualSpacing/>
      <w:jc w:val="center"/>
    </w:pPr>
    <w:rPr>
      <w:rFonts w:ascii="Times New Roman" w:eastAsia="Times New Roman" w:hAnsi="Times New Roman" w:cs="Times New Roman"/>
      <w:sz w:val="28"/>
      <w:szCs w:val="22"/>
    </w:rPr>
  </w:style>
  <w:style w:type="character" w:styleId="af7">
    <w:name w:val="Hyperlink"/>
    <w:uiPriority w:val="99"/>
    <w:unhideWhenUsed/>
    <w:rsid w:val="00A27580"/>
    <w:rPr>
      <w:color w:val="074592"/>
      <w:u w:val="single"/>
    </w:rPr>
  </w:style>
  <w:style w:type="paragraph" w:styleId="af8">
    <w:name w:val="footnote text"/>
    <w:basedOn w:val="a"/>
    <w:link w:val="af9"/>
    <w:uiPriority w:val="99"/>
    <w:semiHidden/>
    <w:unhideWhenUsed/>
    <w:rsid w:val="00A27580"/>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A27580"/>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A27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27580"/>
    <w:rPr>
      <w:rFonts w:ascii="Courier New" w:eastAsia="Times New Roman" w:hAnsi="Courier New" w:cs="Courier New"/>
      <w:sz w:val="20"/>
      <w:szCs w:val="20"/>
      <w:lang w:eastAsia="ru-RU"/>
    </w:rPr>
  </w:style>
  <w:style w:type="paragraph" w:customStyle="1" w:styleId="consplusnormal0">
    <w:name w:val="consplusnormal"/>
    <w:basedOn w:val="a"/>
    <w:uiPriority w:val="99"/>
    <w:rsid w:val="00A27580"/>
    <w:pPr>
      <w:spacing w:after="240"/>
    </w:pPr>
    <w:rPr>
      <w:rFonts w:ascii="Times New Roman" w:eastAsia="Times New Roman" w:hAnsi="Times New Roman" w:cs="Times New Roman"/>
      <w:lang w:eastAsia="ru-RU"/>
    </w:rPr>
  </w:style>
  <w:style w:type="paragraph" w:customStyle="1" w:styleId="ConsNormal">
    <w:name w:val="ConsNormal"/>
    <w:rsid w:val="00A275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basedOn w:val="a0"/>
    <w:rsid w:val="00A27580"/>
    <w:rPr>
      <w:b/>
      <w:bCs/>
      <w:sz w:val="20"/>
      <w:szCs w:val="20"/>
    </w:rPr>
  </w:style>
  <w:style w:type="paragraph" w:customStyle="1" w:styleId="Web">
    <w:name w:val="Обычный (Web)"/>
    <w:basedOn w:val="a"/>
    <w:rsid w:val="00A27580"/>
    <w:pPr>
      <w:spacing w:before="100" w:after="100"/>
    </w:pPr>
    <w:rPr>
      <w:rFonts w:ascii="Arial Unicode MS" w:eastAsia="Arial Unicode MS" w:hAnsi="Arial Unicode MS" w:cs="Times New Roman"/>
    </w:rPr>
  </w:style>
  <w:style w:type="paragraph" w:styleId="afa">
    <w:name w:val="Body Text Indent"/>
    <w:basedOn w:val="a"/>
    <w:link w:val="afb"/>
    <w:uiPriority w:val="99"/>
    <w:rsid w:val="00A27580"/>
    <w:pPr>
      <w:spacing w:after="120"/>
      <w:ind w:left="283"/>
    </w:pPr>
    <w:rPr>
      <w:rFonts w:ascii="Times New Roman" w:eastAsia="Times New Roman" w:hAnsi="Times New Roman" w:cs="Times New Roman"/>
      <w:lang w:val="en-US"/>
    </w:rPr>
  </w:style>
  <w:style w:type="character" w:customStyle="1" w:styleId="afb">
    <w:name w:val="Основной текст с отступом Знак"/>
    <w:basedOn w:val="a0"/>
    <w:link w:val="afa"/>
    <w:uiPriority w:val="99"/>
    <w:rsid w:val="00A27580"/>
    <w:rPr>
      <w:rFonts w:ascii="Times New Roman" w:eastAsia="Times New Roman" w:hAnsi="Times New Roman" w:cs="Times New Roman"/>
      <w:sz w:val="24"/>
      <w:szCs w:val="24"/>
      <w:lang w:val="en-US"/>
    </w:rPr>
  </w:style>
  <w:style w:type="paragraph" w:customStyle="1" w:styleId="ConsPlusNonformat">
    <w:name w:val="ConsPlusNonformat"/>
    <w:uiPriority w:val="99"/>
    <w:rsid w:val="00A275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messagein1">
    <w:name w:val="messagein1"/>
    <w:basedOn w:val="a0"/>
    <w:rsid w:val="00A27580"/>
    <w:rPr>
      <w:rFonts w:ascii="Arial" w:hAnsi="Arial" w:cs="Arial" w:hint="default"/>
      <w:b/>
      <w:bCs/>
      <w:color w:val="353535"/>
      <w:sz w:val="20"/>
      <w:szCs w:val="20"/>
    </w:rPr>
  </w:style>
  <w:style w:type="character" w:customStyle="1" w:styleId="z-">
    <w:name w:val="z-Начало формы Знак"/>
    <w:basedOn w:val="a0"/>
    <w:link w:val="z-0"/>
    <w:uiPriority w:val="99"/>
    <w:rsid w:val="00A27580"/>
    <w:rPr>
      <w:vanish/>
      <w:sz w:val="16"/>
      <w:szCs w:val="16"/>
    </w:rPr>
  </w:style>
  <w:style w:type="paragraph" w:styleId="z-0">
    <w:name w:val="HTML Top of Form"/>
    <w:basedOn w:val="a"/>
    <w:next w:val="a"/>
    <w:link w:val="z-"/>
    <w:hidden/>
    <w:uiPriority w:val="99"/>
    <w:unhideWhenUsed/>
    <w:rsid w:val="00A27580"/>
    <w:pPr>
      <w:pBdr>
        <w:bottom w:val="single" w:sz="6" w:space="1" w:color="auto"/>
      </w:pBdr>
      <w:jc w:val="center"/>
    </w:pPr>
    <w:rPr>
      <w:vanish/>
      <w:sz w:val="16"/>
      <w:szCs w:val="16"/>
    </w:rPr>
  </w:style>
  <w:style w:type="character" w:customStyle="1" w:styleId="z-1">
    <w:name w:val="z-Начало формы Знак1"/>
    <w:basedOn w:val="a0"/>
    <w:uiPriority w:val="99"/>
    <w:rsid w:val="00A27580"/>
    <w:rPr>
      <w:rFonts w:ascii="Arial" w:hAnsi="Arial" w:cs="Arial"/>
      <w:vanish/>
      <w:sz w:val="16"/>
      <w:szCs w:val="16"/>
    </w:rPr>
  </w:style>
  <w:style w:type="character" w:customStyle="1" w:styleId="z-2">
    <w:name w:val="z-Конец формы Знак"/>
    <w:basedOn w:val="a0"/>
    <w:link w:val="z-3"/>
    <w:uiPriority w:val="99"/>
    <w:rsid w:val="00A27580"/>
    <w:rPr>
      <w:vanish/>
      <w:sz w:val="16"/>
      <w:szCs w:val="16"/>
    </w:rPr>
  </w:style>
  <w:style w:type="paragraph" w:styleId="z-3">
    <w:name w:val="HTML Bottom of Form"/>
    <w:basedOn w:val="a"/>
    <w:next w:val="a"/>
    <w:link w:val="z-2"/>
    <w:hidden/>
    <w:uiPriority w:val="99"/>
    <w:unhideWhenUsed/>
    <w:rsid w:val="00A27580"/>
    <w:pPr>
      <w:pBdr>
        <w:top w:val="single" w:sz="6" w:space="1" w:color="auto"/>
      </w:pBdr>
      <w:jc w:val="center"/>
    </w:pPr>
    <w:rPr>
      <w:vanish/>
      <w:sz w:val="16"/>
      <w:szCs w:val="16"/>
    </w:rPr>
  </w:style>
  <w:style w:type="character" w:customStyle="1" w:styleId="z-10">
    <w:name w:val="z-Конец формы Знак1"/>
    <w:basedOn w:val="a0"/>
    <w:uiPriority w:val="99"/>
    <w:rsid w:val="00A27580"/>
    <w:rPr>
      <w:rFonts w:ascii="Arial" w:hAnsi="Arial" w:cs="Arial"/>
      <w:vanish/>
      <w:sz w:val="16"/>
      <w:szCs w:val="16"/>
    </w:rPr>
  </w:style>
  <w:style w:type="character" w:customStyle="1" w:styleId="afc">
    <w:name w:val="Цветовое выделение"/>
    <w:uiPriority w:val="99"/>
    <w:rsid w:val="00A27580"/>
    <w:rPr>
      <w:b/>
      <w:color w:val="26282F"/>
    </w:rPr>
  </w:style>
  <w:style w:type="character" w:customStyle="1" w:styleId="afd">
    <w:name w:val="Гипертекстовая ссылка"/>
    <w:basedOn w:val="afc"/>
    <w:uiPriority w:val="99"/>
    <w:rsid w:val="00A27580"/>
    <w:rPr>
      <w:rFonts w:cs="Times New Roman"/>
      <w:b/>
      <w:color w:val="106BBE"/>
    </w:rPr>
  </w:style>
  <w:style w:type="character" w:styleId="afe">
    <w:name w:val="Strong"/>
    <w:basedOn w:val="a0"/>
    <w:uiPriority w:val="22"/>
    <w:qFormat/>
    <w:rsid w:val="00A27580"/>
    <w:rPr>
      <w:b/>
      <w:bCs/>
    </w:rPr>
  </w:style>
  <w:style w:type="paragraph" w:customStyle="1" w:styleId="Heading">
    <w:name w:val="Heading"/>
    <w:rsid w:val="00A27580"/>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A27580"/>
  </w:style>
  <w:style w:type="character" w:styleId="aff">
    <w:name w:val="annotation reference"/>
    <w:basedOn w:val="a0"/>
    <w:uiPriority w:val="99"/>
    <w:semiHidden/>
    <w:rsid w:val="00D01D8E"/>
    <w:rPr>
      <w:sz w:val="16"/>
      <w:szCs w:val="16"/>
    </w:rPr>
  </w:style>
  <w:style w:type="paragraph" w:styleId="aff0">
    <w:name w:val="annotation text"/>
    <w:basedOn w:val="a"/>
    <w:link w:val="aff1"/>
    <w:uiPriority w:val="99"/>
    <w:rsid w:val="00D01D8E"/>
    <w:rPr>
      <w:rFonts w:ascii="Times New Roman" w:eastAsia="Times New Roman" w:hAnsi="Times New Roman" w:cs="Times New Roman"/>
      <w:sz w:val="20"/>
      <w:szCs w:val="20"/>
      <w:lang w:val="en-US"/>
    </w:rPr>
  </w:style>
  <w:style w:type="character" w:customStyle="1" w:styleId="aff1">
    <w:name w:val="Текст примечания Знак"/>
    <w:basedOn w:val="a0"/>
    <w:link w:val="aff0"/>
    <w:uiPriority w:val="99"/>
    <w:rsid w:val="00D01D8E"/>
    <w:rPr>
      <w:rFonts w:ascii="Times New Roman" w:eastAsia="Times New Roman" w:hAnsi="Times New Roman" w:cs="Times New Roman"/>
      <w:sz w:val="20"/>
      <w:szCs w:val="20"/>
      <w:lang w:val="en-US"/>
    </w:rPr>
  </w:style>
  <w:style w:type="paragraph" w:styleId="aff2">
    <w:name w:val="annotation subject"/>
    <w:basedOn w:val="aff0"/>
    <w:next w:val="aff0"/>
    <w:link w:val="aff3"/>
    <w:uiPriority w:val="99"/>
    <w:semiHidden/>
    <w:rsid w:val="00D01D8E"/>
    <w:rPr>
      <w:b/>
      <w:bCs/>
    </w:rPr>
  </w:style>
  <w:style w:type="character" w:customStyle="1" w:styleId="aff3">
    <w:name w:val="Тема примечания Знак"/>
    <w:basedOn w:val="aff1"/>
    <w:link w:val="aff2"/>
    <w:uiPriority w:val="99"/>
    <w:semiHidden/>
    <w:rsid w:val="00D01D8E"/>
    <w:rPr>
      <w:rFonts w:ascii="Times New Roman" w:eastAsia="Times New Roman" w:hAnsi="Times New Roman" w:cs="Times New Roman"/>
      <w:b/>
      <w:bCs/>
      <w:sz w:val="20"/>
      <w:szCs w:val="20"/>
      <w:lang w:val="en-US"/>
    </w:rPr>
  </w:style>
  <w:style w:type="paragraph" w:customStyle="1" w:styleId="ConsPlusCell">
    <w:name w:val="ConsPlusCell"/>
    <w:uiPriority w:val="99"/>
    <w:rsid w:val="00D01D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3">
    <w:name w:val="Основной текст (2)_"/>
    <w:basedOn w:val="a0"/>
    <w:link w:val="24"/>
    <w:uiPriority w:val="99"/>
    <w:locked/>
    <w:rsid w:val="00156A6B"/>
    <w:rPr>
      <w:rFonts w:ascii="Times New Roman" w:hAnsi="Times New Roman"/>
      <w:sz w:val="26"/>
      <w:szCs w:val="26"/>
      <w:shd w:val="clear" w:color="auto" w:fill="FFFFFF"/>
    </w:rPr>
  </w:style>
  <w:style w:type="paragraph" w:customStyle="1" w:styleId="24">
    <w:name w:val="Основной текст (2)"/>
    <w:basedOn w:val="a"/>
    <w:link w:val="23"/>
    <w:uiPriority w:val="99"/>
    <w:rsid w:val="00156A6B"/>
    <w:pPr>
      <w:widowControl w:val="0"/>
      <w:shd w:val="clear" w:color="auto" w:fill="FFFFFF"/>
      <w:spacing w:before="360" w:after="60" w:line="240" w:lineRule="atLeast"/>
      <w:jc w:val="both"/>
    </w:pPr>
    <w:rPr>
      <w:rFonts w:ascii="Times New Roman" w:hAnsi="Times New Roman"/>
      <w:sz w:val="26"/>
      <w:szCs w:val="26"/>
    </w:rPr>
  </w:style>
  <w:style w:type="paragraph" w:styleId="aff4">
    <w:name w:val="Title"/>
    <w:basedOn w:val="a"/>
    <w:link w:val="aff5"/>
    <w:uiPriority w:val="10"/>
    <w:qFormat/>
    <w:rsid w:val="00671D77"/>
    <w:pPr>
      <w:jc w:val="center"/>
    </w:pPr>
    <w:rPr>
      <w:rFonts w:ascii="Times New Roman" w:eastAsia="Times New Roman" w:hAnsi="Times New Roman" w:cs="Times New Roman"/>
      <w:sz w:val="28"/>
      <w:szCs w:val="20"/>
      <w:u w:val="single"/>
      <w:lang w:eastAsia="ru-RU"/>
    </w:rPr>
  </w:style>
  <w:style w:type="character" w:customStyle="1" w:styleId="aff5">
    <w:name w:val="Название Знак"/>
    <w:basedOn w:val="a0"/>
    <w:link w:val="aff4"/>
    <w:uiPriority w:val="10"/>
    <w:rsid w:val="00671D77"/>
    <w:rPr>
      <w:rFonts w:ascii="Times New Roman" w:eastAsia="Times New Roman" w:hAnsi="Times New Roman" w:cs="Times New Roman"/>
      <w:sz w:val="28"/>
      <w:szCs w:val="20"/>
      <w:u w:val="single"/>
      <w:lang w:eastAsia="ru-RU"/>
    </w:rPr>
  </w:style>
  <w:style w:type="paragraph" w:customStyle="1" w:styleId="msonormalcxsplast">
    <w:name w:val="msonormalcxsplast"/>
    <w:basedOn w:val="a"/>
    <w:rsid w:val="00C45C50"/>
    <w:pPr>
      <w:widowControl w:val="0"/>
      <w:suppressAutoHyphens/>
      <w:spacing w:before="100" w:after="100"/>
    </w:pPr>
    <w:rPr>
      <w:rFonts w:ascii="Times New Roman" w:eastAsia="Times New Roman" w:hAnsi="Times New Roman" w:cs="Times New Roman"/>
      <w:lang w:eastAsia="ar-SA"/>
    </w:rPr>
  </w:style>
  <w:style w:type="character" w:customStyle="1" w:styleId="ConsPlusNormal2">
    <w:name w:val="ConsPlusNormal Знак"/>
    <w:locked/>
    <w:rsid w:val="00C45C50"/>
    <w:rPr>
      <w:rFonts w:ascii="Arial" w:hAnsi="Arial" w:cs="Arial"/>
    </w:rPr>
  </w:style>
  <w:style w:type="character" w:customStyle="1" w:styleId="aff6">
    <w:name w:val="Ãèïåðòåêñòîâàÿ ññûëêà"/>
    <w:rsid w:val="00C45C50"/>
    <w:rPr>
      <w:color w:val="auto"/>
    </w:rPr>
  </w:style>
  <w:style w:type="paragraph" w:customStyle="1" w:styleId="110">
    <w:name w:val="Заголовок 11"/>
    <w:basedOn w:val="a"/>
    <w:next w:val="a"/>
    <w:rsid w:val="00C45C50"/>
    <w:pPr>
      <w:keepNext/>
      <w:widowControl w:val="0"/>
      <w:suppressAutoHyphens/>
      <w:spacing w:before="240" w:after="60"/>
      <w:ind w:left="1410" w:hanging="360"/>
      <w:outlineLvl w:val="0"/>
    </w:pPr>
    <w:rPr>
      <w:rFonts w:ascii="Cambria" w:eastAsia="Cambria" w:hAnsi="Cambria" w:cs="Cambria"/>
      <w:b/>
      <w:bCs/>
      <w:kern w:val="1"/>
      <w:sz w:val="32"/>
      <w:szCs w:val="32"/>
      <w:lang w:val="en-US" w:eastAsia="ar-SA"/>
    </w:rPr>
  </w:style>
  <w:style w:type="paragraph" w:customStyle="1" w:styleId="consplusnormalcxspmiddle">
    <w:name w:val="consplusnormalcxspmiddle"/>
    <w:basedOn w:val="a"/>
    <w:rsid w:val="00C45C50"/>
    <w:pPr>
      <w:widowControl w:val="0"/>
      <w:suppressAutoHyphens/>
      <w:spacing w:before="100" w:after="100"/>
    </w:pPr>
    <w:rPr>
      <w:rFonts w:ascii="Times New Roman" w:eastAsia="Times New Roman" w:hAnsi="Times New Roman" w:cs="Times New Roman"/>
      <w:lang w:eastAsia="ar-SA"/>
    </w:rPr>
  </w:style>
  <w:style w:type="paragraph" w:customStyle="1" w:styleId="Standard">
    <w:name w:val="Standard"/>
    <w:rsid w:val="00356732"/>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s1">
    <w:name w:val="s_1"/>
    <w:basedOn w:val="a"/>
    <w:rsid w:val="005015BC"/>
    <w:pPr>
      <w:spacing w:before="100" w:beforeAutospacing="1" w:after="100" w:afterAutospacing="1"/>
    </w:pPr>
    <w:rPr>
      <w:rFonts w:ascii="Times New Roman" w:eastAsia="Times New Roman" w:hAnsi="Times New Roman" w:cs="Times New Roman"/>
      <w:lang w:eastAsia="ru-RU"/>
    </w:rPr>
  </w:style>
  <w:style w:type="character" w:customStyle="1" w:styleId="x-phauthusertext">
    <w:name w:val="x-ph__auth__user__text"/>
    <w:basedOn w:val="a0"/>
    <w:rsid w:val="005015BC"/>
  </w:style>
  <w:style w:type="paragraph" w:customStyle="1" w:styleId="aff7">
    <w:name w:val="реквизитПодпись"/>
    <w:basedOn w:val="a"/>
    <w:rsid w:val="00380BFA"/>
    <w:pPr>
      <w:tabs>
        <w:tab w:val="left" w:pos="6804"/>
      </w:tabs>
      <w:spacing w:before="360"/>
    </w:pPr>
    <w:rPr>
      <w:rFonts w:ascii="Times New Roman" w:eastAsia="Times New Roman" w:hAnsi="Times New Roman" w:cs="Times New Roman"/>
      <w:szCs w:val="20"/>
      <w:lang w:eastAsia="ru-RU"/>
    </w:rPr>
  </w:style>
  <w:style w:type="paragraph" w:customStyle="1" w:styleId="formattext">
    <w:name w:val="formattext"/>
    <w:basedOn w:val="a"/>
    <w:rsid w:val="00462DE5"/>
    <w:pPr>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
    <w:rsid w:val="00493F73"/>
    <w:pPr>
      <w:spacing w:before="100" w:beforeAutospacing="1" w:after="100" w:afterAutospacing="1"/>
    </w:pPr>
    <w:rPr>
      <w:rFonts w:ascii="Times New Roman" w:eastAsia="Times New Roman" w:hAnsi="Times New Roman" w:cs="Times New Roman"/>
      <w:lang w:eastAsia="ru-RU"/>
    </w:rPr>
  </w:style>
  <w:style w:type="character" w:customStyle="1" w:styleId="31">
    <w:name w:val="Основной текст (3)_"/>
    <w:basedOn w:val="a0"/>
    <w:link w:val="310"/>
    <w:uiPriority w:val="99"/>
    <w:locked/>
    <w:rsid w:val="00A63996"/>
    <w:rPr>
      <w:rFonts w:ascii="Times New Roman" w:hAnsi="Times New Roman" w:cs="Times New Roman"/>
      <w:b/>
      <w:bCs/>
      <w:sz w:val="23"/>
      <w:szCs w:val="23"/>
      <w:shd w:val="clear" w:color="auto" w:fill="FFFFFF"/>
    </w:rPr>
  </w:style>
  <w:style w:type="paragraph" w:customStyle="1" w:styleId="310">
    <w:name w:val="Основной текст (3)1"/>
    <w:basedOn w:val="a"/>
    <w:link w:val="31"/>
    <w:uiPriority w:val="99"/>
    <w:rsid w:val="00A63996"/>
    <w:pPr>
      <w:widowControl w:val="0"/>
      <w:shd w:val="clear" w:color="auto" w:fill="FFFFFF"/>
      <w:spacing w:before="360" w:line="274" w:lineRule="exact"/>
      <w:jc w:val="both"/>
    </w:pPr>
    <w:rPr>
      <w:rFonts w:ascii="Times New Roman" w:hAnsi="Times New Roman" w:cs="Times New Roman"/>
      <w:b/>
      <w:bCs/>
      <w:sz w:val="23"/>
      <w:szCs w:val="23"/>
    </w:rPr>
  </w:style>
  <w:style w:type="character" w:customStyle="1" w:styleId="aff8">
    <w:name w:val="Основной текст_"/>
    <w:link w:val="12"/>
    <w:locked/>
    <w:rsid w:val="00732B85"/>
    <w:rPr>
      <w:rFonts w:ascii="Times New Roman" w:hAnsi="Times New Roman" w:cs="Times New Roman"/>
      <w:spacing w:val="1"/>
      <w:sz w:val="20"/>
      <w:szCs w:val="20"/>
      <w:shd w:val="clear" w:color="auto" w:fill="FFFFFF"/>
    </w:rPr>
  </w:style>
  <w:style w:type="paragraph" w:customStyle="1" w:styleId="12">
    <w:name w:val="Основной текст1"/>
    <w:basedOn w:val="a"/>
    <w:link w:val="aff8"/>
    <w:rsid w:val="00732B85"/>
    <w:pPr>
      <w:widowControl w:val="0"/>
      <w:shd w:val="clear" w:color="auto" w:fill="FFFFFF"/>
      <w:spacing w:after="540" w:line="240" w:lineRule="atLeast"/>
      <w:jc w:val="center"/>
    </w:pPr>
    <w:rPr>
      <w:rFonts w:ascii="Times New Roman" w:hAnsi="Times New Roman" w:cs="Times New Roman"/>
      <w:spacing w:val="1"/>
      <w:sz w:val="20"/>
      <w:szCs w:val="20"/>
    </w:rPr>
  </w:style>
  <w:style w:type="paragraph" w:styleId="25">
    <w:name w:val="Body Text Indent 2"/>
    <w:basedOn w:val="a"/>
    <w:link w:val="26"/>
    <w:uiPriority w:val="99"/>
    <w:unhideWhenUsed/>
    <w:rsid w:val="00382A51"/>
    <w:pPr>
      <w:spacing w:after="120" w:line="480" w:lineRule="auto"/>
      <w:ind w:left="283"/>
    </w:pPr>
  </w:style>
  <w:style w:type="character" w:customStyle="1" w:styleId="26">
    <w:name w:val="Основной текст с отступом 2 Знак"/>
    <w:basedOn w:val="a0"/>
    <w:link w:val="25"/>
    <w:uiPriority w:val="99"/>
    <w:rsid w:val="00382A51"/>
    <w:rPr>
      <w:sz w:val="24"/>
      <w:szCs w:val="24"/>
    </w:rPr>
  </w:style>
  <w:style w:type="paragraph" w:customStyle="1" w:styleId="ConsPlusDocList">
    <w:name w:val="ConsPlusDocList"/>
    <w:uiPriority w:val="99"/>
    <w:rsid w:val="00382A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382A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382A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382A51"/>
    <w:pPr>
      <w:widowControl w:val="0"/>
      <w:autoSpaceDE w:val="0"/>
      <w:autoSpaceDN w:val="0"/>
      <w:spacing w:after="0" w:line="240" w:lineRule="auto"/>
    </w:pPr>
    <w:rPr>
      <w:rFonts w:ascii="Arial" w:eastAsia="Times New Roman" w:hAnsi="Arial" w:cs="Arial"/>
      <w:sz w:val="20"/>
      <w:szCs w:val="20"/>
      <w:lang w:eastAsia="ru-RU"/>
    </w:rPr>
  </w:style>
  <w:style w:type="table" w:customStyle="1" w:styleId="32">
    <w:name w:val="Сетка таблицы3"/>
    <w:basedOn w:val="a1"/>
    <w:next w:val="ae"/>
    <w:uiPriority w:val="39"/>
    <w:rsid w:val="00382A51"/>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unhideWhenUsed/>
    <w:rsid w:val="00382A51"/>
    <w:pPr>
      <w:autoSpaceDE w:val="0"/>
      <w:autoSpaceDN w:val="0"/>
      <w:spacing w:after="120"/>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382A51"/>
    <w:rPr>
      <w:rFonts w:ascii="Times New Roman" w:eastAsia="Times New Roman" w:hAnsi="Times New Roman" w:cs="Times New Roman"/>
      <w:sz w:val="16"/>
      <w:szCs w:val="16"/>
    </w:rPr>
  </w:style>
  <w:style w:type="table" w:customStyle="1" w:styleId="111">
    <w:name w:val="Сетка таблицы11"/>
    <w:basedOn w:val="a1"/>
    <w:next w:val="ae"/>
    <w:uiPriority w:val="39"/>
    <w:rsid w:val="00382A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e"/>
    <w:uiPriority w:val="39"/>
    <w:rsid w:val="00382A5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e"/>
    <w:uiPriority w:val="39"/>
    <w:rsid w:val="00382A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Знак1"/>
    <w:basedOn w:val="a0"/>
    <w:uiPriority w:val="99"/>
    <w:rsid w:val="00382A51"/>
    <w:rPr>
      <w:rFonts w:ascii="Times New Roman" w:hAnsi="Times New Roman" w:cs="Times New Roman"/>
      <w:b/>
      <w:bCs/>
      <w:sz w:val="28"/>
      <w:szCs w:val="28"/>
      <w:u w:val="none"/>
    </w:rPr>
  </w:style>
  <w:style w:type="character" w:customStyle="1" w:styleId="aff9">
    <w:name w:val="Колонтитул_"/>
    <w:basedOn w:val="a0"/>
    <w:link w:val="15"/>
    <w:uiPriority w:val="99"/>
    <w:locked/>
    <w:rsid w:val="00382A51"/>
    <w:rPr>
      <w:rFonts w:ascii="Times New Roman" w:hAnsi="Times New Roman" w:cs="Times New Roman"/>
      <w:b/>
      <w:bCs/>
      <w:sz w:val="23"/>
      <w:szCs w:val="23"/>
      <w:shd w:val="clear" w:color="auto" w:fill="FFFFFF"/>
    </w:rPr>
  </w:style>
  <w:style w:type="paragraph" w:customStyle="1" w:styleId="15">
    <w:name w:val="Колонтитул1"/>
    <w:basedOn w:val="a"/>
    <w:link w:val="aff9"/>
    <w:uiPriority w:val="99"/>
    <w:rsid w:val="00382A51"/>
    <w:pPr>
      <w:widowControl w:val="0"/>
      <w:shd w:val="clear" w:color="auto" w:fill="FFFFFF"/>
      <w:spacing w:line="240" w:lineRule="atLeast"/>
    </w:pPr>
    <w:rPr>
      <w:rFonts w:ascii="Times New Roman" w:hAnsi="Times New Roman" w:cs="Times New Roman"/>
      <w:b/>
      <w:bCs/>
      <w:sz w:val="23"/>
      <w:szCs w:val="23"/>
    </w:rPr>
  </w:style>
  <w:style w:type="character" w:customStyle="1" w:styleId="affa">
    <w:name w:val="Колонтитул"/>
    <w:basedOn w:val="aff9"/>
    <w:uiPriority w:val="99"/>
    <w:rsid w:val="00382A51"/>
    <w:rPr>
      <w:rFonts w:ascii="Times New Roman" w:hAnsi="Times New Roman" w:cs="Times New Roman"/>
      <w:b/>
      <w:bCs/>
      <w:sz w:val="23"/>
      <w:szCs w:val="23"/>
      <w:shd w:val="clear" w:color="auto" w:fill="FFFFFF"/>
    </w:rPr>
  </w:style>
  <w:style w:type="table" w:customStyle="1" w:styleId="TableNormal">
    <w:name w:val="Table Normal"/>
    <w:uiPriority w:val="2"/>
    <w:semiHidden/>
    <w:unhideWhenUsed/>
    <w:qFormat/>
    <w:rsid w:val="00920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0CB9"/>
    <w:pPr>
      <w:widowControl w:val="0"/>
      <w:autoSpaceDE w:val="0"/>
      <w:autoSpaceDN w:val="0"/>
      <w:spacing w:before="8"/>
      <w:jc w:val="center"/>
    </w:pPr>
    <w:rPr>
      <w:rFonts w:ascii="Times New Roman" w:eastAsia="Times New Roman" w:hAnsi="Times New Roman" w:cs="Times New Roman"/>
      <w:sz w:val="22"/>
      <w:szCs w:val="22"/>
    </w:rPr>
  </w:style>
  <w:style w:type="character" w:customStyle="1" w:styleId="16">
    <w:name w:val="Гиперссылка1"/>
    <w:basedOn w:val="a0"/>
    <w:rsid w:val="00C9117C"/>
  </w:style>
  <w:style w:type="paragraph" w:customStyle="1" w:styleId="listparagraph">
    <w:name w:val="listparagraph"/>
    <w:basedOn w:val="a"/>
    <w:rsid w:val="00C9117C"/>
    <w:pPr>
      <w:spacing w:before="100" w:beforeAutospacing="1" w:after="100" w:afterAutospacing="1"/>
    </w:pPr>
    <w:rPr>
      <w:rFonts w:ascii="Times New Roman" w:eastAsia="Times New Roman" w:hAnsi="Times New Roman" w:cs="Times New Roman"/>
      <w:lang w:eastAsia="ru-RU"/>
    </w:rPr>
  </w:style>
  <w:style w:type="paragraph" w:customStyle="1" w:styleId="affb">
    <w:name w:val="Нормальный (таблица)"/>
    <w:basedOn w:val="a"/>
    <w:next w:val="a"/>
    <w:uiPriority w:val="99"/>
    <w:rsid w:val="00D469CC"/>
    <w:pPr>
      <w:widowControl w:val="0"/>
      <w:autoSpaceDE w:val="0"/>
      <w:autoSpaceDN w:val="0"/>
      <w:adjustRightInd w:val="0"/>
      <w:jc w:val="both"/>
    </w:pPr>
    <w:rPr>
      <w:rFonts w:ascii="Arial" w:eastAsia="Times New Roman" w:hAnsi="Arial" w:cs="Arial"/>
      <w:lang w:eastAsia="ru-RU"/>
    </w:rPr>
  </w:style>
  <w:style w:type="paragraph" w:customStyle="1" w:styleId="affc">
    <w:name w:val="Прижатый влево"/>
    <w:basedOn w:val="a"/>
    <w:next w:val="a"/>
    <w:uiPriority w:val="99"/>
    <w:rsid w:val="00D469CC"/>
    <w:pPr>
      <w:widowControl w:val="0"/>
      <w:autoSpaceDE w:val="0"/>
      <w:autoSpaceDN w:val="0"/>
      <w:adjustRightInd w:val="0"/>
    </w:pPr>
    <w:rPr>
      <w:rFonts w:ascii="Arial" w:eastAsia="Times New Roman" w:hAnsi="Arial" w:cs="Arial"/>
      <w:lang w:eastAsia="ru-RU"/>
    </w:rPr>
  </w:style>
  <w:style w:type="paragraph" w:customStyle="1" w:styleId="consplustitle0">
    <w:name w:val="consplustitle"/>
    <w:basedOn w:val="a"/>
    <w:rsid w:val="00D03C02"/>
    <w:pPr>
      <w:spacing w:before="100" w:beforeAutospacing="1" w:after="100" w:afterAutospacing="1"/>
    </w:pPr>
    <w:rPr>
      <w:rFonts w:ascii="Times New Roman" w:eastAsia="Times New Roman" w:hAnsi="Times New Roman" w:cs="Times New Roman"/>
      <w:lang w:eastAsia="ru-RU"/>
    </w:rPr>
  </w:style>
  <w:style w:type="paragraph" w:customStyle="1" w:styleId="27">
    <w:name w:val="Основной текст2"/>
    <w:basedOn w:val="a"/>
    <w:rsid w:val="00450DB1"/>
    <w:pPr>
      <w:widowControl w:val="0"/>
      <w:shd w:val="clear" w:color="auto" w:fill="FFFFFF"/>
      <w:spacing w:line="326" w:lineRule="exact"/>
      <w:jc w:val="both"/>
    </w:pPr>
    <w:rPr>
      <w:rFonts w:ascii="Times New Roman" w:eastAsia="Calibri" w:hAnsi="Times New Roman" w:cs="Times New Roman"/>
      <w:sz w:val="20"/>
      <w:szCs w:val="20"/>
      <w:lang w:eastAsia="ru-RU"/>
    </w:rPr>
  </w:style>
  <w:style w:type="paragraph" w:customStyle="1" w:styleId="ConsNonformat">
    <w:name w:val="ConsNonformat"/>
    <w:rsid w:val="00DB780F"/>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210">
    <w:name w:val="Основной текст (2)1"/>
    <w:basedOn w:val="a"/>
    <w:uiPriority w:val="99"/>
    <w:rsid w:val="00DB780F"/>
    <w:pPr>
      <w:widowControl w:val="0"/>
      <w:shd w:val="clear" w:color="auto" w:fill="FFFFFF"/>
      <w:spacing w:before="420" w:line="320" w:lineRule="exact"/>
      <w:jc w:val="both"/>
    </w:pPr>
    <w:rPr>
      <w:rFonts w:ascii="Times New Roman" w:eastAsia="Times New Roman" w:hAnsi="Times New Roman" w:cs="Times New Roman"/>
      <w:sz w:val="28"/>
      <w:szCs w:val="20"/>
    </w:rPr>
  </w:style>
  <w:style w:type="paragraph" w:customStyle="1" w:styleId="17">
    <w:name w:val="Без интервала1"/>
    <w:rsid w:val="00C43553"/>
    <w:pPr>
      <w:spacing w:after="0" w:line="240" w:lineRule="auto"/>
    </w:pPr>
    <w:rPr>
      <w:rFonts w:ascii="Times New Roman" w:eastAsia="Times New Roman" w:hAnsi="Times New Roman" w:cs="Times New Roman"/>
      <w:sz w:val="20"/>
      <w:szCs w:val="20"/>
      <w:lang w:eastAsia="ru-RU"/>
    </w:rPr>
  </w:style>
  <w:style w:type="character" w:customStyle="1" w:styleId="FontStyle14">
    <w:name w:val="Font Style14"/>
    <w:uiPriority w:val="99"/>
    <w:rsid w:val="00D76C90"/>
    <w:rPr>
      <w:rFonts w:ascii="Times New Roman" w:hAnsi="Times New Roman" w:cs="Times New Roman"/>
      <w:color w:val="000000"/>
      <w:sz w:val="28"/>
      <w:szCs w:val="28"/>
    </w:rPr>
  </w:style>
  <w:style w:type="character" w:customStyle="1" w:styleId="9pt">
    <w:name w:val="Основной текст + 9 pt"/>
    <w:rsid w:val="00D76C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8">
    <w:name w:val="Заголовок №1_"/>
    <w:link w:val="19"/>
    <w:rsid w:val="00D76C90"/>
    <w:rPr>
      <w:b/>
      <w:bCs/>
      <w:spacing w:val="-10"/>
      <w:sz w:val="25"/>
      <w:szCs w:val="25"/>
      <w:shd w:val="clear" w:color="auto" w:fill="FFFFFF"/>
    </w:rPr>
  </w:style>
  <w:style w:type="paragraph" w:customStyle="1" w:styleId="19">
    <w:name w:val="Заголовок №1"/>
    <w:basedOn w:val="a"/>
    <w:link w:val="18"/>
    <w:rsid w:val="00D76C90"/>
    <w:pPr>
      <w:widowControl w:val="0"/>
      <w:shd w:val="clear" w:color="auto" w:fill="FFFFFF"/>
      <w:spacing w:before="720" w:line="227" w:lineRule="exact"/>
      <w:jc w:val="center"/>
      <w:outlineLvl w:val="0"/>
    </w:pPr>
    <w:rPr>
      <w:b/>
      <w:bCs/>
      <w:spacing w:val="-10"/>
      <w:sz w:val="25"/>
      <w:szCs w:val="25"/>
    </w:rPr>
  </w:style>
  <w:style w:type="paragraph" w:styleId="affd">
    <w:name w:val="Subtitle"/>
    <w:basedOn w:val="a"/>
    <w:next w:val="a"/>
    <w:link w:val="affe"/>
    <w:uiPriority w:val="11"/>
    <w:qFormat/>
    <w:rsid w:val="004C1074"/>
    <w:pPr>
      <w:spacing w:after="60"/>
      <w:jc w:val="center"/>
      <w:outlineLvl w:val="1"/>
    </w:pPr>
    <w:rPr>
      <w:rFonts w:ascii="Cambria" w:eastAsia="Times New Roman" w:hAnsi="Cambria" w:cs="Times New Roman"/>
      <w:lang w:eastAsia="ru-RU"/>
    </w:rPr>
  </w:style>
  <w:style w:type="character" w:customStyle="1" w:styleId="affe">
    <w:name w:val="Подзаголовок Знак"/>
    <w:basedOn w:val="a0"/>
    <w:link w:val="affd"/>
    <w:uiPriority w:val="11"/>
    <w:rsid w:val="004C1074"/>
    <w:rPr>
      <w:rFonts w:ascii="Cambria" w:eastAsia="Times New Roman" w:hAnsi="Cambria" w:cs="Times New Roman"/>
      <w:sz w:val="24"/>
      <w:szCs w:val="24"/>
      <w:lang w:eastAsia="ru-RU"/>
    </w:rPr>
  </w:style>
  <w:style w:type="character" w:customStyle="1" w:styleId="afff">
    <w:name w:val="Другое_"/>
    <w:link w:val="afff0"/>
    <w:rsid w:val="00D2293A"/>
    <w:rPr>
      <w:sz w:val="26"/>
      <w:szCs w:val="26"/>
    </w:rPr>
  </w:style>
  <w:style w:type="paragraph" w:customStyle="1" w:styleId="afff0">
    <w:name w:val="Другое"/>
    <w:basedOn w:val="a"/>
    <w:link w:val="afff"/>
    <w:rsid w:val="00D2293A"/>
    <w:pPr>
      <w:widowControl w:val="0"/>
      <w:ind w:firstLine="400"/>
    </w:pPr>
    <w:rPr>
      <w:sz w:val="26"/>
      <w:szCs w:val="26"/>
    </w:rPr>
  </w:style>
  <w:style w:type="character" w:styleId="afff1">
    <w:name w:val="FollowedHyperlink"/>
    <w:basedOn w:val="a0"/>
    <w:uiPriority w:val="99"/>
    <w:semiHidden/>
    <w:unhideWhenUsed/>
    <w:rsid w:val="000B3A8A"/>
    <w:rPr>
      <w:color w:val="800080"/>
      <w:u w:val="single"/>
    </w:rPr>
  </w:style>
  <w:style w:type="paragraph" w:customStyle="1" w:styleId="xl66">
    <w:name w:val="xl66"/>
    <w:basedOn w:val="a"/>
    <w:rsid w:val="000B3A8A"/>
    <w:pPr>
      <w:spacing w:before="100" w:beforeAutospacing="1" w:after="100" w:afterAutospacing="1"/>
    </w:pPr>
    <w:rPr>
      <w:rFonts w:ascii="Arial" w:eastAsia="Times New Roman" w:hAnsi="Arial" w:cs="Arial"/>
      <w:lang w:eastAsia="ru-RU"/>
    </w:rPr>
  </w:style>
  <w:style w:type="paragraph" w:customStyle="1" w:styleId="xl67">
    <w:name w:val="xl67"/>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68">
    <w:name w:val="xl68"/>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69">
    <w:name w:val="xl69"/>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70">
    <w:name w:val="xl70"/>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Times New Roman" w:hAnsi="MS Sans Serif" w:cs="Times New Roman"/>
      <w:color w:val="000000"/>
      <w:sz w:val="16"/>
      <w:szCs w:val="16"/>
      <w:lang w:eastAsia="ru-RU"/>
    </w:rPr>
  </w:style>
  <w:style w:type="paragraph" w:customStyle="1" w:styleId="xl71">
    <w:name w:val="xl71"/>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eastAsia="Times New Roman" w:hAnsi="MS Sans Serif" w:cs="Times New Roman"/>
      <w:color w:val="000000"/>
      <w:sz w:val="16"/>
      <w:szCs w:val="16"/>
      <w:lang w:eastAsia="ru-RU"/>
    </w:rPr>
  </w:style>
  <w:style w:type="paragraph" w:customStyle="1" w:styleId="xl72">
    <w:name w:val="xl72"/>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eastAsia="Times New Roman" w:hAnsi="MS Sans Serif" w:cs="Times New Roman"/>
      <w:color w:val="000000"/>
      <w:sz w:val="16"/>
      <w:szCs w:val="16"/>
      <w:lang w:eastAsia="ru-RU"/>
    </w:rPr>
  </w:style>
  <w:style w:type="paragraph" w:customStyle="1" w:styleId="xl73">
    <w:name w:val="xl73"/>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74">
    <w:name w:val="xl74"/>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eastAsia="Times New Roman" w:hAnsi="MS Sans Serif" w:cs="Times New Roman"/>
      <w:color w:val="000000"/>
      <w:sz w:val="16"/>
      <w:szCs w:val="16"/>
      <w:lang w:eastAsia="ru-RU"/>
    </w:rPr>
  </w:style>
  <w:style w:type="paragraph" w:customStyle="1" w:styleId="xl75">
    <w:name w:val="xl75"/>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Times New Roman" w:hAnsi="MS Sans Serif" w:cs="Times New Roman"/>
      <w:b/>
      <w:bCs/>
      <w:sz w:val="16"/>
      <w:szCs w:val="16"/>
      <w:lang w:eastAsia="ru-RU"/>
    </w:rPr>
  </w:style>
  <w:style w:type="paragraph" w:customStyle="1" w:styleId="xl76">
    <w:name w:val="xl76"/>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Times New Roman" w:hAnsi="MS Sans Serif" w:cs="Times New Roman"/>
      <w:color w:val="000000"/>
      <w:sz w:val="16"/>
      <w:szCs w:val="16"/>
      <w:lang w:eastAsia="ru-RU"/>
    </w:rPr>
  </w:style>
  <w:style w:type="paragraph" w:customStyle="1" w:styleId="xl77">
    <w:name w:val="xl77"/>
    <w:basedOn w:val="a"/>
    <w:rsid w:val="000B3A8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78">
    <w:name w:val="xl78"/>
    <w:basedOn w:val="a"/>
    <w:rsid w:val="000B3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79">
    <w:name w:val="xl79"/>
    <w:basedOn w:val="a"/>
    <w:rsid w:val="000B3A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0">
    <w:name w:val="xl80"/>
    <w:basedOn w:val="a"/>
    <w:rsid w:val="000B3A8A"/>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1">
    <w:name w:val="xl81"/>
    <w:basedOn w:val="a"/>
    <w:rsid w:val="000B3A8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2">
    <w:name w:val="xl82"/>
    <w:basedOn w:val="a"/>
    <w:rsid w:val="000B3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3">
    <w:name w:val="xl83"/>
    <w:basedOn w:val="a"/>
    <w:rsid w:val="000B3A8A"/>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4">
    <w:name w:val="xl84"/>
    <w:basedOn w:val="a"/>
    <w:rsid w:val="000B3A8A"/>
    <w:pPr>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5">
    <w:name w:val="xl85"/>
    <w:basedOn w:val="a"/>
    <w:rsid w:val="000B3A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6">
    <w:name w:val="xl86"/>
    <w:basedOn w:val="a"/>
    <w:rsid w:val="000B3A8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7">
    <w:name w:val="xl87"/>
    <w:basedOn w:val="a"/>
    <w:rsid w:val="000B3A8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8">
    <w:name w:val="xl88"/>
    <w:basedOn w:val="a"/>
    <w:rsid w:val="000B3A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89">
    <w:name w:val="xl89"/>
    <w:basedOn w:val="a"/>
    <w:rsid w:val="000B3A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0">
    <w:name w:val="xl90"/>
    <w:basedOn w:val="a"/>
    <w:rsid w:val="000B3A8A"/>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1">
    <w:name w:val="xl91"/>
    <w:basedOn w:val="a"/>
    <w:rsid w:val="000B3A8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2">
    <w:name w:val="xl92"/>
    <w:basedOn w:val="a"/>
    <w:rsid w:val="000B3A8A"/>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3">
    <w:name w:val="xl93"/>
    <w:basedOn w:val="a"/>
    <w:rsid w:val="000B3A8A"/>
    <w:pPr>
      <w:pBdr>
        <w:top w:val="single" w:sz="4" w:space="0" w:color="auto"/>
        <w:left w:val="single" w:sz="4" w:space="0" w:color="auto"/>
        <w:bottom w:val="single" w:sz="4" w:space="0" w:color="auto"/>
        <w:right w:val="single" w:sz="4" w:space="0" w:color="auto"/>
      </w:pBdr>
      <w:shd w:val="clear" w:color="000000" w:fill="CC0099"/>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4">
    <w:name w:val="xl94"/>
    <w:basedOn w:val="a"/>
    <w:rsid w:val="000B3A8A"/>
    <w:pPr>
      <w:pBdr>
        <w:top w:val="single" w:sz="4" w:space="0" w:color="auto"/>
        <w:left w:val="single" w:sz="4" w:space="0" w:color="auto"/>
        <w:bottom w:val="single" w:sz="4" w:space="0" w:color="auto"/>
        <w:right w:val="single" w:sz="4" w:space="0" w:color="auto"/>
      </w:pBdr>
      <w:shd w:val="clear" w:color="000000" w:fill="CC660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5">
    <w:name w:val="xl95"/>
    <w:basedOn w:val="a"/>
    <w:rsid w:val="000B3A8A"/>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96">
    <w:name w:val="xl96"/>
    <w:basedOn w:val="a"/>
    <w:rsid w:val="000B3A8A"/>
    <w:pPr>
      <w:spacing w:before="100" w:beforeAutospacing="1" w:after="100" w:afterAutospacing="1"/>
    </w:pPr>
    <w:rPr>
      <w:rFonts w:ascii="Arial" w:eastAsia="Times New Roman" w:hAnsi="Arial" w:cs="Arial"/>
      <w:lang w:eastAsia="ru-RU"/>
    </w:rPr>
  </w:style>
  <w:style w:type="paragraph" w:customStyle="1" w:styleId="xl97">
    <w:name w:val="xl97"/>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eastAsia="Times New Roman" w:hAnsi="MS Sans Serif" w:cs="Times New Roman"/>
      <w:color w:val="000000"/>
      <w:sz w:val="16"/>
      <w:szCs w:val="16"/>
      <w:lang w:eastAsia="ru-RU"/>
    </w:rPr>
  </w:style>
  <w:style w:type="paragraph" w:customStyle="1" w:styleId="xl98">
    <w:name w:val="xl98"/>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eastAsia="Times New Roman" w:hAnsi="MS Sans Serif" w:cs="Times New Roman"/>
      <w:color w:val="000000"/>
      <w:sz w:val="16"/>
      <w:szCs w:val="16"/>
      <w:lang w:eastAsia="ru-RU"/>
    </w:rPr>
  </w:style>
  <w:style w:type="paragraph" w:customStyle="1" w:styleId="xl99">
    <w:name w:val="xl99"/>
    <w:basedOn w:val="a"/>
    <w:rsid w:val="000B3A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0">
    <w:name w:val="xl100"/>
    <w:basedOn w:val="a"/>
    <w:rsid w:val="000B3A8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1">
    <w:name w:val="xl101"/>
    <w:basedOn w:val="a"/>
    <w:rsid w:val="000B3A8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2">
    <w:name w:val="xl102"/>
    <w:basedOn w:val="a"/>
    <w:rsid w:val="000B3A8A"/>
    <w:pPr>
      <w:pBdr>
        <w:top w:val="single" w:sz="4" w:space="0" w:color="auto"/>
        <w:left w:val="single" w:sz="4" w:space="0" w:color="auto"/>
        <w:bottom w:val="single" w:sz="4" w:space="0" w:color="auto"/>
        <w:right w:val="single" w:sz="4" w:space="0" w:color="auto"/>
      </w:pBdr>
      <w:shd w:val="clear" w:color="000000" w:fill="CC660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3">
    <w:name w:val="xl103"/>
    <w:basedOn w:val="a"/>
    <w:rsid w:val="000B3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4">
    <w:name w:val="xl104"/>
    <w:basedOn w:val="a"/>
    <w:rsid w:val="000B3A8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5">
    <w:name w:val="xl105"/>
    <w:basedOn w:val="a"/>
    <w:rsid w:val="000B3A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6">
    <w:name w:val="xl106"/>
    <w:basedOn w:val="a"/>
    <w:rsid w:val="000B3A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7">
    <w:name w:val="xl107"/>
    <w:basedOn w:val="a"/>
    <w:rsid w:val="000B3A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8">
    <w:name w:val="xl108"/>
    <w:basedOn w:val="a"/>
    <w:rsid w:val="000B3A8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09">
    <w:name w:val="xl109"/>
    <w:basedOn w:val="a"/>
    <w:rsid w:val="000B3A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MS Sans Serif" w:eastAsia="Times New Roman" w:hAnsi="MS Sans Serif" w:cs="Times New Roman"/>
      <w:sz w:val="16"/>
      <w:szCs w:val="16"/>
      <w:lang w:eastAsia="ru-RU"/>
    </w:rPr>
  </w:style>
  <w:style w:type="paragraph" w:customStyle="1" w:styleId="xl110">
    <w:name w:val="xl110"/>
    <w:basedOn w:val="a"/>
    <w:rsid w:val="000B3A8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11">
    <w:name w:val="xl111"/>
    <w:basedOn w:val="a"/>
    <w:rsid w:val="000B3A8A"/>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12">
    <w:name w:val="xl112"/>
    <w:basedOn w:val="a"/>
    <w:rsid w:val="000B3A8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paragraph" w:customStyle="1" w:styleId="xl113">
    <w:name w:val="xl113"/>
    <w:basedOn w:val="a"/>
    <w:rsid w:val="000B3A8A"/>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right"/>
      <w:textAlignment w:val="top"/>
    </w:pPr>
    <w:rPr>
      <w:rFonts w:ascii="MS Sans Serif" w:eastAsia="Times New Roman" w:hAnsi="MS Sans Serif" w:cs="Times New Roman"/>
      <w:color w:val="000000"/>
      <w:sz w:val="16"/>
      <w:szCs w:val="16"/>
      <w:lang w:eastAsia="ru-RU"/>
    </w:rPr>
  </w:style>
  <w:style w:type="character" w:customStyle="1" w:styleId="52">
    <w:name w:val="Заголовок №5 (2)_"/>
    <w:link w:val="520"/>
    <w:rsid w:val="00044C85"/>
    <w:rPr>
      <w:b/>
      <w:bCs/>
      <w:spacing w:val="-5"/>
      <w:sz w:val="26"/>
      <w:szCs w:val="26"/>
      <w:shd w:val="clear" w:color="auto" w:fill="FFFFFF"/>
    </w:rPr>
  </w:style>
  <w:style w:type="paragraph" w:customStyle="1" w:styleId="520">
    <w:name w:val="Заголовок №5 (2)"/>
    <w:basedOn w:val="a"/>
    <w:link w:val="52"/>
    <w:rsid w:val="00044C85"/>
    <w:pPr>
      <w:widowControl w:val="0"/>
      <w:shd w:val="clear" w:color="auto" w:fill="FFFFFF"/>
      <w:spacing w:before="1800" w:after="900" w:line="322" w:lineRule="exact"/>
      <w:jc w:val="center"/>
      <w:outlineLvl w:val="4"/>
    </w:pPr>
    <w:rPr>
      <w:b/>
      <w:bCs/>
      <w:spacing w:val="-5"/>
      <w:sz w:val="26"/>
      <w:szCs w:val="26"/>
    </w:rPr>
  </w:style>
  <w:style w:type="paragraph" w:customStyle="1" w:styleId="docdata">
    <w:name w:val="docdata"/>
    <w:aliases w:val="docy,v5,15433,bqiaagaaeyqcaaagiaiaaam4mwaabuyzaaaaaaaaaaaaaaaaaaaaaaaaaaaaaaaaaaaaaaaaaaaaaaaaaaaaaaaaaaaaaaaaaaaaaaaaaaaaaaaaaaaaaaaaaaaaaaaaaaaaaaaaaaaaaaaaaaaaaaaaaaaaaaaaaaaaaaaaaaaaaaaaaaaaaaaaaaaaaaaaaaaaaaaaaaaaaaaaaaaaaaaaaaaaaaaaaaaaaaa"/>
    <w:basedOn w:val="a"/>
    <w:rsid w:val="00C72372"/>
    <w:pPr>
      <w:spacing w:before="100" w:beforeAutospacing="1" w:after="100" w:afterAutospacing="1"/>
    </w:pPr>
    <w:rPr>
      <w:rFonts w:ascii="Times New Roman" w:eastAsia="Times New Roman" w:hAnsi="Times New Roman" w:cs="Times New Roman"/>
      <w:lang w:eastAsia="ru-RU"/>
    </w:rPr>
  </w:style>
  <w:style w:type="paragraph" w:customStyle="1" w:styleId="51">
    <w:name w:val="Основной текст5"/>
    <w:basedOn w:val="a"/>
    <w:rsid w:val="003D3A55"/>
    <w:pPr>
      <w:widowControl w:val="0"/>
      <w:shd w:val="clear" w:color="auto" w:fill="FFFFFF"/>
      <w:spacing w:after="240" w:line="0" w:lineRule="atLeast"/>
      <w:jc w:val="right"/>
    </w:pPr>
    <w:rPr>
      <w:sz w:val="22"/>
      <w:szCs w:val="22"/>
    </w:rPr>
  </w:style>
  <w:style w:type="character" w:customStyle="1" w:styleId="Bodytext3">
    <w:name w:val="Body text (3)_"/>
    <w:basedOn w:val="a0"/>
    <w:link w:val="Bodytext30"/>
    <w:rsid w:val="00BD184B"/>
    <w:rPr>
      <w:rFonts w:ascii="Arial" w:eastAsia="Arial" w:hAnsi="Arial" w:cs="Arial"/>
      <w:b/>
      <w:bCs/>
      <w:sz w:val="28"/>
      <w:szCs w:val="28"/>
      <w:shd w:val="clear" w:color="auto" w:fill="FFFFFF"/>
    </w:rPr>
  </w:style>
  <w:style w:type="paragraph" w:customStyle="1" w:styleId="Bodytext30">
    <w:name w:val="Body text (3)"/>
    <w:basedOn w:val="a"/>
    <w:link w:val="Bodytext3"/>
    <w:rsid w:val="00BD184B"/>
    <w:pPr>
      <w:widowControl w:val="0"/>
      <w:shd w:val="clear" w:color="auto" w:fill="FFFFFF"/>
      <w:spacing w:before="640" w:after="1100" w:line="317" w:lineRule="exact"/>
      <w:jc w:val="center"/>
    </w:pPr>
    <w:rPr>
      <w:rFonts w:ascii="Arial" w:eastAsia="Arial" w:hAnsi="Arial" w:cs="Arial"/>
      <w:b/>
      <w:bCs/>
      <w:sz w:val="28"/>
      <w:szCs w:val="28"/>
    </w:rPr>
  </w:style>
  <w:style w:type="character" w:customStyle="1" w:styleId="Heading1">
    <w:name w:val="Heading #1_"/>
    <w:basedOn w:val="a0"/>
    <w:link w:val="Heading10"/>
    <w:rsid w:val="00D9732F"/>
    <w:rPr>
      <w:rFonts w:ascii="Arial" w:eastAsia="Arial" w:hAnsi="Arial" w:cs="Arial"/>
      <w:b/>
      <w:bCs/>
      <w:sz w:val="28"/>
      <w:szCs w:val="28"/>
      <w:shd w:val="clear" w:color="auto" w:fill="FFFFFF"/>
    </w:rPr>
  </w:style>
  <w:style w:type="paragraph" w:customStyle="1" w:styleId="Heading10">
    <w:name w:val="Heading #1"/>
    <w:basedOn w:val="a"/>
    <w:link w:val="Heading1"/>
    <w:rsid w:val="00D9732F"/>
    <w:pPr>
      <w:widowControl w:val="0"/>
      <w:shd w:val="clear" w:color="auto" w:fill="FFFFFF"/>
      <w:spacing w:after="460" w:line="480" w:lineRule="exact"/>
      <w:jc w:val="center"/>
      <w:outlineLvl w:val="0"/>
    </w:pPr>
    <w:rPr>
      <w:rFonts w:ascii="Arial" w:eastAsia="Arial" w:hAnsi="Arial" w:cs="Arial"/>
      <w:b/>
      <w:bCs/>
      <w:sz w:val="28"/>
      <w:szCs w:val="28"/>
    </w:rPr>
  </w:style>
  <w:style w:type="character" w:customStyle="1" w:styleId="Bodytext2">
    <w:name w:val="Body text (2)_"/>
    <w:basedOn w:val="a0"/>
    <w:link w:val="Bodytext20"/>
    <w:rsid w:val="00D9732F"/>
    <w:rPr>
      <w:rFonts w:ascii="Arial" w:eastAsia="Arial" w:hAnsi="Arial" w:cs="Arial"/>
      <w:sz w:val="28"/>
      <w:szCs w:val="28"/>
      <w:shd w:val="clear" w:color="auto" w:fill="FFFFFF"/>
    </w:rPr>
  </w:style>
  <w:style w:type="paragraph" w:customStyle="1" w:styleId="Bodytext20">
    <w:name w:val="Body text (2)"/>
    <w:basedOn w:val="a"/>
    <w:link w:val="Bodytext2"/>
    <w:rsid w:val="00D9732F"/>
    <w:pPr>
      <w:widowControl w:val="0"/>
      <w:shd w:val="clear" w:color="auto" w:fill="FFFFFF"/>
      <w:spacing w:before="1100" w:after="140" w:line="317" w:lineRule="exact"/>
      <w:jc w:val="both"/>
    </w:pPr>
    <w:rPr>
      <w:rFonts w:ascii="Arial" w:eastAsia="Arial" w:hAnsi="Arial" w:cs="Arial"/>
      <w:sz w:val="28"/>
      <w:szCs w:val="28"/>
    </w:rPr>
  </w:style>
  <w:style w:type="character" w:styleId="afff2">
    <w:name w:val="Emphasis"/>
    <w:basedOn w:val="a0"/>
    <w:uiPriority w:val="20"/>
    <w:qFormat/>
    <w:rsid w:val="00AD6CA2"/>
    <w:rPr>
      <w:i/>
      <w:iCs/>
    </w:rPr>
  </w:style>
  <w:style w:type="paragraph" w:styleId="28">
    <w:name w:val="Quote"/>
    <w:basedOn w:val="a"/>
    <w:next w:val="a"/>
    <w:link w:val="29"/>
    <w:uiPriority w:val="29"/>
    <w:qFormat/>
    <w:rsid w:val="00AD6CA2"/>
    <w:pPr>
      <w:spacing w:after="200" w:line="276" w:lineRule="auto"/>
    </w:pPr>
    <w:rPr>
      <w:i/>
      <w:iCs/>
      <w:color w:val="000000" w:themeColor="text1"/>
      <w:sz w:val="22"/>
      <w:szCs w:val="22"/>
      <w:lang w:val="en-US" w:bidi="en-US"/>
    </w:rPr>
  </w:style>
  <w:style w:type="character" w:customStyle="1" w:styleId="29">
    <w:name w:val="Цитата 2 Знак"/>
    <w:basedOn w:val="a0"/>
    <w:link w:val="28"/>
    <w:uiPriority w:val="29"/>
    <w:rsid w:val="00AD6CA2"/>
    <w:rPr>
      <w:i/>
      <w:iCs/>
      <w:color w:val="000000" w:themeColor="text1"/>
      <w:lang w:val="en-US" w:bidi="en-US"/>
    </w:rPr>
  </w:style>
  <w:style w:type="paragraph" w:styleId="afff3">
    <w:name w:val="Intense Quote"/>
    <w:basedOn w:val="a"/>
    <w:next w:val="a"/>
    <w:link w:val="afff4"/>
    <w:uiPriority w:val="30"/>
    <w:qFormat/>
    <w:rsid w:val="00AD6CA2"/>
    <w:pPr>
      <w:pBdr>
        <w:bottom w:val="single" w:sz="4" w:space="4" w:color="5B9BD5" w:themeColor="accent1"/>
      </w:pBdr>
      <w:spacing w:before="200" w:after="280" w:line="276" w:lineRule="auto"/>
      <w:ind w:left="936" w:right="936"/>
    </w:pPr>
    <w:rPr>
      <w:b/>
      <w:bCs/>
      <w:i/>
      <w:iCs/>
      <w:color w:val="5B9BD5" w:themeColor="accent1"/>
      <w:sz w:val="22"/>
      <w:szCs w:val="22"/>
      <w:lang w:val="en-US" w:bidi="en-US"/>
    </w:rPr>
  </w:style>
  <w:style w:type="character" w:customStyle="1" w:styleId="afff4">
    <w:name w:val="Выделенная цитата Знак"/>
    <w:basedOn w:val="a0"/>
    <w:link w:val="afff3"/>
    <w:uiPriority w:val="30"/>
    <w:rsid w:val="00AD6CA2"/>
    <w:rPr>
      <w:b/>
      <w:bCs/>
      <w:i/>
      <w:iCs/>
      <w:color w:val="5B9BD5" w:themeColor="accent1"/>
      <w:lang w:val="en-US" w:bidi="en-US"/>
    </w:rPr>
  </w:style>
  <w:style w:type="character" w:styleId="afff5">
    <w:name w:val="Subtle Emphasis"/>
    <w:basedOn w:val="a0"/>
    <w:uiPriority w:val="19"/>
    <w:qFormat/>
    <w:rsid w:val="00AD6CA2"/>
    <w:rPr>
      <w:i/>
      <w:iCs/>
      <w:color w:val="808080" w:themeColor="text1" w:themeTint="7F"/>
    </w:rPr>
  </w:style>
  <w:style w:type="character" w:styleId="afff6">
    <w:name w:val="Intense Emphasis"/>
    <w:basedOn w:val="a0"/>
    <w:uiPriority w:val="21"/>
    <w:qFormat/>
    <w:rsid w:val="00AD6CA2"/>
    <w:rPr>
      <w:b/>
      <w:bCs/>
      <w:i/>
      <w:iCs/>
      <w:color w:val="5B9BD5" w:themeColor="accent1"/>
    </w:rPr>
  </w:style>
  <w:style w:type="character" w:styleId="afff7">
    <w:name w:val="Subtle Reference"/>
    <w:basedOn w:val="a0"/>
    <w:uiPriority w:val="31"/>
    <w:qFormat/>
    <w:rsid w:val="00AD6CA2"/>
    <w:rPr>
      <w:smallCaps/>
      <w:color w:val="ED7D31" w:themeColor="accent2"/>
      <w:u w:val="single"/>
    </w:rPr>
  </w:style>
  <w:style w:type="character" w:styleId="afff8">
    <w:name w:val="Intense Reference"/>
    <w:basedOn w:val="a0"/>
    <w:uiPriority w:val="32"/>
    <w:qFormat/>
    <w:rsid w:val="00AD6CA2"/>
    <w:rPr>
      <w:b/>
      <w:bCs/>
      <w:smallCaps/>
      <w:color w:val="ED7D31" w:themeColor="accent2"/>
      <w:spacing w:val="5"/>
      <w:u w:val="single"/>
    </w:rPr>
  </w:style>
  <w:style w:type="character" w:styleId="afff9">
    <w:name w:val="Book Title"/>
    <w:basedOn w:val="a0"/>
    <w:uiPriority w:val="33"/>
    <w:qFormat/>
    <w:rsid w:val="00AD6CA2"/>
    <w:rPr>
      <w:b/>
      <w:bCs/>
      <w:smallCaps/>
      <w:spacing w:val="5"/>
    </w:rPr>
  </w:style>
  <w:style w:type="paragraph" w:styleId="afffa">
    <w:name w:val="TOC Heading"/>
    <w:basedOn w:val="1"/>
    <w:next w:val="a"/>
    <w:uiPriority w:val="39"/>
    <w:semiHidden/>
    <w:unhideWhenUsed/>
    <w:qFormat/>
    <w:rsid w:val="00AD6CA2"/>
    <w:pPr>
      <w:spacing w:line="276" w:lineRule="auto"/>
      <w:outlineLvl w:val="9"/>
    </w:pPr>
    <w:rPr>
      <w:lang w:val="en-US" w:eastAsia="en-US" w:bidi="en-US"/>
    </w:rPr>
  </w:style>
  <w:style w:type="paragraph" w:customStyle="1" w:styleId="xl63">
    <w:name w:val="xl63"/>
    <w:basedOn w:val="a"/>
    <w:rsid w:val="00AD6CA2"/>
    <w:pPr>
      <w:pBdr>
        <w:bottom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64">
    <w:name w:val="xl64"/>
    <w:basedOn w:val="a"/>
    <w:rsid w:val="00AD6CA2"/>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65">
    <w:name w:val="xl65"/>
    <w:basedOn w:val="a"/>
    <w:rsid w:val="00AD6CA2"/>
    <w:pPr>
      <w:pBdr>
        <w:top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4">
    <w:name w:val="xl114"/>
    <w:basedOn w:val="a"/>
    <w:rsid w:val="00AD6CA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5">
    <w:name w:val="xl115"/>
    <w:basedOn w:val="a"/>
    <w:rsid w:val="00AD6CA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6">
    <w:name w:val="xl116"/>
    <w:basedOn w:val="a"/>
    <w:rsid w:val="00AD6CA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7">
    <w:name w:val="xl117"/>
    <w:basedOn w:val="a"/>
    <w:rsid w:val="00AD6CA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8">
    <w:name w:val="xl118"/>
    <w:basedOn w:val="a"/>
    <w:rsid w:val="00AD6CA2"/>
    <w:pPr>
      <w:pBdr>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9">
    <w:name w:val="xl119"/>
    <w:basedOn w:val="a"/>
    <w:rsid w:val="00AD6CA2"/>
    <w:pPr>
      <w:pBdr>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0">
    <w:name w:val="xl120"/>
    <w:basedOn w:val="a"/>
    <w:rsid w:val="00AD6CA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121">
    <w:name w:val="xl121"/>
    <w:basedOn w:val="a"/>
    <w:rsid w:val="00AD6CA2"/>
    <w:pPr>
      <w:pBdr>
        <w:top w:val="single" w:sz="4" w:space="0" w:color="auto"/>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122">
    <w:name w:val="xl122"/>
    <w:basedOn w:val="a"/>
    <w:rsid w:val="00AD6CA2"/>
    <w:pPr>
      <w:pBdr>
        <w:top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123">
    <w:name w:val="xl123"/>
    <w:basedOn w:val="a"/>
    <w:rsid w:val="00AD6CA2"/>
    <w:pPr>
      <w:pBdr>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124">
    <w:name w:val="xl124"/>
    <w:basedOn w:val="a"/>
    <w:rsid w:val="00AD6CA2"/>
    <w:pPr>
      <w:pBdr>
        <w:bottom w:val="single" w:sz="8"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125">
    <w:name w:val="xl125"/>
    <w:basedOn w:val="a"/>
    <w:rsid w:val="00AD6CA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6"/>
      <w:szCs w:val="16"/>
      <w:lang w:eastAsia="ru-RU"/>
    </w:rPr>
  </w:style>
  <w:style w:type="character" w:customStyle="1" w:styleId="hyperlink">
    <w:name w:val="hyperlink"/>
    <w:basedOn w:val="a0"/>
    <w:rsid w:val="00AD6CA2"/>
  </w:style>
  <w:style w:type="character" w:customStyle="1" w:styleId="42">
    <w:name w:val="Основной текст (4)_"/>
    <w:basedOn w:val="a0"/>
    <w:link w:val="43"/>
    <w:locked/>
    <w:rsid w:val="00AD6CA2"/>
    <w:rPr>
      <w:i/>
      <w:iCs/>
      <w:sz w:val="23"/>
      <w:szCs w:val="23"/>
      <w:shd w:val="clear" w:color="auto" w:fill="FFFFFF"/>
    </w:rPr>
  </w:style>
  <w:style w:type="paragraph" w:customStyle="1" w:styleId="43">
    <w:name w:val="Основной текст (4)"/>
    <w:basedOn w:val="a"/>
    <w:link w:val="42"/>
    <w:rsid w:val="00AD6CA2"/>
    <w:pPr>
      <w:widowControl w:val="0"/>
      <w:shd w:val="clear" w:color="auto" w:fill="FFFFFF"/>
      <w:spacing w:line="274" w:lineRule="exact"/>
      <w:jc w:val="both"/>
    </w:pPr>
    <w:rPr>
      <w:i/>
      <w:iCs/>
      <w:sz w:val="23"/>
      <w:szCs w:val="23"/>
      <w:shd w:val="clear" w:color="auto" w:fill="FFFFFF"/>
    </w:rPr>
  </w:style>
  <w:style w:type="paragraph" w:styleId="1a">
    <w:name w:val="toc 1"/>
    <w:basedOn w:val="a"/>
    <w:next w:val="a"/>
    <w:autoRedefine/>
    <w:uiPriority w:val="39"/>
    <w:unhideWhenUsed/>
    <w:qFormat/>
    <w:rsid w:val="00685FAF"/>
    <w:pPr>
      <w:spacing w:after="100"/>
    </w:pPr>
  </w:style>
  <w:style w:type="paragraph" w:styleId="2a">
    <w:name w:val="toc 2"/>
    <w:basedOn w:val="a"/>
    <w:next w:val="a"/>
    <w:autoRedefine/>
    <w:uiPriority w:val="39"/>
    <w:unhideWhenUsed/>
    <w:qFormat/>
    <w:rsid w:val="00685FAF"/>
    <w:pPr>
      <w:spacing w:after="100"/>
      <w:ind w:left="240"/>
    </w:pPr>
  </w:style>
  <w:style w:type="paragraph" w:styleId="35">
    <w:name w:val="toc 3"/>
    <w:basedOn w:val="a"/>
    <w:next w:val="a"/>
    <w:autoRedefine/>
    <w:uiPriority w:val="39"/>
    <w:unhideWhenUsed/>
    <w:qFormat/>
    <w:rsid w:val="00685FAF"/>
    <w:pPr>
      <w:spacing w:after="100"/>
      <w:ind w:left="480"/>
    </w:pPr>
  </w:style>
  <w:style w:type="paragraph" w:customStyle="1" w:styleId="afffb">
    <w:name w:val="Обычный текст"/>
    <w:basedOn w:val="a"/>
    <w:qFormat/>
    <w:rsid w:val="00685FAF"/>
    <w:pPr>
      <w:ind w:firstLine="709"/>
      <w:jc w:val="both"/>
    </w:pPr>
    <w:rPr>
      <w:rFonts w:ascii="Times New Roman" w:eastAsia="Times New Roman" w:hAnsi="Times New Roman" w:cs="Times New Roman"/>
      <w:lang w:val="en-US" w:eastAsia="ar-SA" w:bidi="en-US"/>
    </w:rPr>
  </w:style>
  <w:style w:type="paragraph" w:styleId="afffc">
    <w:name w:val="Document Map"/>
    <w:basedOn w:val="a"/>
    <w:link w:val="afffd"/>
    <w:uiPriority w:val="99"/>
    <w:semiHidden/>
    <w:unhideWhenUsed/>
    <w:rsid w:val="00685FAF"/>
    <w:pPr>
      <w:jc w:val="center"/>
    </w:pPr>
    <w:rPr>
      <w:rFonts w:ascii="Tahoma" w:eastAsia="Calibri" w:hAnsi="Tahoma" w:cs="Tahoma"/>
      <w:sz w:val="16"/>
      <w:szCs w:val="16"/>
    </w:rPr>
  </w:style>
  <w:style w:type="character" w:customStyle="1" w:styleId="afffd">
    <w:name w:val="Схема документа Знак"/>
    <w:basedOn w:val="a0"/>
    <w:link w:val="afffc"/>
    <w:uiPriority w:val="99"/>
    <w:semiHidden/>
    <w:rsid w:val="00685FAF"/>
    <w:rPr>
      <w:rFonts w:ascii="Tahoma" w:eastAsia="Calibri" w:hAnsi="Tahoma" w:cs="Tahoma"/>
      <w:sz w:val="16"/>
      <w:szCs w:val="16"/>
    </w:rPr>
  </w:style>
  <w:style w:type="paragraph" w:customStyle="1" w:styleId="afffe">
    <w:name w:val="Центрированный (таблица)"/>
    <w:basedOn w:val="affb"/>
    <w:next w:val="a"/>
    <w:rsid w:val="00685FAF"/>
    <w:pPr>
      <w:jc w:val="center"/>
    </w:pPr>
    <w:rPr>
      <w:rFonts w:ascii="Times New Roman" w:hAnsi="Times New Roman" w:cs="Times New Roman"/>
    </w:rPr>
  </w:style>
  <w:style w:type="character" w:customStyle="1" w:styleId="FontStyle19">
    <w:name w:val="Font Style19"/>
    <w:basedOn w:val="a0"/>
    <w:rsid w:val="00685FAF"/>
    <w:rPr>
      <w:rFonts w:ascii="Times New Roman" w:hAnsi="Times New Roman" w:cs="Times New Roman"/>
      <w:sz w:val="22"/>
      <w:szCs w:val="22"/>
    </w:rPr>
  </w:style>
  <w:style w:type="paragraph" w:customStyle="1" w:styleId="affff">
    <w:name w:val="Информация об изменениях"/>
    <w:basedOn w:val="a"/>
    <w:next w:val="a"/>
    <w:uiPriority w:val="99"/>
    <w:rsid w:val="00685FAF"/>
    <w:pPr>
      <w:widowControl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0">
    <w:name w:val="Подзаголовок для информации об изменениях"/>
    <w:basedOn w:val="a"/>
    <w:next w:val="a"/>
    <w:uiPriority w:val="99"/>
    <w:rsid w:val="00685FAF"/>
    <w:pPr>
      <w:widowControl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affff1">
    <w:name w:val="Заголовок статьи"/>
    <w:basedOn w:val="a"/>
    <w:next w:val="a"/>
    <w:rsid w:val="00685FAF"/>
    <w:pPr>
      <w:widowControl w:val="0"/>
      <w:autoSpaceDE w:val="0"/>
      <w:autoSpaceDN w:val="0"/>
      <w:adjustRightInd w:val="0"/>
      <w:ind w:left="1612" w:hanging="892"/>
      <w:jc w:val="both"/>
    </w:pPr>
    <w:rPr>
      <w:rFonts w:ascii="Arial" w:eastAsia="Times New Roman" w:hAnsi="Arial" w:cs="Arial"/>
      <w:lang w:eastAsia="ru-RU"/>
    </w:rPr>
  </w:style>
  <w:style w:type="paragraph" w:customStyle="1" w:styleId="S">
    <w:name w:val="S_Обычный"/>
    <w:basedOn w:val="a"/>
    <w:link w:val="S0"/>
    <w:rsid w:val="00685FAF"/>
    <w:pPr>
      <w:spacing w:line="360" w:lineRule="auto"/>
      <w:ind w:firstLine="709"/>
      <w:jc w:val="both"/>
    </w:pPr>
    <w:rPr>
      <w:rFonts w:ascii="Times New Roman" w:eastAsia="Times New Roman" w:hAnsi="Times New Roman" w:cs="Times New Roman"/>
      <w:lang w:eastAsia="ru-RU"/>
    </w:rPr>
  </w:style>
  <w:style w:type="character" w:customStyle="1" w:styleId="S0">
    <w:name w:val="S_Обычный Знак"/>
    <w:basedOn w:val="a0"/>
    <w:link w:val="S"/>
    <w:rsid w:val="00685FAF"/>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685FAF"/>
    <w:pPr>
      <w:spacing w:before="100" w:beforeAutospacing="1" w:after="100" w:afterAutospacing="1"/>
    </w:pPr>
    <w:rPr>
      <w:rFonts w:ascii="Times New Roman" w:eastAsia="Times New Roman" w:hAnsi="Times New Roman" w:cs="Times New Roman"/>
      <w:lang w:eastAsia="ru-RU"/>
    </w:rPr>
  </w:style>
  <w:style w:type="paragraph" w:customStyle="1" w:styleId="211">
    <w:name w:val="Заголовок 21"/>
    <w:basedOn w:val="a"/>
    <w:uiPriority w:val="1"/>
    <w:qFormat/>
    <w:rsid w:val="00685FAF"/>
    <w:pPr>
      <w:widowControl w:val="0"/>
      <w:autoSpaceDE w:val="0"/>
      <w:autoSpaceDN w:val="0"/>
      <w:ind w:left="1390" w:firstLine="709"/>
      <w:jc w:val="both"/>
      <w:outlineLvl w:val="2"/>
    </w:pPr>
    <w:rPr>
      <w:rFonts w:ascii="Times New Roman" w:eastAsia="Times New Roman" w:hAnsi="Times New Roman" w:cs="Times New Roman"/>
      <w:b/>
      <w:bCs/>
      <w:lang w:val="en-US"/>
    </w:rPr>
  </w:style>
  <w:style w:type="paragraph" w:customStyle="1" w:styleId="1b">
    <w:name w:val="1Е ТАБЛИЦЫ"/>
    <w:basedOn w:val="a"/>
    <w:link w:val="1c"/>
    <w:qFormat/>
    <w:rsid w:val="00685FAF"/>
    <w:pPr>
      <w:jc w:val="center"/>
    </w:pPr>
    <w:rPr>
      <w:rFonts w:ascii="Times New Roman" w:eastAsia="Times New Roman" w:hAnsi="Times New Roman" w:cs="Times New Roman"/>
      <w:szCs w:val="20"/>
    </w:rPr>
  </w:style>
  <w:style w:type="character" w:customStyle="1" w:styleId="1c">
    <w:name w:val="1Е ТАБЛИЦЫ Знак"/>
    <w:link w:val="1b"/>
    <w:rsid w:val="00685FAF"/>
    <w:rPr>
      <w:rFonts w:ascii="Times New Roman" w:eastAsia="Times New Roman" w:hAnsi="Times New Roman" w:cs="Times New Roman"/>
      <w:sz w:val="24"/>
      <w:szCs w:val="20"/>
    </w:rPr>
  </w:style>
  <w:style w:type="character" w:customStyle="1" w:styleId="af0">
    <w:name w:val="Обычный (веб) Знак"/>
    <w:aliases w:val="Обычный (Web)1 Знак"/>
    <w:link w:val="af"/>
    <w:uiPriority w:val="99"/>
    <w:rsid w:val="00685FAF"/>
    <w:rPr>
      <w:rFonts w:ascii="Times New Roman" w:eastAsia="Times New Roman" w:hAnsi="Times New Roman" w:cs="Times New Roman"/>
      <w:sz w:val="24"/>
      <w:szCs w:val="24"/>
      <w:lang w:eastAsia="ru-RU"/>
    </w:rPr>
  </w:style>
  <w:style w:type="paragraph" w:customStyle="1" w:styleId="affff2">
    <w:name w:val="Абзац"/>
    <w:basedOn w:val="a"/>
    <w:link w:val="affff3"/>
    <w:qFormat/>
    <w:rsid w:val="00685FAF"/>
    <w:pPr>
      <w:spacing w:before="120" w:after="60"/>
      <w:ind w:firstLine="567"/>
      <w:jc w:val="both"/>
    </w:pPr>
    <w:rPr>
      <w:rFonts w:ascii="Times New Roman" w:eastAsia="Times New Roman" w:hAnsi="Times New Roman" w:cs="Times New Roman"/>
      <w:lang w:eastAsia="ru-RU"/>
    </w:rPr>
  </w:style>
  <w:style w:type="character" w:customStyle="1" w:styleId="affff3">
    <w:name w:val="Абзац Знак"/>
    <w:link w:val="affff2"/>
    <w:rsid w:val="00685FAF"/>
    <w:rPr>
      <w:rFonts w:ascii="Times New Roman" w:eastAsia="Times New Roman" w:hAnsi="Times New Roman" w:cs="Times New Roman"/>
      <w:sz w:val="24"/>
      <w:szCs w:val="24"/>
      <w:lang w:eastAsia="ru-RU"/>
    </w:rPr>
  </w:style>
  <w:style w:type="character" w:customStyle="1" w:styleId="fontstyle01">
    <w:name w:val="fontstyle01"/>
    <w:rsid w:val="00685FAF"/>
    <w:rPr>
      <w:rFonts w:ascii="Times New Roman" w:hAnsi="Times New Roman" w:cs="Times New Roman" w:hint="default"/>
      <w:b w:val="0"/>
      <w:bCs w:val="0"/>
      <w:i w:val="0"/>
      <w:iCs w:val="0"/>
      <w:color w:val="000000"/>
      <w:sz w:val="24"/>
      <w:szCs w:val="24"/>
    </w:rPr>
  </w:style>
  <w:style w:type="character" w:customStyle="1" w:styleId="FontStyle15">
    <w:name w:val="Font Style15"/>
    <w:basedOn w:val="a0"/>
    <w:uiPriority w:val="99"/>
    <w:rsid w:val="002B2AA6"/>
    <w:rPr>
      <w:rFonts w:ascii="Times New Roman" w:hAnsi="Times New Roman" w:cs="Times New Roman"/>
      <w:sz w:val="26"/>
      <w:szCs w:val="26"/>
    </w:rPr>
  </w:style>
  <w:style w:type="paragraph" w:styleId="affff4">
    <w:name w:val="Revision"/>
    <w:hidden/>
    <w:uiPriority w:val="99"/>
    <w:semiHidden/>
    <w:rsid w:val="002B2AA6"/>
    <w:pPr>
      <w:spacing w:after="0" w:line="240" w:lineRule="auto"/>
    </w:pPr>
  </w:style>
  <w:style w:type="paragraph" w:customStyle="1" w:styleId="ConsPlusTextList1">
    <w:name w:val="ConsPlusTextList1"/>
    <w:uiPriority w:val="99"/>
    <w:rsid w:val="002B2A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uiPriority w:val="99"/>
    <w:semiHidden/>
    <w:unhideWhenUsed/>
    <w:rsid w:val="002B2AA6"/>
    <w:rPr>
      <w:rFonts w:cs="Times New Roman"/>
      <w:color w:val="605E5C"/>
      <w:shd w:val="clear" w:color="auto" w:fill="E1DFDD"/>
    </w:rPr>
  </w:style>
  <w:style w:type="character" w:customStyle="1" w:styleId="Heading2Char">
    <w:name w:val="Heading 2 Char"/>
    <w:uiPriority w:val="9"/>
    <w:rsid w:val="002B2AA6"/>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sid w:val="002B2AA6"/>
    <w:rPr>
      <w:rFonts w:asciiTheme="majorHAnsi" w:eastAsiaTheme="majorEastAsia" w:hAnsiTheme="majorHAnsi" w:cstheme="majorBidi"/>
      <w:b/>
      <w:bCs/>
      <w:color w:val="5B9BD5" w:themeColor="accent1"/>
    </w:rPr>
  </w:style>
  <w:style w:type="character" w:customStyle="1" w:styleId="Heading4Char">
    <w:name w:val="Heading 4 Char"/>
    <w:uiPriority w:val="9"/>
    <w:rsid w:val="002B2AA6"/>
    <w:rPr>
      <w:rFonts w:asciiTheme="majorHAnsi" w:eastAsiaTheme="majorEastAsia" w:hAnsiTheme="majorHAnsi" w:cstheme="majorBidi"/>
      <w:b/>
      <w:bCs/>
      <w:i/>
      <w:iCs/>
      <w:color w:val="5B9BD5" w:themeColor="accent1"/>
    </w:rPr>
  </w:style>
  <w:style w:type="character" w:customStyle="1" w:styleId="Heading5Char">
    <w:name w:val="Heading 5 Char"/>
    <w:uiPriority w:val="9"/>
    <w:rsid w:val="002B2AA6"/>
    <w:rPr>
      <w:rFonts w:asciiTheme="majorHAnsi" w:eastAsiaTheme="majorEastAsia" w:hAnsiTheme="majorHAnsi" w:cstheme="majorBidi"/>
      <w:color w:val="1F4D78" w:themeColor="accent1" w:themeShade="7F"/>
    </w:rPr>
  </w:style>
  <w:style w:type="character" w:customStyle="1" w:styleId="Heading6Char">
    <w:name w:val="Heading 6 Char"/>
    <w:uiPriority w:val="9"/>
    <w:rsid w:val="002B2AA6"/>
    <w:rPr>
      <w:rFonts w:asciiTheme="majorHAnsi" w:eastAsiaTheme="majorEastAsia" w:hAnsiTheme="majorHAnsi" w:cstheme="majorBidi"/>
      <w:i/>
      <w:iCs/>
      <w:color w:val="1F4D78" w:themeColor="accent1" w:themeShade="7F"/>
    </w:rPr>
  </w:style>
  <w:style w:type="character" w:customStyle="1" w:styleId="Heading7Char">
    <w:name w:val="Heading 7 Char"/>
    <w:uiPriority w:val="9"/>
    <w:rsid w:val="002B2AA6"/>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2B2AA6"/>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2B2AA6"/>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2B2AA6"/>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2B2AA6"/>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sid w:val="002B2AA6"/>
    <w:rPr>
      <w:i/>
      <w:iCs/>
      <w:color w:val="000000" w:themeColor="text1"/>
    </w:rPr>
  </w:style>
  <w:style w:type="character" w:customStyle="1" w:styleId="IntenseQuoteChar">
    <w:name w:val="Intense Quote Char"/>
    <w:uiPriority w:val="30"/>
    <w:rsid w:val="002B2AA6"/>
    <w:rPr>
      <w:b/>
      <w:bCs/>
      <w:i/>
      <w:iCs/>
      <w:color w:val="5B9BD5" w:themeColor="accent1"/>
    </w:rPr>
  </w:style>
  <w:style w:type="character" w:customStyle="1" w:styleId="EndnoteTextChar">
    <w:name w:val="Endnote Text Char"/>
    <w:uiPriority w:val="99"/>
    <w:semiHidden/>
    <w:rsid w:val="002B2AA6"/>
    <w:rPr>
      <w:sz w:val="20"/>
      <w:szCs w:val="20"/>
    </w:rPr>
  </w:style>
  <w:style w:type="character" w:customStyle="1" w:styleId="PlainTextChar">
    <w:name w:val="Plain Text Char"/>
    <w:uiPriority w:val="99"/>
    <w:rsid w:val="002B2AA6"/>
    <w:rPr>
      <w:rFonts w:ascii="Courier New" w:hAnsi="Courier New" w:cs="Courier New"/>
      <w:sz w:val="21"/>
      <w:szCs w:val="21"/>
    </w:rPr>
  </w:style>
  <w:style w:type="character" w:customStyle="1" w:styleId="HeaderChar">
    <w:name w:val="Header Char"/>
    <w:uiPriority w:val="99"/>
    <w:rsid w:val="002B2AA6"/>
  </w:style>
  <w:style w:type="character" w:customStyle="1" w:styleId="FooterChar">
    <w:name w:val="Footer Char"/>
    <w:uiPriority w:val="99"/>
    <w:rsid w:val="002B2AA6"/>
  </w:style>
  <w:style w:type="character" w:customStyle="1" w:styleId="Heading1Char">
    <w:name w:val="Heading 1 Char"/>
    <w:uiPriority w:val="9"/>
    <w:rsid w:val="002B2AA6"/>
    <w:rPr>
      <w:rFonts w:asciiTheme="majorHAnsi" w:eastAsiaTheme="majorEastAsia" w:hAnsiTheme="majorHAnsi" w:cstheme="majorBidi"/>
      <w:b/>
      <w:bCs/>
      <w:color w:val="2E74B5" w:themeColor="accent1" w:themeShade="BF"/>
      <w:sz w:val="28"/>
      <w:szCs w:val="28"/>
    </w:rPr>
  </w:style>
  <w:style w:type="character" w:customStyle="1" w:styleId="FootnoteTextChar">
    <w:name w:val="Footnote Text Char"/>
    <w:uiPriority w:val="99"/>
    <w:semiHidden/>
    <w:rsid w:val="002B2AA6"/>
    <w:rPr>
      <w:sz w:val="20"/>
      <w:szCs w:val="20"/>
    </w:rPr>
  </w:style>
  <w:style w:type="paragraph" w:styleId="affff5">
    <w:name w:val="endnote text"/>
    <w:link w:val="affff6"/>
    <w:uiPriority w:val="99"/>
    <w:semiHidden/>
    <w:unhideWhenUsed/>
    <w:rsid w:val="002B2AA6"/>
    <w:pPr>
      <w:spacing w:after="0" w:line="240" w:lineRule="auto"/>
    </w:pPr>
    <w:rPr>
      <w:sz w:val="20"/>
      <w:szCs w:val="20"/>
    </w:rPr>
  </w:style>
  <w:style w:type="character" w:customStyle="1" w:styleId="affff6">
    <w:name w:val="Текст концевой сноски Знак"/>
    <w:basedOn w:val="a0"/>
    <w:link w:val="affff5"/>
    <w:uiPriority w:val="99"/>
    <w:semiHidden/>
    <w:rsid w:val="002B2AA6"/>
    <w:rPr>
      <w:sz w:val="20"/>
      <w:szCs w:val="20"/>
    </w:rPr>
  </w:style>
  <w:style w:type="character" w:styleId="affff7">
    <w:name w:val="endnote reference"/>
    <w:uiPriority w:val="99"/>
    <w:semiHidden/>
    <w:unhideWhenUsed/>
    <w:rsid w:val="002B2AA6"/>
    <w:rPr>
      <w:vertAlign w:val="superscript"/>
    </w:rPr>
  </w:style>
  <w:style w:type="paragraph" w:styleId="affff8">
    <w:name w:val="caption"/>
    <w:uiPriority w:val="35"/>
    <w:unhideWhenUsed/>
    <w:qFormat/>
    <w:rsid w:val="002B2AA6"/>
    <w:pPr>
      <w:spacing w:after="200" w:line="240" w:lineRule="auto"/>
    </w:pPr>
    <w:rPr>
      <w:i/>
      <w:iCs/>
      <w:color w:val="44546A" w:themeColor="text2"/>
      <w:sz w:val="18"/>
      <w:szCs w:val="18"/>
    </w:rPr>
  </w:style>
  <w:style w:type="paragraph" w:customStyle="1" w:styleId="1e">
    <w:name w:val="Текст сноски1"/>
    <w:basedOn w:val="a"/>
    <w:next w:val="af8"/>
    <w:uiPriority w:val="99"/>
    <w:semiHidden/>
    <w:unhideWhenUsed/>
    <w:rsid w:val="002B2AA6"/>
    <w:rPr>
      <w:sz w:val="20"/>
      <w:szCs w:val="20"/>
      <w:lang w:val="en-US"/>
    </w:rPr>
  </w:style>
  <w:style w:type="character" w:customStyle="1" w:styleId="1f">
    <w:name w:val="Текст сноски Знак1"/>
    <w:basedOn w:val="a0"/>
    <w:uiPriority w:val="99"/>
    <w:semiHidden/>
    <w:rsid w:val="002B2AA6"/>
    <w:rPr>
      <w:rFonts w:ascii="Times New Roman" w:eastAsiaTheme="minorEastAsia" w:hAnsi="Times New Roman"/>
      <w:sz w:val="20"/>
      <w:szCs w:val="20"/>
      <w:lang w:eastAsia="ru-RU"/>
    </w:rPr>
  </w:style>
  <w:style w:type="table" w:customStyle="1" w:styleId="2b">
    <w:name w:val="Сетка таблицы2"/>
    <w:basedOn w:val="a1"/>
    <w:uiPriority w:val="39"/>
    <w:rsid w:val="002B2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 TargetMode="External"/><Relationship Id="rId117" Type="http://schemas.openxmlformats.org/officeDocument/2006/relationships/hyperlink" Target="https://login.consultant.ru/link/?req=doc&amp;demo=1&amp;base=LAW&amp;n=418306&amp;date=05.08.2022" TargetMode="External"/><Relationship Id="rId21" Type="http://schemas.openxmlformats.org/officeDocument/2006/relationships/hyperlink" Target="http://pravo.minjust.ru/" TargetMode="External"/><Relationship Id="rId42" Type="http://schemas.openxmlformats.org/officeDocument/2006/relationships/image" Target="media/image1.jpeg"/><Relationship Id="rId47" Type="http://schemas.openxmlformats.org/officeDocument/2006/relationships/footer" Target="footer3.xml"/><Relationship Id="rId63" Type="http://schemas.openxmlformats.org/officeDocument/2006/relationships/hyperlink" Target="consultantplus://offline/ref=4B6DDF592A0560A89F14C413EB518B998D57FE7817A35084D7F168458A41AA8A80BAC1750F67A9BDA1CCDCA303BB322C9570F3C3FDABm1J0O" TargetMode="External"/><Relationship Id="rId68" Type="http://schemas.openxmlformats.org/officeDocument/2006/relationships/hyperlink" Target="consultantplus://offline/ref=4B6DDF592A0560A89F14C413EB518B998D57FE7B17A65084D7F168458A41AA8A80BAC1750E67ADB2FD96CCA74AEF3F33956FEDC0E3AB12BEmAJ7O" TargetMode="External"/><Relationship Id="rId84" Type="http://schemas.openxmlformats.org/officeDocument/2006/relationships/hyperlink" Target="consultantplus://offline/ref=BEB43767A0F9ED00048B596125F44991BF90DE11C3743B5F7125B65815D99984B980AB29E45C003B1E8880C813978974C3E7809732A7C999D225BB25JAS4N" TargetMode="External"/><Relationship Id="rId89" Type="http://schemas.openxmlformats.org/officeDocument/2006/relationships/hyperlink" Target="consultantplus://offline/ref=E686FC5D048E1EE2997E2DCDAD40D6CE7644F60C75E59650FADDF4DBA6A216DD6576273E9EAC97F16F6B3DC3249C3EA3124D562326041B28D03EBFE3v2i8N" TargetMode="External"/><Relationship Id="rId112" Type="http://schemas.openxmlformats.org/officeDocument/2006/relationships/hyperlink" Target="consultantplus://offline/ref=0275AB0F543D170910B67CB5D9C2E4D50CBD45052B30138793749CB9CDB6BA3E32F49F56E2B8A6174765276EEA9C914933E861C5AF54112Dv9x2H" TargetMode="External"/><Relationship Id="rId133" Type="http://schemas.openxmlformats.org/officeDocument/2006/relationships/hyperlink" Target="https://login.consultant.ru/link/?req=doc&amp;demo=1&amp;base=LAW&amp;n=400422&amp;date=05.08.2022" TargetMode="External"/><Relationship Id="rId138" Type="http://schemas.openxmlformats.org/officeDocument/2006/relationships/hyperlink" Target="https://login.consultant.ru/link/?req=doc&amp;demo=1&amp;base=LAW&amp;n=418306&amp;date=05.08.2022" TargetMode="External"/><Relationship Id="rId16" Type="http://schemas.openxmlformats.org/officeDocument/2006/relationships/hyperlink" Target="http://pravo.minjust.ru/" TargetMode="External"/><Relationship Id="rId107" Type="http://schemas.openxmlformats.org/officeDocument/2006/relationships/hyperlink" Target="consultantplus://offline/ref=75DABA062901E87349EDF593BB819C14A53D1925BA860641040C5CE08D4C76C5C50E9C760D292495CA4B0458543FA08EFE13BA93335CE1C0uDuFO" TargetMode="External"/><Relationship Id="rId11" Type="http://schemas.openxmlformats.org/officeDocument/2006/relationships/hyperlink" Target="https://docs.cntd.ru/document/565415215"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53" Type="http://schemas.openxmlformats.org/officeDocument/2006/relationships/hyperlink" Target="consultantplus://offline/ref=4B6DDF592A0560A89F14C413EB518B998D57FE7B17A65084D7F168458A41AA8A80BAC1750E67ADB2FC96CCA74AEF3F33956FEDC0E3AB12BEmAJ7O" TargetMode="External"/><Relationship Id="rId58" Type="http://schemas.openxmlformats.org/officeDocument/2006/relationships/hyperlink" Target="consultantplus://offline/ref=4B6DDF592A0560A89F14CD0AEC518B998C57F27816A65084D7F168458A41AA8A80BAC1750E67AEB7F696CCA74AEF3F33956FEDC0E3AB12BEmAJ7O" TargetMode="External"/><Relationship Id="rId74" Type="http://schemas.openxmlformats.org/officeDocument/2006/relationships/hyperlink" Target="consultantplus://offline/ref=F3EFAA96FFEBEB5B9BE1A5E56E23935CCC6D4ABEAA81AFC7A97074D9F4A0B9236EF413D99A27A59AC4563C90B07EF045B9DF9818F4D0F171B1PBP" TargetMode="External"/><Relationship Id="rId79" Type="http://schemas.openxmlformats.org/officeDocument/2006/relationships/hyperlink" Target="consultantplus://offline/ref=8E6C97627D8CEF05DC479A90EA994AA365EC01FED4F22B0C2411B914EC0FA55BCB84804E725FD25E715E1C4925BFF96C8CBF04B1ACD20AD8DEA9F2DAdCL0N" TargetMode="External"/><Relationship Id="rId102" Type="http://schemas.openxmlformats.org/officeDocument/2006/relationships/hyperlink" Target="consultantplus://offline/ref=75DABA062901E87349EDF593BB819C14A53D1925BA860641040C5CE08D4C76C5C50E9C760D292495CB4B0458543FA08EFE13BA93335CE1C0uDuFO" TargetMode="External"/><Relationship Id="rId123" Type="http://schemas.openxmlformats.org/officeDocument/2006/relationships/hyperlink" Target="https://login.consultant.ru/link/?req=doc&amp;demo=1&amp;base=LAW&amp;n=418306&amp;date=05.08.2022" TargetMode="External"/><Relationship Id="rId128" Type="http://schemas.openxmlformats.org/officeDocument/2006/relationships/header" Target="header6.xml"/><Relationship Id="rId5" Type="http://schemas.openxmlformats.org/officeDocument/2006/relationships/webSettings" Target="webSettings.xml"/><Relationship Id="rId90" Type="http://schemas.openxmlformats.org/officeDocument/2006/relationships/hyperlink" Target="consultantplus://offline/ref=E686FC5D048E1EE2997E2DCDAD40D6CE7644F60C75E59650FADDF4DBA6A216DD6576273E9EAC97F16F6B3DC8209C3EA3124D562326041B28D03EBFE3v2i8N" TargetMode="External"/><Relationship Id="rId95" Type="http://schemas.openxmlformats.org/officeDocument/2006/relationships/hyperlink" Target="consultantplus://offline/ref=B93907B04D33B38DCF7C58E19A0706AC4911BD928CAB4573EAA2809AEC88858AD74C0A0987580DA526A1A907C3E78A7BC20B680DA2087A44i74CN"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43" Type="http://schemas.openxmlformats.org/officeDocument/2006/relationships/footer" Target="footer1.xml"/><Relationship Id="rId48" Type="http://schemas.openxmlformats.org/officeDocument/2006/relationships/footer" Target="footer4.xml"/><Relationship Id="rId64" Type="http://schemas.openxmlformats.org/officeDocument/2006/relationships/hyperlink" Target="consultantplus://offline/ref=4B6DDF592A0560A89F14C413EB518B998D57FE7817A35084D7F168458A41AA8A80BAC1770764ADBDA1CCDCA303BB322C9570F3C3FDABm1J0O" TargetMode="External"/><Relationship Id="rId69" Type="http://schemas.openxmlformats.org/officeDocument/2006/relationships/hyperlink" Target="consultantplus://offline/ref=4B6DDF592A0560A89F14C413EB518B998D57FE7B17A65084D7F168458A41AA8A80BAC1750E67ADB2FC96CCA74AEF3F33956FEDC0E3AB12BEmAJ7O" TargetMode="External"/><Relationship Id="rId113" Type="http://schemas.openxmlformats.org/officeDocument/2006/relationships/hyperlink" Target="https://login.consultant.ru/link/?req=doc&amp;demo=1&amp;base=LAW&amp;n=418306&amp;date=05.08.2022" TargetMode="External"/><Relationship Id="rId118" Type="http://schemas.openxmlformats.org/officeDocument/2006/relationships/header" Target="header4.xml"/><Relationship Id="rId134" Type="http://schemas.openxmlformats.org/officeDocument/2006/relationships/hyperlink" Target="https://login.consultant.ru/link/?req=doc&amp;demo=1&amp;base=LAW&amp;n=418306&amp;date=05.08.2022" TargetMode="External"/><Relationship Id="rId139" Type="http://schemas.openxmlformats.org/officeDocument/2006/relationships/footer" Target="footer9.xml"/><Relationship Id="rId8" Type="http://schemas.openxmlformats.org/officeDocument/2006/relationships/hyperlink" Target="http://pravo.minjust.ru/" TargetMode="External"/><Relationship Id="rId51" Type="http://schemas.openxmlformats.org/officeDocument/2006/relationships/hyperlink" Target="file:///C:\AppData\Roaming\Microsoft\cgi\online.cgi%3freq=doc&amp;base=LAW&amp;n=201379&amp;rnd=238783.372918764&amp;dst=100510&amp;fld=134" TargetMode="External"/><Relationship Id="rId72" Type="http://schemas.openxmlformats.org/officeDocument/2006/relationships/hyperlink" Target="consultantplus://offline/ref=4B6DDF592A0560A89F14C413EB518B998D57FE7817A35084D7F168458A41AA8A80BAC170096FA9BDA1CCDCA303BB322C9570F3C3FDABm1J0O" TargetMode="External"/><Relationship Id="rId80" Type="http://schemas.openxmlformats.org/officeDocument/2006/relationships/hyperlink" Target="consultantplus://offline/ref=8E6C97627D8CEF05DC479A90EA994AA365EC01FED4F22B0C2411B914EC0FA55BCB84804E725FD25E715E1C4A20BFF96C8CBF04B1ACD20AD8DEA9F2DAdCL0N" TargetMode="External"/><Relationship Id="rId85" Type="http://schemas.openxmlformats.org/officeDocument/2006/relationships/hyperlink" Target="consultantplus://offline/ref=BEB43767A0F9ED00048B596125F44991BF90DE11C3743B5F7125B65815D99984B980AB29E45C003B1E8880CC16978974C3E7809732A7C999D225BB25JAS4N" TargetMode="External"/><Relationship Id="rId93" Type="http://schemas.openxmlformats.org/officeDocument/2006/relationships/hyperlink" Target="consultantplus://offline/ref=C9ECBA918A3D73666541A74AA70A03F8DB84175FA1B50E9D804DFEE5809C1A92B709733B2E5B0FD13BE5FA31CC2D4961BE1BD3F3099231B47BCA4EA4J311N" TargetMode="External"/><Relationship Id="rId98" Type="http://schemas.openxmlformats.org/officeDocument/2006/relationships/hyperlink" Target="consultantplus://offline/ref=1574279EBC1F54C8F9EF01E47DE0A36583963BB4F26DD7E83FDE4FDD0EDA25A727426FE6DD36E468D0F8CD119726A3EBA9430714A9377062C95B45C3ZER7O" TargetMode="External"/><Relationship Id="rId12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eader" Target="header2.xml"/><Relationship Id="rId59" Type="http://schemas.openxmlformats.org/officeDocument/2006/relationships/hyperlink" Target="consultantplus://offline/ref=4B6DDF592A0560A89F14C413EB518B998D57FE7817A35084D7F168458A41AA8A80BAC1750F67AABDA1CCDCA303BB322C9570F3C3FDABm1J0O" TargetMode="External"/><Relationship Id="rId67" Type="http://schemas.openxmlformats.org/officeDocument/2006/relationships/hyperlink" Target="consultantplus://offline/ref=4B6DDF592A0560A89F14C413EB518B998D57FE7817A35084D7F168458A41AA8A80BAC170096FA8BDA1CCDCA303BB322C9570F3C3FDABm1J0O" TargetMode="External"/><Relationship Id="rId103" Type="http://schemas.openxmlformats.org/officeDocument/2006/relationships/hyperlink" Target="consultantplus://offline/ref=75DABA062901E87349EDF593BB819C14A53D1925BA860641040C5CE08D4C76C5C50E9C760D292495CA4B0458543FA08EFE13BA93335CE1C0uDuFO" TargetMode="External"/><Relationship Id="rId108" Type="http://schemas.openxmlformats.org/officeDocument/2006/relationships/hyperlink" Target="consultantplus://offline/ref=75DABA062901E87349EDF593BB819C14A53D1925BA860641040C5CE08D4C76C5C50E9C760D292495CB4B0458543FA08EFE13BA93335CE1C0uDuFO" TargetMode="External"/><Relationship Id="rId116" Type="http://schemas.openxmlformats.org/officeDocument/2006/relationships/footer" Target="footer5.xml"/><Relationship Id="rId124" Type="http://schemas.openxmlformats.org/officeDocument/2006/relationships/hyperlink" Target="https://login.consultant.ru/link/?req=doc&amp;demo=1&amp;base=LAW&amp;n=418306&amp;date=05.08.2022" TargetMode="External"/><Relationship Id="rId129" Type="http://schemas.openxmlformats.org/officeDocument/2006/relationships/footer" Target="footer8.xml"/><Relationship Id="rId137" Type="http://schemas.openxmlformats.org/officeDocument/2006/relationships/hyperlink" Target="https://login.consultant.ru/link/?req=doc&amp;demo=1&amp;base=LAW&amp;n=418306&amp;date=05.08.2022"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s://login.consultant.ru/link/?req=doc&amp;base=LAW&amp;n=420507" TargetMode="External"/><Relationship Id="rId62" Type="http://schemas.openxmlformats.org/officeDocument/2006/relationships/hyperlink" Target="consultantplus://offline/ref=4B6DDF592A0560A89F14C413EB518B998D57FE7B17A65084D7F168458A41AA8A80BAC1750E67ADB2FC96CCA74AEF3F33956FEDC0E3AB12BEmAJ7O" TargetMode="External"/><Relationship Id="rId70" Type="http://schemas.openxmlformats.org/officeDocument/2006/relationships/hyperlink" Target="consultantplus://offline/ref=4B6DDF592A0560A89F14C413EB518B998D57FE7817A35084D7F168458A41AA8A80BAC1770764AABDA1CCDCA303BB322C9570F3C3FDABm1J0O" TargetMode="External"/><Relationship Id="rId75" Type="http://schemas.openxmlformats.org/officeDocument/2006/relationships/hyperlink" Target="consultantplus://offline/ref=F3EFAA96FFEBEB5B9BE1A5E56E23935CCC6D4ABEAA81AFC7A97074D9F4A0B9236EF413D99A27A198C5563C90B07EF045B9DF9818F4D0F171B1PBP" TargetMode="External"/><Relationship Id="rId83" Type="http://schemas.openxmlformats.org/officeDocument/2006/relationships/hyperlink" Target="consultantplus://offline/ref=BEB43767A0F9ED00048B596125F44991BF90DE11C3743B5F7125B65815D99984B980AB29E45C003B1E8880C815978974C3E7809732A7C999D225BB25JAS4N" TargetMode="External"/><Relationship Id="rId88" Type="http://schemas.openxmlformats.org/officeDocument/2006/relationships/hyperlink" Target="consultantplus://offline/ref=2D5A57A3C6EA6E553290CC2D0E805A8CB42017FF9046CD24B7A28FF04117BE100A9A8316CFC57C35D5BD149801A75B14269856BFB3F015E01A30E4FCoAb6N" TargetMode="External"/><Relationship Id="rId91" Type="http://schemas.openxmlformats.org/officeDocument/2006/relationships/hyperlink" Target="consultantplus://offline/ref=E686FC5D048E1EE2997E2DCDAD40D6CE7644F60C75E59650FADDF4DBA6A216DD6576273E9EAC97F16F6B3EC1219C3EA3124D562326041B28D03EBFE3v2i8N" TargetMode="External"/><Relationship Id="rId96" Type="http://schemas.openxmlformats.org/officeDocument/2006/relationships/hyperlink" Target="consultantplus://offline/ref=B93907B04D33B38DCF7C46EC8C6B5AA74F1FE49F8BAD4725B2F186CDB3D883DF970C0C5CC41C00AD27AAFC5685B9D32A85406505BF147A4E608F78EBi34AN" TargetMode="External"/><Relationship Id="rId111" Type="http://schemas.openxmlformats.org/officeDocument/2006/relationships/hyperlink" Target="consultantplus://offline/ref=75DABA062901E87349EDF593BB819C14A53D1925BA860641040C5CE08D4C76C5C50E9C760D292495CB4B0458543FA08EFE13BA93335CE1C0uDuFO" TargetMode="External"/><Relationship Id="rId132" Type="http://schemas.openxmlformats.org/officeDocument/2006/relationships/hyperlink" Target="https://login.consultant.ru/link/?req=doc&amp;demo=1&amp;base=LAW&amp;n=418306&amp;date=05.08.2022"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mcelinnoe.ucoz.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consultantplus://offline/ref=3BD0C4C4E1CF44EE21976FE21042A5CDBFB0331396DB0F118B77284CB81349D456EABAC298BF42434E644A9BC7D493582E2D9121A801o4JFJ" TargetMode="External"/><Relationship Id="rId57" Type="http://schemas.openxmlformats.org/officeDocument/2006/relationships/hyperlink" Target="consultantplus://offline/ref=DF7FF2BD25C051AEE548A5BB4423E7741CD69074C7C43AA2BD29D8E908452BE44CB8308E038CCAB48CF6355A31DE4C94A5920E203838W8bAM" TargetMode="External"/><Relationship Id="rId106" Type="http://schemas.openxmlformats.org/officeDocument/2006/relationships/hyperlink" Target="consultantplus://offline/ref=75DABA062901E87349EDF593BB819C14A53D1925BA860641040C5CE08D4C76C5C50E9C760D292495CA4B0458543FA08EFE13BA93335CE1C0uDuFO" TargetMode="External"/><Relationship Id="rId114" Type="http://schemas.openxmlformats.org/officeDocument/2006/relationships/hyperlink" Target="https://login.consultant.ru/link/?req=doc&amp;demo=1&amp;base=LAW&amp;n=418306&amp;date=05.08.2022" TargetMode="External"/><Relationship Id="rId119" Type="http://schemas.openxmlformats.org/officeDocument/2006/relationships/footer" Target="footer6.xml"/><Relationship Id="rId127" Type="http://schemas.openxmlformats.org/officeDocument/2006/relationships/hyperlink" Target="https://login.consultant.ru/link/?req=doc&amp;demo=1&amp;base=LAW&amp;n=418306&amp;date=05.08.2022" TargetMode="External"/><Relationship Id="rId10"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eader" Target="header1.xml"/><Relationship Id="rId52" Type="http://schemas.openxmlformats.org/officeDocument/2006/relationships/hyperlink" Target="consultantplus://offline/ref=4B6DDF592A0560A89F14C413EB518B998D57FE7B17A65084D7F168458A41AA8A80BAC1750E67ADB2FD96CCA74AEF3F33956FEDC0E3AB12BEmAJ7O" TargetMode="External"/><Relationship Id="rId60" Type="http://schemas.openxmlformats.org/officeDocument/2006/relationships/hyperlink" Target="consultantplus://offline/ref=4B6DDF592A0560A89F14C413EB518B998D57FE7817A35084D7F168458A41AA8A80BAC1700B61A7BDA1CCDCA303BB322C9570F3C3FDABm1J0O" TargetMode="External"/><Relationship Id="rId65" Type="http://schemas.openxmlformats.org/officeDocument/2006/relationships/hyperlink" Target="consultantplus://offline/ref=4B6DDF592A0560A89F14C413EB518B998D57FE7817A35084D7F168458A41AA8A80BAC1770764ADBDA1CCDCA303BB322C9570F3C3FDABm1J0O" TargetMode="External"/><Relationship Id="rId73" Type="http://schemas.openxmlformats.org/officeDocument/2006/relationships/hyperlink" Target="consultantplus://offline/ref=4B6DDF592A0560A89F14C413EB518B998D57FE7817A35084D7F168458A41AA8A80BAC1770764A9BDA1CCDCA303BB322C9570F3C3FDABm1J0O" TargetMode="External"/><Relationship Id="rId78" Type="http://schemas.openxmlformats.org/officeDocument/2006/relationships/hyperlink" Target="consultantplus://offline/ref=8E6C97627D8CEF05DC479A90EA994AA365EC01FED4F22B0C2411B914EC0FA55BCB84804E725FD25E715E1C4922BFF96C8CBF04B1ACD20AD8DEA9F2DAdCL0N" TargetMode="External"/><Relationship Id="rId81" Type="http://schemas.openxmlformats.org/officeDocument/2006/relationships/hyperlink" Target="consultantplus://offline/ref=8E6C97627D8CEF05DC479A90EA994AA365EC01FED4F22B0C2411B914EC0FA55BCB84804E725FD25E715E1C4C29BFF96C8CBF04B1ACD20AD8DEA9F2DAdCL0N" TargetMode="External"/><Relationship Id="rId86" Type="http://schemas.openxmlformats.org/officeDocument/2006/relationships/hyperlink" Target="consultantplus://offline/ref=BEB43767A0F9ED00048B596125F44991BF90DE11C3743B5F7125B65815D99984B980AB29E45C003B1E8880C11F978974C3E7809732A7C999D225BB25JAS4N" TargetMode="External"/><Relationship Id="rId94" Type="http://schemas.openxmlformats.org/officeDocument/2006/relationships/hyperlink" Target="consultantplus://offline/ref=C9ECBA918A3D73666541B947B1665FF3DD8A4E52A6B30CCBD81EF8B2DFCC1CC7F749756E6D1F02D73CEEAE6289731030F950DEFB148E31BEJ617N" TargetMode="External"/><Relationship Id="rId99" Type="http://schemas.openxmlformats.org/officeDocument/2006/relationships/hyperlink" Target="consultantplus://offline/ref=1574279EBC1F54C8F9EF01E47DE0A36583963BB4F26DD7E83FDE4FDD0EDA25A727426FE6DD36E468D0F8CD119826A3EBA9430714A9377062C95B45C3ZER7O" TargetMode="External"/><Relationship Id="rId101" Type="http://schemas.openxmlformats.org/officeDocument/2006/relationships/hyperlink" Target="consultantplus://offline/ref=75DABA062901E87349EDF593BB819C14A53D1925BA860641040C5CE08D4C76C5C50E9C760D292495CA4B0458543FA08EFE13BA93335CE1C0uDuFO" TargetMode="External"/><Relationship Id="rId122" Type="http://schemas.openxmlformats.org/officeDocument/2006/relationships/footer" Target="footer7.xml"/><Relationship Id="rId130" Type="http://schemas.openxmlformats.org/officeDocument/2006/relationships/hyperlink" Target="https://login.consultant.ru/link/?req=doc&amp;demo=1&amp;base=LAW&amp;n=418321&amp;date=05.08.2022" TargetMode="External"/><Relationship Id="rId135" Type="http://schemas.openxmlformats.org/officeDocument/2006/relationships/hyperlink" Target="https://login.consultant.ru/link/?req=doc&amp;demo=1&amp;base=LAW&amp;n=418306&amp;date=05.08.2022"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consultantplus://offline/ref=75DABA062901E87349EDF593BB819C14A53D1925BA860641040C5CE08D4C76C5C50E9C760D292495CB4B0458543FA08EFE13BA93335CE1C0uDuFO" TargetMode="External"/><Relationship Id="rId34" Type="http://schemas.openxmlformats.org/officeDocument/2006/relationships/hyperlink" Target="http://pravo.minjust.ru/" TargetMode="External"/><Relationship Id="rId50" Type="http://schemas.openxmlformats.org/officeDocument/2006/relationships/hyperlink" Target="file:///C:\AppData\Roaming\Microsoft\cgi\online.cgi%3freq=doc&amp;base=LAW&amp;n=201379&amp;rnd=238783.1798226961&amp;dst=100487&amp;fld=134" TargetMode="External"/><Relationship Id="rId55" Type="http://schemas.openxmlformats.org/officeDocument/2006/relationships/hyperlink" Target="consultantplus://offline/ref=4B6DDF592A0560A89F14C413EB518B998D57FE7817A35084D7F168458A41AA8A80BAC1770764ACBDA1CCDCA303BB322C9570F3C3FDABm1J0O" TargetMode="External"/><Relationship Id="rId76" Type="http://schemas.openxmlformats.org/officeDocument/2006/relationships/image" Target="media/image2.jpeg"/><Relationship Id="rId97" Type="http://schemas.openxmlformats.org/officeDocument/2006/relationships/hyperlink" Target="consultantplus://offline/ref=810D6912E5CBD6A4160F8A49C0A49203718ED14487056AC68B3C57A92CCB9F17C68AF0435611160C2EA58FD003840AD5A0182C2F43D9ED09O8G6O" TargetMode="External"/><Relationship Id="rId104" Type="http://schemas.openxmlformats.org/officeDocument/2006/relationships/hyperlink" Target="consultantplus://offline/ref=75DABA062901E87349EDF593BB819C14A53D1925BA860641040C5CE08D4C76C5C50E9C760D292495CB4B0458543FA08EFE13BA93335CE1C0uDuFO" TargetMode="External"/><Relationship Id="rId120" Type="http://schemas.openxmlformats.org/officeDocument/2006/relationships/hyperlink" Target="https://login.consultant.ru/link/?req=doc&amp;demo=1&amp;base=LAW&amp;n=418306&amp;date=05.08.2022" TargetMode="External"/><Relationship Id="rId125" Type="http://schemas.openxmlformats.org/officeDocument/2006/relationships/hyperlink" Target="https://login.consultant.ru/link/?req=doc&amp;demo=1&amp;base=LAW&amp;n=418306&amp;date=05.08.2022"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4B6DDF592A0560A89F14C413EB518B998D57FE7817A35084D7F168458A41AA8A80BAC1700E63ABBDA1CCDCA303BB322C9570F3C3FDABm1J0O" TargetMode="External"/><Relationship Id="rId92" Type="http://schemas.openxmlformats.org/officeDocument/2006/relationships/hyperlink" Target="consultantplus://offline/ref=E686FC5D048E1EE2997E2DCDAD40D6CE7644F60C75E59650FADDF4DBA6A216DD6576273E9EAC97F16F6B3FC2209C3EA3124D562326041B28D03EBFE3v2i8N" TargetMode="External"/><Relationship Id="rId2" Type="http://schemas.openxmlformats.org/officeDocument/2006/relationships/numbering" Target="numbering.xml"/><Relationship Id="rId29" Type="http://schemas.openxmlformats.org/officeDocument/2006/relationships/hyperlink" Target="http://pravo.minjust.ru/" TargetMode="External"/><Relationship Id="rId24" Type="http://schemas.openxmlformats.org/officeDocument/2006/relationships/hyperlink" Target="http://pravo.minjust.ru/"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footer" Target="footer2.xml"/><Relationship Id="rId66" Type="http://schemas.openxmlformats.org/officeDocument/2006/relationships/hyperlink" Target="consultantplus://offline/ref=4B6DDF592A0560A89F14C413EB518B998D57FE7817A35084D7F168458A41AA8A80BAC1750F67A7BDA1CCDCA303BB322C9570F3C3FDABm1J0O" TargetMode="External"/><Relationship Id="rId87" Type="http://schemas.openxmlformats.org/officeDocument/2006/relationships/hyperlink" Target="consultantplus://offline/ref=BEB43767A0F9ED00048B596125F44991BF90DE11C3743B5F7125B65815D99984B980AB29E45C003B1E8881CB12978974C3E7809732A7C999D225BB25JAS4N" TargetMode="External"/><Relationship Id="rId110" Type="http://schemas.openxmlformats.org/officeDocument/2006/relationships/hyperlink" Target="consultantplus://offline/ref=75DABA062901E87349EDF593BB819C14A53D1925BA860641040C5CE08D4C76C5C50E9C760D292495CA4B0458543FA08EFE13BA93335CE1C0uDuFO" TargetMode="External"/><Relationship Id="rId115" Type="http://schemas.openxmlformats.org/officeDocument/2006/relationships/header" Target="header3.xml"/><Relationship Id="rId131" Type="http://schemas.openxmlformats.org/officeDocument/2006/relationships/hyperlink" Target="https://login.consultant.ru/link/?req=doc&amp;demo=1&amp;base=LAW&amp;n=418306&amp;date=05.08.2022" TargetMode="External"/><Relationship Id="rId136" Type="http://schemas.openxmlformats.org/officeDocument/2006/relationships/hyperlink" Target="https://login.consultant.ru/link/?req=doc&amp;demo=1&amp;base=LAW&amp;n=400422&amp;date=05.08.2022" TargetMode="External"/><Relationship Id="rId61" Type="http://schemas.openxmlformats.org/officeDocument/2006/relationships/hyperlink" Target="consultantplus://offline/ref=4B6DDF592A0560A89F14C413EB518B998D57FE7B17A65084D7F168458A41AA8A80BAC1750E67ADB2FD96CCA74AEF3F33956FEDC0E3AB12BEmAJ7O" TargetMode="External"/><Relationship Id="rId82" Type="http://schemas.openxmlformats.org/officeDocument/2006/relationships/hyperlink" Target="consultantplus://offline/ref=8E6C97627D8CEF05DC479A90EA994AA365EC01FED4F22B0C2411B914EC0FA55BCB84804E725FD25E715E1C4124BFF96C8CBF04B1ACD20AD8DEA9F2DAdCL0N" TargetMode="External"/><Relationship Id="rId19" Type="http://schemas.openxmlformats.org/officeDocument/2006/relationships/hyperlink" Target="http://pravo.minjust.ru/" TargetMode="External"/><Relationship Id="rId14"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56" Type="http://schemas.openxmlformats.org/officeDocument/2006/relationships/hyperlink" Target="consultantplus://offline/ref=4B6DDF592A0560A89F14C413EB518B998D57FE7817A35084D7F168458A41AA8A80BAC1770764A9BDA1CCDCA303BB322C9570F3C3FDABm1J0O" TargetMode="External"/><Relationship Id="rId77" Type="http://schemas.openxmlformats.org/officeDocument/2006/relationships/hyperlink" Target="consultantplus://offline/ref=AAB3169B78F534AF8867AE15C5D420CF1C26F975B3E9C09985A2C0136D1F644729B2EAB3D7034DA8CD79BFE2DE8F09BE4E0AB63C2F56D13939C5A987I841L" TargetMode="External"/><Relationship Id="rId100" Type="http://schemas.openxmlformats.org/officeDocument/2006/relationships/hyperlink" Target="consultantplus://offline/ref=1574279EBC1F54C8F9EF01E47DE0A36583963BB4F26DD7E83FDE4FDD0EDA25A727426FE6DD36E468D0F8CD119926A3EBA9430714A9377062C95B45C3ZER7O" TargetMode="External"/><Relationship Id="rId105" Type="http://schemas.openxmlformats.org/officeDocument/2006/relationships/hyperlink" Target="consultantplus://offline/ref=75DABA062901E87349EDF593BB819C14A53D1925BA860641040C5CE08D4C76C5C50E9C760D292495CB4B0458543FA08EFE13BA93335CE1C0uDuFO" TargetMode="External"/><Relationship Id="rId126" Type="http://schemas.openxmlformats.org/officeDocument/2006/relationships/hyperlink" Target="https://login.consultant.ru/link/?req=doc&amp;demo=1&amp;base=LAW&amp;n=418306&amp;date=05.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D31F-143F-41B2-9602-250D9014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139248</Words>
  <Characters>793714</Characters>
  <Application>Microsoft Office Word</Application>
  <DocSecurity>0</DocSecurity>
  <Lines>6614</Lines>
  <Paragraphs>1862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Zubkova</cp:lastModifiedBy>
  <cp:revision>63</cp:revision>
  <dcterms:created xsi:type="dcterms:W3CDTF">2025-03-12T03:04:00Z</dcterms:created>
  <dcterms:modified xsi:type="dcterms:W3CDTF">2025-05-14T02:17:00Z</dcterms:modified>
</cp:coreProperties>
</file>